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40A8C2" w14:textId="01BC87DF" w:rsidR="001152BC" w:rsidRPr="00066CA9" w:rsidRDefault="0053551D" w:rsidP="001152BC">
      <w:pPr>
        <w:jc w:val="center"/>
        <w:textAlignment w:val="baseline"/>
        <w:rPr>
          <w:b/>
          <w:bCs/>
          <w:color w:val="auto"/>
          <w:szCs w:val="24"/>
          <w:lang w:eastAsia="lt-LT"/>
        </w:rPr>
      </w:pPr>
      <w:r w:rsidRPr="00066CA9">
        <w:rPr>
          <w:b/>
          <w:color w:val="auto"/>
          <w:szCs w:val="24"/>
          <w:lang w:eastAsia="lt-LT"/>
        </w:rPr>
        <w:t>PLUNGĖS</w:t>
      </w:r>
      <w:r w:rsidR="001152BC" w:rsidRPr="00066CA9">
        <w:rPr>
          <w:b/>
          <w:color w:val="auto"/>
          <w:szCs w:val="24"/>
          <w:lang w:eastAsia="lt-LT"/>
        </w:rPr>
        <w:t xml:space="preserve"> RAJONO SAVIVALDYBĖS</w:t>
      </w:r>
      <w:r w:rsidR="001152BC" w:rsidRPr="00066CA9">
        <w:rPr>
          <w:b/>
          <w:bCs/>
          <w:color w:val="auto"/>
          <w:szCs w:val="24"/>
          <w:lang w:eastAsia="lt-LT"/>
        </w:rPr>
        <w:t xml:space="preserve"> ĮTRAUKIOJO UGDYMO PLĖTROS </w:t>
      </w:r>
    </w:p>
    <w:p w14:paraId="2396ECC0" w14:textId="77777777" w:rsidR="001152BC" w:rsidRPr="00066CA9" w:rsidRDefault="001152BC" w:rsidP="001152BC">
      <w:pPr>
        <w:jc w:val="center"/>
        <w:textAlignment w:val="baseline"/>
        <w:rPr>
          <w:rFonts w:ascii="Segoe UI" w:hAnsi="Segoe UI" w:cs="Segoe UI"/>
          <w:b/>
          <w:color w:val="auto"/>
          <w:szCs w:val="24"/>
          <w:lang w:eastAsia="lt-LT"/>
        </w:rPr>
      </w:pPr>
      <w:r w:rsidRPr="00066CA9">
        <w:rPr>
          <w:b/>
          <w:bCs/>
          <w:color w:val="auto"/>
          <w:szCs w:val="24"/>
          <w:lang w:eastAsia="lt-LT"/>
        </w:rPr>
        <w:t>2022–2024 METŲ VEIKSMŲ PLANAS</w:t>
      </w:r>
    </w:p>
    <w:p w14:paraId="70054628" w14:textId="77777777" w:rsidR="001152BC" w:rsidRPr="00066CA9" w:rsidRDefault="001152BC" w:rsidP="001152BC">
      <w:pPr>
        <w:jc w:val="center"/>
        <w:textAlignment w:val="baseline"/>
        <w:rPr>
          <w:rFonts w:ascii="Segoe UI" w:hAnsi="Segoe UI" w:cs="Segoe UI"/>
          <w:b/>
          <w:color w:val="auto"/>
          <w:szCs w:val="24"/>
          <w:lang w:eastAsia="lt-LT"/>
        </w:rPr>
      </w:pPr>
    </w:p>
    <w:p w14:paraId="15616684" w14:textId="77777777" w:rsidR="001152BC" w:rsidRPr="00066CA9" w:rsidRDefault="001152BC" w:rsidP="001152BC">
      <w:pPr>
        <w:pStyle w:val="Style4"/>
        <w:widowControl/>
        <w:spacing w:line="274" w:lineRule="exact"/>
        <w:ind w:left="3432" w:right="3437"/>
        <w:rPr>
          <w:rStyle w:val="FontStyle23"/>
          <w:bCs/>
        </w:rPr>
      </w:pPr>
      <w:r w:rsidRPr="00066CA9">
        <w:rPr>
          <w:rStyle w:val="FontStyle23"/>
          <w:bCs/>
        </w:rPr>
        <w:t xml:space="preserve">I SKYRIUS </w:t>
      </w:r>
    </w:p>
    <w:p w14:paraId="54A6A4B4" w14:textId="75799C49" w:rsidR="001152BC" w:rsidRPr="00066CA9" w:rsidRDefault="001152BC" w:rsidP="001152BC">
      <w:pPr>
        <w:pStyle w:val="Style4"/>
        <w:widowControl/>
        <w:spacing w:line="274" w:lineRule="exact"/>
        <w:ind w:left="3432" w:right="3437"/>
        <w:rPr>
          <w:rStyle w:val="FontStyle23"/>
          <w:bCs/>
        </w:rPr>
      </w:pPr>
      <w:r w:rsidRPr="00066CA9">
        <w:rPr>
          <w:rStyle w:val="FontStyle23"/>
          <w:bCs/>
        </w:rPr>
        <w:t>BENDROSIOS NUOSTATOS</w:t>
      </w:r>
      <w:r w:rsidR="006E436F">
        <w:rPr>
          <w:rStyle w:val="FontStyle23"/>
          <w:bCs/>
        </w:rPr>
        <w:t xml:space="preserve"> </w:t>
      </w:r>
    </w:p>
    <w:p w14:paraId="18096390" w14:textId="77777777" w:rsidR="001152BC" w:rsidRPr="00066CA9" w:rsidRDefault="001152BC" w:rsidP="001152BC">
      <w:pPr>
        <w:pStyle w:val="Style4"/>
        <w:widowControl/>
        <w:spacing w:line="274" w:lineRule="exact"/>
        <w:ind w:right="3437"/>
        <w:jc w:val="both"/>
        <w:rPr>
          <w:rStyle w:val="FontStyle23"/>
          <w:bCs/>
        </w:rPr>
      </w:pPr>
    </w:p>
    <w:p w14:paraId="3B3D3A71" w14:textId="59F726BF" w:rsidR="001152BC" w:rsidRPr="00066CA9" w:rsidRDefault="006E436F" w:rsidP="00F70419">
      <w:pPr>
        <w:ind w:firstLine="709"/>
        <w:jc w:val="both"/>
        <w:textAlignment w:val="baseline"/>
        <w:rPr>
          <w:color w:val="auto"/>
          <w:szCs w:val="24"/>
        </w:rPr>
      </w:pPr>
      <w:r w:rsidRPr="00066CA9">
        <w:rPr>
          <w:bCs/>
          <w:color w:val="auto"/>
          <w:szCs w:val="24"/>
          <w:lang w:eastAsia="lt-LT"/>
        </w:rPr>
        <w:t xml:space="preserve">Plungės rajono savivaldybės </w:t>
      </w:r>
      <w:r w:rsidR="001152BC" w:rsidRPr="00066CA9">
        <w:rPr>
          <w:bCs/>
          <w:color w:val="auto"/>
          <w:szCs w:val="24"/>
          <w:lang w:eastAsia="lt-LT"/>
        </w:rPr>
        <w:t xml:space="preserve">įtraukiojo ugdymo plėtros 2022–2024 metų veiksmų planas yra skirtas švietimo prieinamumui užtikrinti </w:t>
      </w:r>
      <w:r w:rsidR="0053551D" w:rsidRPr="00066CA9">
        <w:rPr>
          <w:bCs/>
          <w:color w:val="auto"/>
          <w:szCs w:val="24"/>
          <w:lang w:eastAsia="lt-LT"/>
        </w:rPr>
        <w:t>Plungės</w:t>
      </w:r>
      <w:r w:rsidR="00F70419" w:rsidRPr="00066CA9">
        <w:rPr>
          <w:bCs/>
          <w:color w:val="auto"/>
          <w:szCs w:val="24"/>
          <w:lang w:eastAsia="lt-LT"/>
        </w:rPr>
        <w:t xml:space="preserve"> rajono savivaldybės </w:t>
      </w:r>
      <w:r w:rsidR="001152BC" w:rsidRPr="00066CA9">
        <w:rPr>
          <w:bCs/>
          <w:color w:val="auto"/>
          <w:szCs w:val="24"/>
          <w:lang w:eastAsia="lt-LT"/>
        </w:rPr>
        <w:t>bendros paskirties mokyklose, siekiant sudaryti</w:t>
      </w:r>
      <w:r w:rsidR="001152BC" w:rsidRPr="00066CA9">
        <w:rPr>
          <w:color w:val="auto"/>
          <w:szCs w:val="24"/>
        </w:rPr>
        <w:t xml:space="preserve"> lygias galimybes  kiekvienam asmeniui ugdytis jam artimiausioje švietimo įstaigoje, gauti reikiamą pagalbą, būti nediskriminuojamam dėl ugdymosi poreikių įvairovės ir (ar) švietimo pagalbos reikmės.</w:t>
      </w:r>
    </w:p>
    <w:p w14:paraId="36F7E48E" w14:textId="77777777" w:rsidR="001152BC" w:rsidRPr="00066CA9" w:rsidRDefault="001152BC" w:rsidP="00F70419">
      <w:pPr>
        <w:ind w:firstLine="851"/>
        <w:jc w:val="both"/>
        <w:textAlignment w:val="baseline"/>
        <w:rPr>
          <w:b/>
          <w:color w:val="auto"/>
          <w:szCs w:val="24"/>
          <w:lang w:eastAsia="lt-LT"/>
        </w:rPr>
      </w:pPr>
      <w:r w:rsidRPr="00066CA9">
        <w:rPr>
          <w:b/>
          <w:color w:val="auto"/>
          <w:szCs w:val="24"/>
          <w:lang w:eastAsia="lt-LT"/>
        </w:rPr>
        <w:t xml:space="preserve">Vartojamos sąvokos apibrėžtos Lietuvos Respublikos švietimo įstatyme: </w:t>
      </w:r>
    </w:p>
    <w:p w14:paraId="5F07FDD1" w14:textId="77777777" w:rsidR="001152BC" w:rsidRPr="00066CA9" w:rsidRDefault="001152BC" w:rsidP="00F70419">
      <w:pPr>
        <w:ind w:firstLine="851"/>
        <w:jc w:val="both"/>
        <w:textAlignment w:val="baseline"/>
        <w:rPr>
          <w:bCs/>
          <w:color w:val="auto"/>
          <w:szCs w:val="24"/>
          <w:lang w:eastAsia="lt-LT"/>
        </w:rPr>
      </w:pPr>
      <w:r w:rsidRPr="00066CA9">
        <w:rPr>
          <w:b/>
          <w:color w:val="auto"/>
          <w:szCs w:val="24"/>
          <w:lang w:eastAsia="lt-LT"/>
        </w:rPr>
        <w:t xml:space="preserve">Įtrauktis </w:t>
      </w:r>
      <w:r w:rsidRPr="00066CA9">
        <w:rPr>
          <w:color w:val="auto"/>
          <w:szCs w:val="24"/>
        </w:rPr>
        <w:t>– švietimo sistema sudaro sąlygas kiekvienam asmeniui ugdytis, plėtoti savo galias ir gebėjimus, gauti reikiamą pagalbą, patirti sėkmę mokantis, socialinėje, kultūrinėje ir (ar) kitose veiklose ir būti nediskriminuojamam dėl ugdymosi poreikių įvairovės ir (ar) švietimo pagalbos reikmės.</w:t>
      </w:r>
    </w:p>
    <w:p w14:paraId="50A119C9" w14:textId="77777777" w:rsidR="001152BC" w:rsidRPr="00066CA9" w:rsidRDefault="001152BC" w:rsidP="00F70419">
      <w:pPr>
        <w:ind w:firstLine="851"/>
        <w:jc w:val="both"/>
        <w:textAlignment w:val="baseline"/>
        <w:rPr>
          <w:b/>
          <w:color w:val="auto"/>
          <w:szCs w:val="24"/>
          <w:lang w:eastAsia="lt-LT"/>
        </w:rPr>
      </w:pPr>
      <w:r w:rsidRPr="00066CA9">
        <w:rPr>
          <w:b/>
          <w:bCs/>
          <w:color w:val="auto"/>
          <w:szCs w:val="24"/>
        </w:rPr>
        <w:t>Specialieji ugdymosi poreikiai </w:t>
      </w:r>
      <w:r w:rsidRPr="00066CA9">
        <w:rPr>
          <w:color w:val="auto"/>
          <w:szCs w:val="24"/>
        </w:rPr>
        <w:t>–</w:t>
      </w:r>
      <w:r w:rsidRPr="00066CA9">
        <w:rPr>
          <w:b/>
          <w:bCs/>
          <w:color w:val="auto"/>
          <w:szCs w:val="24"/>
        </w:rPr>
        <w:t> </w:t>
      </w:r>
      <w:r w:rsidRPr="00066CA9">
        <w:rPr>
          <w:color w:val="auto"/>
          <w:szCs w:val="24"/>
        </w:rPr>
        <w:t>pagalbos ir paslaugų ugdymo procese reikmė, atsirandanti dėl išskirtinių asmens gabumų, įgimtų ar įgytų sutrikimų, nepalankių aplinkos veiksnių.</w:t>
      </w:r>
    </w:p>
    <w:p w14:paraId="4F670C36" w14:textId="77777777" w:rsidR="001152BC" w:rsidRPr="00066CA9" w:rsidRDefault="001152BC" w:rsidP="00F70419">
      <w:pPr>
        <w:ind w:firstLine="851"/>
        <w:jc w:val="both"/>
        <w:textAlignment w:val="baseline"/>
        <w:rPr>
          <w:color w:val="auto"/>
          <w:szCs w:val="24"/>
        </w:rPr>
      </w:pPr>
      <w:r w:rsidRPr="00066CA9">
        <w:rPr>
          <w:b/>
          <w:bCs/>
          <w:color w:val="auto"/>
          <w:szCs w:val="24"/>
        </w:rPr>
        <w:t>Švietimo pagalba</w:t>
      </w:r>
      <w:r w:rsidRPr="00066CA9">
        <w:rPr>
          <w:color w:val="auto"/>
          <w:szCs w:val="24"/>
        </w:rPr>
        <w:t> – mokiniams, jų tėvams (globėjams, rūpintojams), mokytojams ir švietimo teikėjams specialistų teikiama pagalba, kurios tikslas – didinti švietimo veiksmingumą.</w:t>
      </w:r>
    </w:p>
    <w:p w14:paraId="3F4C4570" w14:textId="77777777" w:rsidR="001152BC" w:rsidRPr="00066CA9" w:rsidRDefault="001152BC" w:rsidP="00F70419">
      <w:pPr>
        <w:ind w:firstLine="851"/>
        <w:jc w:val="both"/>
        <w:textAlignment w:val="baseline"/>
        <w:rPr>
          <w:color w:val="auto"/>
          <w:szCs w:val="24"/>
          <w:lang w:eastAsia="lt-LT"/>
        </w:rPr>
      </w:pPr>
      <w:r w:rsidRPr="00066CA9">
        <w:rPr>
          <w:bCs/>
          <w:color w:val="auto"/>
          <w:szCs w:val="24"/>
          <w:lang w:eastAsia="lt-LT"/>
        </w:rPr>
        <w:t>Įtraukiojo ugdymo plėtros 2022–2024 metų veiksmų planas parengtas vadovaujantis Lietuvos Respublikos švietimo įstatymu</w:t>
      </w:r>
      <w:r w:rsidRPr="00066CA9">
        <w:rPr>
          <w:b/>
          <w:color w:val="auto"/>
          <w:szCs w:val="24"/>
          <w:lang w:eastAsia="lt-LT"/>
        </w:rPr>
        <w:t xml:space="preserve">, </w:t>
      </w:r>
      <w:r w:rsidRPr="00066CA9">
        <w:rPr>
          <w:color w:val="auto"/>
          <w:szCs w:val="24"/>
          <w:shd w:val="clear" w:color="auto" w:fill="FFFFFF"/>
        </w:rPr>
        <w:t>Jungtinių Tautų </w:t>
      </w:r>
      <w:r w:rsidRPr="00066CA9">
        <w:rPr>
          <w:rStyle w:val="Emfaz"/>
          <w:i w:val="0"/>
          <w:iCs w:val="0"/>
          <w:color w:val="auto"/>
          <w:szCs w:val="24"/>
          <w:shd w:val="clear" w:color="auto" w:fill="FFFFFF"/>
        </w:rPr>
        <w:t>Neįgaliųjų teisių konvencijos nuostatomis</w:t>
      </w:r>
      <w:r w:rsidRPr="00066CA9">
        <w:rPr>
          <w:rStyle w:val="Emfaz"/>
          <w:color w:val="auto"/>
          <w:szCs w:val="24"/>
          <w:shd w:val="clear" w:color="auto" w:fill="FFFFFF"/>
        </w:rPr>
        <w:t>.</w:t>
      </w:r>
    </w:p>
    <w:p w14:paraId="6C10C103" w14:textId="77777777" w:rsidR="001152BC" w:rsidRPr="00066CA9" w:rsidRDefault="001152BC" w:rsidP="001152BC">
      <w:pPr>
        <w:ind w:firstLine="851"/>
        <w:textAlignment w:val="baseline"/>
        <w:rPr>
          <w:color w:val="auto"/>
          <w:szCs w:val="24"/>
          <w:lang w:eastAsia="lt-LT"/>
        </w:rPr>
      </w:pPr>
    </w:p>
    <w:p w14:paraId="59C97C6F" w14:textId="77777777" w:rsidR="001152BC" w:rsidRPr="00066CA9" w:rsidRDefault="001152BC" w:rsidP="001152BC">
      <w:pPr>
        <w:ind w:firstLine="851"/>
        <w:jc w:val="center"/>
        <w:textAlignment w:val="baseline"/>
        <w:rPr>
          <w:b/>
          <w:color w:val="auto"/>
          <w:szCs w:val="24"/>
          <w:lang w:eastAsia="lt-LT"/>
        </w:rPr>
      </w:pPr>
      <w:r w:rsidRPr="00066CA9">
        <w:rPr>
          <w:b/>
          <w:color w:val="auto"/>
          <w:szCs w:val="24"/>
          <w:lang w:eastAsia="lt-LT"/>
        </w:rPr>
        <w:t>II SKYRIUS</w:t>
      </w:r>
    </w:p>
    <w:p w14:paraId="21B7A157" w14:textId="77777777" w:rsidR="001152BC" w:rsidRPr="00066CA9" w:rsidRDefault="001152BC" w:rsidP="001152BC">
      <w:pPr>
        <w:ind w:firstLine="851"/>
        <w:jc w:val="center"/>
        <w:textAlignment w:val="baseline"/>
        <w:rPr>
          <w:b/>
          <w:color w:val="auto"/>
          <w:szCs w:val="24"/>
        </w:rPr>
      </w:pPr>
      <w:r w:rsidRPr="00066CA9">
        <w:rPr>
          <w:b/>
          <w:color w:val="auto"/>
          <w:szCs w:val="24"/>
        </w:rPr>
        <w:t xml:space="preserve">ĮTRAUKIOJO UGDYMO PLĖTROS PLANO TIKSLAS IR UŽDAVINIAI </w:t>
      </w:r>
    </w:p>
    <w:p w14:paraId="1CB5597B" w14:textId="77777777" w:rsidR="001152BC" w:rsidRPr="00066CA9" w:rsidRDefault="001152BC" w:rsidP="001152BC">
      <w:pPr>
        <w:ind w:firstLine="851"/>
        <w:jc w:val="center"/>
        <w:textAlignment w:val="baseline"/>
        <w:rPr>
          <w:b/>
          <w:i/>
          <w:iCs/>
          <w:color w:val="auto"/>
          <w:szCs w:val="24"/>
          <w:lang w:eastAsia="lt-LT"/>
        </w:rPr>
      </w:pPr>
    </w:p>
    <w:p w14:paraId="7436731C" w14:textId="77777777" w:rsidR="001152BC" w:rsidRPr="00066CA9" w:rsidRDefault="001152BC" w:rsidP="001152BC">
      <w:pPr>
        <w:ind w:firstLine="709"/>
        <w:jc w:val="both"/>
        <w:textAlignment w:val="baseline"/>
        <w:rPr>
          <w:color w:val="auto"/>
          <w:szCs w:val="24"/>
          <w:lang w:eastAsia="lt-LT"/>
        </w:rPr>
      </w:pPr>
      <w:bookmarkStart w:id="0" w:name="_Hlk83987040"/>
      <w:r w:rsidRPr="00066CA9">
        <w:rPr>
          <w:color w:val="auto"/>
          <w:szCs w:val="24"/>
          <w:lang w:eastAsia="lt-LT"/>
        </w:rPr>
        <w:t xml:space="preserve">Įtraukiojo ugdymo plėtros plano </w:t>
      </w:r>
      <w:bookmarkEnd w:id="0"/>
      <w:r w:rsidRPr="00066CA9">
        <w:rPr>
          <w:color w:val="auto"/>
          <w:szCs w:val="24"/>
          <w:lang w:eastAsia="lt-LT"/>
        </w:rPr>
        <w:t>tikslas – pašalinti fizines, informacines, socialines kliūtis ir užtikrinti kokybišką švietimą kiekvienam mokiniui mokantis drauge su savo bendraamžiais jam artimiausioje švietimo įstaigoje, suteikiant reikalingą, jo ugdymosi poreikius atliepiančią pagalbą.</w:t>
      </w:r>
    </w:p>
    <w:p w14:paraId="67EAF88C" w14:textId="77777777" w:rsidR="001152BC" w:rsidRPr="00066CA9" w:rsidRDefault="001152BC" w:rsidP="001152BC">
      <w:pPr>
        <w:ind w:firstLine="709"/>
        <w:jc w:val="both"/>
        <w:textAlignment w:val="baseline"/>
        <w:rPr>
          <w:color w:val="auto"/>
          <w:szCs w:val="24"/>
          <w:lang w:eastAsia="lt-LT"/>
        </w:rPr>
      </w:pPr>
      <w:r w:rsidRPr="00066CA9">
        <w:rPr>
          <w:color w:val="auto"/>
          <w:szCs w:val="24"/>
          <w:lang w:eastAsia="lt-LT"/>
        </w:rPr>
        <w:t>Įtraukiojo ugdymo plėtros plano uždaviniai:</w:t>
      </w:r>
    </w:p>
    <w:p w14:paraId="3C4E0AF8" w14:textId="77777777" w:rsidR="001152BC" w:rsidRPr="00066CA9" w:rsidRDefault="001152BC" w:rsidP="001152BC">
      <w:pPr>
        <w:pStyle w:val="Sraopastraipa"/>
        <w:ind w:left="0" w:firstLine="709"/>
        <w:jc w:val="both"/>
        <w:textAlignment w:val="baseline"/>
        <w:rPr>
          <w:color w:val="auto"/>
          <w:szCs w:val="24"/>
          <w:lang w:eastAsia="lt-LT"/>
        </w:rPr>
      </w:pPr>
      <w:r w:rsidRPr="00066CA9">
        <w:rPr>
          <w:color w:val="auto"/>
          <w:szCs w:val="24"/>
          <w:lang w:eastAsia="lt-LT"/>
        </w:rPr>
        <w:t>1. Stiprinti bendrosios paskirties mokyklų pasirengimą priimti ir ugdyti įvairių ugdymosi poreikių turinčius mokinius.</w:t>
      </w:r>
    </w:p>
    <w:p w14:paraId="1907AC74" w14:textId="79965C21" w:rsidR="001152BC" w:rsidRPr="00066CA9" w:rsidRDefault="001152BC" w:rsidP="001152BC">
      <w:pPr>
        <w:pStyle w:val="Sraopastraipa"/>
        <w:ind w:left="0" w:firstLine="709"/>
        <w:jc w:val="both"/>
        <w:textAlignment w:val="baseline"/>
        <w:rPr>
          <w:color w:val="auto"/>
          <w:szCs w:val="24"/>
          <w:lang w:eastAsia="lt-LT"/>
        </w:rPr>
      </w:pPr>
      <w:r w:rsidRPr="00066CA9">
        <w:rPr>
          <w:color w:val="auto"/>
          <w:szCs w:val="24"/>
          <w:lang w:eastAsia="lt-LT"/>
        </w:rPr>
        <w:t xml:space="preserve">2. Tobulinti švietimo pagalbos teikimo organizavimą </w:t>
      </w:r>
      <w:r w:rsidR="006E436F">
        <w:rPr>
          <w:color w:val="auto"/>
          <w:szCs w:val="24"/>
          <w:lang w:eastAsia="lt-LT"/>
        </w:rPr>
        <w:t>s</w:t>
      </w:r>
      <w:r w:rsidRPr="00066CA9">
        <w:rPr>
          <w:color w:val="auto"/>
          <w:szCs w:val="24"/>
          <w:lang w:eastAsia="lt-LT"/>
        </w:rPr>
        <w:t>avivaldybėje.</w:t>
      </w:r>
    </w:p>
    <w:p w14:paraId="566FA83E" w14:textId="77777777" w:rsidR="001152BC" w:rsidRPr="00066CA9" w:rsidRDefault="001152BC" w:rsidP="001152BC">
      <w:pPr>
        <w:ind w:left="135" w:firstLine="574"/>
        <w:jc w:val="both"/>
        <w:textAlignment w:val="baseline"/>
        <w:rPr>
          <w:color w:val="auto"/>
          <w:szCs w:val="24"/>
          <w:lang w:eastAsia="lt-LT"/>
        </w:rPr>
      </w:pPr>
      <w:r w:rsidRPr="00066CA9">
        <w:rPr>
          <w:color w:val="auto"/>
          <w:szCs w:val="24"/>
          <w:lang w:eastAsia="lt-LT"/>
        </w:rPr>
        <w:t>3. Stiprinti mokyklų bendruomenių teigiamas nuostatas dėl įtraukties švietime.</w:t>
      </w:r>
    </w:p>
    <w:p w14:paraId="14964504" w14:textId="77777777" w:rsidR="001152BC" w:rsidRPr="00066CA9" w:rsidRDefault="001152BC" w:rsidP="001152BC">
      <w:pPr>
        <w:ind w:left="135" w:firstLine="574"/>
        <w:jc w:val="both"/>
        <w:textAlignment w:val="baseline"/>
        <w:rPr>
          <w:color w:val="auto"/>
          <w:szCs w:val="24"/>
          <w:lang w:eastAsia="lt-LT"/>
        </w:rPr>
      </w:pPr>
      <w:r w:rsidRPr="00066CA9">
        <w:rPr>
          <w:color w:val="auto"/>
          <w:szCs w:val="24"/>
          <w:lang w:eastAsia="lt-LT"/>
        </w:rPr>
        <w:t xml:space="preserve">4. </w:t>
      </w:r>
      <w:r w:rsidRPr="00066CA9">
        <w:rPr>
          <w:bCs/>
          <w:color w:val="auto"/>
          <w:szCs w:val="24"/>
          <w:lang w:eastAsia="lt-LT"/>
        </w:rPr>
        <w:t xml:space="preserve">Užtikrinti mokinių, turinčių specialiųjų ugdymosi poreikių, neformalųjį ugdymą ir vasaros užimtumą. </w:t>
      </w:r>
    </w:p>
    <w:p w14:paraId="221F21C4" w14:textId="77777777" w:rsidR="00C60D1B" w:rsidRPr="00066CA9" w:rsidRDefault="00C60D1B" w:rsidP="001152BC">
      <w:pPr>
        <w:keepNext/>
        <w:jc w:val="center"/>
        <w:outlineLvl w:val="3"/>
        <w:rPr>
          <w:b/>
          <w:bCs/>
          <w:color w:val="auto"/>
          <w:szCs w:val="24"/>
          <w:lang w:eastAsia="lt-LT"/>
        </w:rPr>
      </w:pPr>
    </w:p>
    <w:p w14:paraId="63E272E8" w14:textId="6B57CB4C" w:rsidR="001152BC" w:rsidRPr="00066CA9" w:rsidRDefault="001152BC" w:rsidP="001152BC">
      <w:pPr>
        <w:keepNext/>
        <w:jc w:val="center"/>
        <w:outlineLvl w:val="3"/>
        <w:rPr>
          <w:b/>
          <w:bCs/>
          <w:color w:val="auto"/>
          <w:szCs w:val="24"/>
          <w:lang w:eastAsia="lt-LT"/>
        </w:rPr>
      </w:pPr>
      <w:r w:rsidRPr="00066CA9">
        <w:rPr>
          <w:b/>
          <w:bCs/>
          <w:color w:val="auto"/>
          <w:szCs w:val="24"/>
          <w:lang w:eastAsia="lt-LT"/>
        </w:rPr>
        <w:t>III SKYRIUS</w:t>
      </w:r>
    </w:p>
    <w:p w14:paraId="015F20ED" w14:textId="354BBC28" w:rsidR="001152BC" w:rsidRPr="00066CA9" w:rsidRDefault="001152BC" w:rsidP="001152BC">
      <w:pPr>
        <w:ind w:firstLine="851"/>
        <w:jc w:val="center"/>
        <w:textAlignment w:val="baseline"/>
        <w:rPr>
          <w:b/>
          <w:bCs/>
          <w:color w:val="auto"/>
          <w:szCs w:val="24"/>
          <w:lang w:eastAsia="lt-LT"/>
        </w:rPr>
      </w:pPr>
      <w:r w:rsidRPr="00066CA9">
        <w:rPr>
          <w:b/>
          <w:bCs/>
          <w:color w:val="auto"/>
          <w:szCs w:val="24"/>
          <w:lang w:eastAsia="lt-LT"/>
        </w:rPr>
        <w:t xml:space="preserve">  ŠVIETIMO PAGALBOS ESAMOS BŪKLĖS ANALIZĖ</w:t>
      </w:r>
    </w:p>
    <w:p w14:paraId="357E2917" w14:textId="77777777" w:rsidR="00C60D1B" w:rsidRPr="00066CA9" w:rsidRDefault="00C60D1B" w:rsidP="001152BC">
      <w:pPr>
        <w:ind w:firstLine="851"/>
        <w:jc w:val="center"/>
        <w:textAlignment w:val="baseline"/>
        <w:rPr>
          <w:bCs/>
          <w:color w:val="auto"/>
          <w:szCs w:val="24"/>
          <w:lang w:eastAsia="lt-LT"/>
        </w:rPr>
      </w:pPr>
    </w:p>
    <w:p w14:paraId="230DF056" w14:textId="185949AA" w:rsidR="00C60D1B" w:rsidRPr="00066CA9" w:rsidRDefault="00C60D1B" w:rsidP="00C60D1B">
      <w:pPr>
        <w:ind w:firstLine="709"/>
        <w:jc w:val="both"/>
        <w:textAlignment w:val="baseline"/>
        <w:rPr>
          <w:bCs/>
          <w:iCs/>
          <w:color w:val="auto"/>
          <w:szCs w:val="24"/>
          <w:lang w:eastAsia="lt-LT"/>
        </w:rPr>
      </w:pPr>
      <w:r w:rsidRPr="00066CA9">
        <w:rPr>
          <w:bCs/>
          <w:iCs/>
          <w:color w:val="auto"/>
          <w:szCs w:val="24"/>
          <w:lang w:eastAsia="lt-LT"/>
        </w:rPr>
        <w:t>Plungės rajono švietimo įstaigose 2021– 2022 m. m. ugdomi 5</w:t>
      </w:r>
      <w:r w:rsidR="006E436F">
        <w:rPr>
          <w:bCs/>
          <w:iCs/>
          <w:color w:val="auto"/>
          <w:szCs w:val="24"/>
          <w:lang w:eastAsia="lt-LT"/>
        </w:rPr>
        <w:t xml:space="preserve"> </w:t>
      </w:r>
      <w:r w:rsidRPr="00066CA9">
        <w:rPr>
          <w:bCs/>
          <w:iCs/>
          <w:color w:val="auto"/>
          <w:szCs w:val="24"/>
          <w:lang w:eastAsia="lt-LT"/>
        </w:rPr>
        <w:t>309 mokiniai. Specialiųjų ugdymosi poreikių turinčių vaikų (toliau – SUP) skaičius rajone 681. Iš jų 365 mokiniai ugdomi bendrojo lavinimo mokyklose, 82</w:t>
      </w:r>
      <w:r w:rsidR="006E436F">
        <w:rPr>
          <w:bCs/>
          <w:iCs/>
          <w:color w:val="auto"/>
          <w:szCs w:val="24"/>
          <w:lang w:eastAsia="lt-LT"/>
        </w:rPr>
        <w:t xml:space="preserve"> </w:t>
      </w:r>
      <w:r w:rsidRPr="00066CA9">
        <w:rPr>
          <w:bCs/>
          <w:iCs/>
          <w:color w:val="auto"/>
          <w:szCs w:val="24"/>
          <w:lang w:eastAsia="lt-LT"/>
        </w:rPr>
        <w:t xml:space="preserve">- </w:t>
      </w:r>
      <w:r w:rsidR="006E436F">
        <w:rPr>
          <w:bCs/>
          <w:iCs/>
          <w:color w:val="auto"/>
          <w:szCs w:val="24"/>
          <w:lang w:eastAsia="lt-LT"/>
        </w:rPr>
        <w:t>S</w:t>
      </w:r>
      <w:r w:rsidRPr="00066CA9">
        <w:rPr>
          <w:bCs/>
          <w:iCs/>
          <w:color w:val="auto"/>
          <w:szCs w:val="24"/>
          <w:lang w:eastAsia="lt-LT"/>
        </w:rPr>
        <w:t>pecialiojo ugdymo centre, 21- specialiosiose ugdymo grupėse, 213</w:t>
      </w:r>
      <w:r w:rsidR="006E436F">
        <w:rPr>
          <w:bCs/>
          <w:iCs/>
          <w:color w:val="auto"/>
          <w:szCs w:val="24"/>
          <w:lang w:eastAsia="lt-LT"/>
        </w:rPr>
        <w:t xml:space="preserve"> </w:t>
      </w:r>
      <w:r w:rsidRPr="00066CA9">
        <w:rPr>
          <w:bCs/>
          <w:iCs/>
          <w:color w:val="auto"/>
          <w:szCs w:val="24"/>
          <w:lang w:eastAsia="lt-LT"/>
        </w:rPr>
        <w:t xml:space="preserve">- </w:t>
      </w:r>
      <w:r w:rsidRPr="00066CA9">
        <w:rPr>
          <w:bCs/>
          <w:iCs/>
          <w:color w:val="auto"/>
          <w:szCs w:val="24"/>
          <w:lang w:eastAsia="lt-LT"/>
        </w:rPr>
        <w:lastRenderedPageBreak/>
        <w:t>ikimokyklinėse įstaigose. Bendrosiose bendrojo ugdymo mokyklose mokosi 98,1</w:t>
      </w:r>
      <w:r w:rsidRPr="00066CA9">
        <w:rPr>
          <w:bCs/>
          <w:iCs/>
          <w:color w:val="auto"/>
          <w:szCs w:val="24"/>
          <w:lang w:val="en-US" w:eastAsia="lt-LT"/>
        </w:rPr>
        <w:t xml:space="preserve">%, </w:t>
      </w:r>
      <w:r w:rsidRPr="00066CA9">
        <w:rPr>
          <w:bCs/>
          <w:iCs/>
          <w:color w:val="auto"/>
          <w:szCs w:val="24"/>
          <w:lang w:eastAsia="lt-LT"/>
        </w:rPr>
        <w:t>specialiojoje mokykloje</w:t>
      </w:r>
      <w:r w:rsidRPr="00066CA9">
        <w:rPr>
          <w:bCs/>
          <w:iCs/>
          <w:color w:val="auto"/>
          <w:szCs w:val="24"/>
          <w:lang w:val="en-US" w:eastAsia="lt-LT"/>
        </w:rPr>
        <w:t xml:space="preserve"> – 1,5%, specialiosiose grupėse</w:t>
      </w:r>
      <w:r w:rsidR="006E436F">
        <w:rPr>
          <w:bCs/>
          <w:iCs/>
          <w:color w:val="auto"/>
          <w:szCs w:val="24"/>
          <w:lang w:val="en-US" w:eastAsia="lt-LT"/>
        </w:rPr>
        <w:t xml:space="preserve"> </w:t>
      </w:r>
      <w:r w:rsidRPr="00066CA9">
        <w:rPr>
          <w:bCs/>
          <w:iCs/>
          <w:color w:val="auto"/>
          <w:szCs w:val="24"/>
          <w:lang w:val="en-US" w:eastAsia="lt-LT"/>
        </w:rPr>
        <w:t>- 0,4% vaikų.  SUP</w:t>
      </w:r>
      <w:r w:rsidRPr="00066CA9">
        <w:rPr>
          <w:bCs/>
          <w:iCs/>
          <w:color w:val="auto"/>
          <w:szCs w:val="24"/>
          <w:lang w:eastAsia="lt-LT"/>
        </w:rPr>
        <w:t xml:space="preserve"> mokinių skaičius rajone</w:t>
      </w:r>
      <w:r w:rsidR="006E436F">
        <w:rPr>
          <w:bCs/>
          <w:iCs/>
          <w:color w:val="auto"/>
          <w:szCs w:val="24"/>
          <w:lang w:eastAsia="lt-LT"/>
        </w:rPr>
        <w:t xml:space="preserve"> </w:t>
      </w:r>
      <w:r w:rsidRPr="00066CA9">
        <w:rPr>
          <w:bCs/>
          <w:iCs/>
          <w:color w:val="auto"/>
          <w:szCs w:val="24"/>
          <w:lang w:eastAsia="lt-LT"/>
        </w:rPr>
        <w:t xml:space="preserve">- 12,8% nuo visų vaikų. Kasmet daugėja vaikų, kuriems nustatomi specialieji ugdymosi poreikiai, ypatingai daugėja įvairiapusių raidos sutrikimų bei kalbos ir komunikacijos sutrikimų turinčių vaikų skaičius. </w:t>
      </w:r>
    </w:p>
    <w:p w14:paraId="5EBE1FD4" w14:textId="77777777" w:rsidR="00C60D1B" w:rsidRPr="00066CA9" w:rsidRDefault="00C60D1B" w:rsidP="00C60D1B">
      <w:pPr>
        <w:ind w:firstLine="709"/>
        <w:jc w:val="both"/>
        <w:textAlignment w:val="baseline"/>
        <w:rPr>
          <w:bCs/>
          <w:iCs/>
          <w:color w:val="auto"/>
          <w:szCs w:val="24"/>
          <w:lang w:eastAsia="lt-LT"/>
        </w:rPr>
      </w:pPr>
    </w:p>
    <w:p w14:paraId="68C9D5B4" w14:textId="5D025242" w:rsidR="00C60D1B" w:rsidRPr="00066CA9" w:rsidRDefault="00C60D1B" w:rsidP="00C60D1B">
      <w:pPr>
        <w:pStyle w:val="Style3"/>
        <w:widowControl/>
        <w:tabs>
          <w:tab w:val="left" w:pos="1075"/>
        </w:tabs>
        <w:spacing w:line="240" w:lineRule="auto"/>
        <w:ind w:firstLine="0"/>
        <w:jc w:val="center"/>
        <w:rPr>
          <w:noProof/>
        </w:rPr>
      </w:pPr>
      <w:r w:rsidRPr="00066CA9">
        <w:rPr>
          <w:noProof/>
        </w:rPr>
        <w:drawing>
          <wp:inline distT="0" distB="0" distL="0" distR="0" wp14:anchorId="46BF0943" wp14:editId="073D7D73">
            <wp:extent cx="6121400" cy="3425825"/>
            <wp:effectExtent l="0" t="0" r="12700" b="3175"/>
            <wp:docPr id="5" name="Diagrama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21838A7" w14:textId="77777777" w:rsidR="00C60D1B" w:rsidRPr="00066CA9" w:rsidRDefault="00C60D1B" w:rsidP="00C60D1B">
      <w:pPr>
        <w:pStyle w:val="Style3"/>
        <w:widowControl/>
        <w:tabs>
          <w:tab w:val="left" w:pos="1075"/>
        </w:tabs>
        <w:spacing w:line="240" w:lineRule="auto"/>
        <w:ind w:firstLine="0"/>
        <w:rPr>
          <w:noProof/>
        </w:rPr>
      </w:pPr>
    </w:p>
    <w:p w14:paraId="1642257A" w14:textId="77777777" w:rsidR="00C60D1B" w:rsidRPr="00066CA9" w:rsidRDefault="00C60D1B" w:rsidP="00C60D1B">
      <w:pPr>
        <w:pStyle w:val="Style3"/>
        <w:widowControl/>
        <w:tabs>
          <w:tab w:val="left" w:pos="1075"/>
        </w:tabs>
        <w:spacing w:line="240" w:lineRule="auto"/>
        <w:ind w:firstLine="0"/>
        <w:rPr>
          <w:noProof/>
        </w:rPr>
      </w:pPr>
    </w:p>
    <w:p w14:paraId="02A485C0" w14:textId="5BEFED2A" w:rsidR="00C60D1B" w:rsidRPr="00066CA9" w:rsidRDefault="00C60D1B" w:rsidP="00C60D1B">
      <w:pPr>
        <w:pStyle w:val="Style3"/>
        <w:widowControl/>
        <w:tabs>
          <w:tab w:val="left" w:pos="1075"/>
        </w:tabs>
        <w:spacing w:line="240" w:lineRule="auto"/>
        <w:ind w:firstLine="0"/>
        <w:jc w:val="center"/>
        <w:rPr>
          <w:noProof/>
        </w:rPr>
      </w:pPr>
      <w:r w:rsidRPr="00066CA9">
        <w:rPr>
          <w:noProof/>
        </w:rPr>
        <w:lastRenderedPageBreak/>
        <w:drawing>
          <wp:inline distT="0" distB="0" distL="0" distR="0" wp14:anchorId="29D31D0B" wp14:editId="65507D9D">
            <wp:extent cx="6121400" cy="3418840"/>
            <wp:effectExtent l="0" t="0" r="12700" b="10160"/>
            <wp:docPr id="1" name="Diagrama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7CABD4B6" w14:textId="77777777" w:rsidR="00C60D1B" w:rsidRPr="00066CA9" w:rsidRDefault="00C60D1B" w:rsidP="00C60D1B">
      <w:pPr>
        <w:pStyle w:val="Style3"/>
        <w:widowControl/>
        <w:tabs>
          <w:tab w:val="left" w:pos="1075"/>
        </w:tabs>
        <w:spacing w:line="240" w:lineRule="auto"/>
        <w:ind w:firstLine="0"/>
        <w:rPr>
          <w:noProof/>
        </w:rPr>
      </w:pPr>
    </w:p>
    <w:p w14:paraId="670C52A3" w14:textId="77777777" w:rsidR="00C60D1B" w:rsidRPr="00066CA9" w:rsidRDefault="00C60D1B" w:rsidP="00C60D1B">
      <w:pPr>
        <w:pStyle w:val="Style3"/>
        <w:widowControl/>
        <w:tabs>
          <w:tab w:val="left" w:pos="1075"/>
        </w:tabs>
        <w:spacing w:line="240" w:lineRule="auto"/>
        <w:ind w:firstLine="0"/>
        <w:rPr>
          <w:noProof/>
        </w:rPr>
      </w:pPr>
    </w:p>
    <w:p w14:paraId="5ECB262F" w14:textId="77777777" w:rsidR="00C60D1B" w:rsidRPr="00066CA9" w:rsidRDefault="00C60D1B" w:rsidP="00C60D1B">
      <w:pPr>
        <w:pStyle w:val="Style3"/>
        <w:widowControl/>
        <w:tabs>
          <w:tab w:val="left" w:pos="1075"/>
        </w:tabs>
        <w:spacing w:line="240" w:lineRule="auto"/>
        <w:ind w:firstLine="0"/>
        <w:rPr>
          <w:noProof/>
        </w:rPr>
      </w:pPr>
    </w:p>
    <w:p w14:paraId="3284B34A" w14:textId="77777777" w:rsidR="00C60D1B" w:rsidRPr="00066CA9" w:rsidRDefault="00C60D1B" w:rsidP="00C60D1B">
      <w:pPr>
        <w:pStyle w:val="Style3"/>
        <w:widowControl/>
        <w:tabs>
          <w:tab w:val="left" w:pos="1075"/>
        </w:tabs>
        <w:spacing w:line="240" w:lineRule="auto"/>
        <w:ind w:firstLine="0"/>
        <w:rPr>
          <w:noProof/>
        </w:rPr>
      </w:pPr>
    </w:p>
    <w:p w14:paraId="27DEEC09" w14:textId="77777777" w:rsidR="00C60D1B" w:rsidRPr="00066CA9" w:rsidRDefault="00C60D1B" w:rsidP="00C60D1B">
      <w:pPr>
        <w:pStyle w:val="Style3"/>
        <w:widowControl/>
        <w:tabs>
          <w:tab w:val="left" w:pos="1075"/>
        </w:tabs>
        <w:spacing w:line="240" w:lineRule="auto"/>
        <w:ind w:firstLine="0"/>
        <w:rPr>
          <w:noProof/>
        </w:rPr>
      </w:pPr>
    </w:p>
    <w:p w14:paraId="2E11DA0E" w14:textId="77777777" w:rsidR="00C60D1B" w:rsidRPr="00066CA9" w:rsidRDefault="00C60D1B" w:rsidP="00C60D1B">
      <w:pPr>
        <w:pStyle w:val="Style3"/>
        <w:widowControl/>
        <w:tabs>
          <w:tab w:val="left" w:pos="1075"/>
        </w:tabs>
        <w:spacing w:line="240" w:lineRule="auto"/>
        <w:ind w:firstLine="0"/>
        <w:rPr>
          <w:noProof/>
        </w:rPr>
      </w:pPr>
    </w:p>
    <w:p w14:paraId="7DE71B2E" w14:textId="77777777" w:rsidR="00C60D1B" w:rsidRPr="00066CA9" w:rsidRDefault="00C60D1B" w:rsidP="00C60D1B">
      <w:pPr>
        <w:pStyle w:val="Style3"/>
        <w:widowControl/>
        <w:tabs>
          <w:tab w:val="left" w:pos="1075"/>
        </w:tabs>
        <w:spacing w:line="240" w:lineRule="auto"/>
        <w:ind w:firstLine="0"/>
        <w:rPr>
          <w:noProof/>
        </w:rPr>
      </w:pPr>
    </w:p>
    <w:p w14:paraId="260ABA95" w14:textId="77777777" w:rsidR="00C60D1B" w:rsidRPr="00066CA9" w:rsidRDefault="00C60D1B" w:rsidP="00C60D1B">
      <w:pPr>
        <w:pStyle w:val="Style3"/>
        <w:widowControl/>
        <w:tabs>
          <w:tab w:val="left" w:pos="1075"/>
        </w:tabs>
        <w:spacing w:line="240" w:lineRule="auto"/>
        <w:ind w:firstLine="0"/>
        <w:rPr>
          <w:noProof/>
        </w:rPr>
      </w:pPr>
    </w:p>
    <w:p w14:paraId="04A4BE2C" w14:textId="77777777" w:rsidR="00C60D1B" w:rsidRPr="00066CA9" w:rsidRDefault="00C60D1B" w:rsidP="00C60D1B">
      <w:pPr>
        <w:pStyle w:val="Style3"/>
        <w:widowControl/>
        <w:tabs>
          <w:tab w:val="left" w:pos="1075"/>
        </w:tabs>
        <w:spacing w:line="240" w:lineRule="auto"/>
        <w:ind w:firstLine="0"/>
        <w:rPr>
          <w:noProof/>
        </w:rPr>
      </w:pPr>
    </w:p>
    <w:p w14:paraId="3F2061DF" w14:textId="77777777" w:rsidR="00C60D1B" w:rsidRPr="00066CA9" w:rsidRDefault="00C60D1B" w:rsidP="00C60D1B">
      <w:pPr>
        <w:pStyle w:val="Style3"/>
        <w:widowControl/>
        <w:tabs>
          <w:tab w:val="left" w:pos="1075"/>
        </w:tabs>
        <w:spacing w:line="240" w:lineRule="auto"/>
        <w:ind w:firstLine="0"/>
        <w:rPr>
          <w:noProof/>
        </w:rPr>
      </w:pPr>
    </w:p>
    <w:p w14:paraId="58577137" w14:textId="77777777" w:rsidR="00C60D1B" w:rsidRPr="00066CA9" w:rsidRDefault="00C60D1B" w:rsidP="00C60D1B">
      <w:pPr>
        <w:pStyle w:val="Style3"/>
        <w:widowControl/>
        <w:tabs>
          <w:tab w:val="left" w:pos="1075"/>
        </w:tabs>
        <w:spacing w:line="240" w:lineRule="auto"/>
        <w:ind w:firstLine="0"/>
        <w:rPr>
          <w:rStyle w:val="FontStyle24"/>
        </w:rPr>
      </w:pPr>
    </w:p>
    <w:p w14:paraId="2D9F3694" w14:textId="3ED7F483" w:rsidR="00C60D1B" w:rsidRPr="00066CA9" w:rsidRDefault="00C60D1B" w:rsidP="00C60D1B">
      <w:pPr>
        <w:pStyle w:val="Style3"/>
        <w:widowControl/>
        <w:tabs>
          <w:tab w:val="left" w:pos="1075"/>
        </w:tabs>
        <w:spacing w:line="240" w:lineRule="auto"/>
        <w:ind w:firstLine="993"/>
        <w:rPr>
          <w:rStyle w:val="FontStyle24"/>
        </w:rPr>
      </w:pPr>
    </w:p>
    <w:p w14:paraId="7DCC2006" w14:textId="1AF58F9A" w:rsidR="00C60D1B" w:rsidRPr="00066CA9" w:rsidRDefault="00C60D1B" w:rsidP="00C60D1B">
      <w:pPr>
        <w:pStyle w:val="Style3"/>
        <w:widowControl/>
        <w:tabs>
          <w:tab w:val="left" w:pos="1075"/>
        </w:tabs>
        <w:spacing w:line="240" w:lineRule="auto"/>
        <w:ind w:firstLine="993"/>
        <w:rPr>
          <w:rStyle w:val="FontStyle24"/>
        </w:rPr>
      </w:pPr>
    </w:p>
    <w:p w14:paraId="5992BF84" w14:textId="6DCA0A1C" w:rsidR="00C60D1B" w:rsidRPr="00066CA9" w:rsidRDefault="00C60D1B" w:rsidP="00C60D1B">
      <w:pPr>
        <w:pStyle w:val="Style3"/>
        <w:widowControl/>
        <w:tabs>
          <w:tab w:val="left" w:pos="1075"/>
        </w:tabs>
        <w:spacing w:line="240" w:lineRule="auto"/>
        <w:ind w:firstLine="993"/>
        <w:rPr>
          <w:rStyle w:val="FontStyle24"/>
        </w:rPr>
      </w:pPr>
    </w:p>
    <w:p w14:paraId="7AF2C83C" w14:textId="77777777" w:rsidR="00C60D1B" w:rsidRPr="00066CA9" w:rsidRDefault="00C60D1B" w:rsidP="00C60D1B">
      <w:pPr>
        <w:pStyle w:val="Style3"/>
        <w:widowControl/>
        <w:tabs>
          <w:tab w:val="left" w:pos="1075"/>
        </w:tabs>
        <w:spacing w:line="240" w:lineRule="auto"/>
        <w:ind w:firstLine="993"/>
        <w:rPr>
          <w:rStyle w:val="FontStyle24"/>
        </w:rPr>
      </w:pPr>
    </w:p>
    <w:tbl>
      <w:tblPr>
        <w:tblW w:w="13608" w:type="dxa"/>
        <w:tblInd w:w="142" w:type="dxa"/>
        <w:tblLayout w:type="fixed"/>
        <w:tblCellMar>
          <w:left w:w="30" w:type="dxa"/>
          <w:right w:w="30" w:type="dxa"/>
        </w:tblCellMar>
        <w:tblLook w:val="04A0" w:firstRow="1" w:lastRow="0" w:firstColumn="1" w:lastColumn="0" w:noHBand="0" w:noVBand="1"/>
      </w:tblPr>
      <w:tblGrid>
        <w:gridCol w:w="709"/>
        <w:gridCol w:w="2977"/>
        <w:gridCol w:w="1134"/>
        <w:gridCol w:w="1275"/>
        <w:gridCol w:w="1276"/>
        <w:gridCol w:w="1418"/>
        <w:gridCol w:w="1417"/>
        <w:gridCol w:w="1418"/>
        <w:gridCol w:w="1984"/>
      </w:tblGrid>
      <w:tr w:rsidR="00066CA9" w:rsidRPr="00066CA9" w14:paraId="3D393E98" w14:textId="77777777" w:rsidTr="00C60D1B">
        <w:trPr>
          <w:trHeight w:val="254"/>
        </w:trPr>
        <w:tc>
          <w:tcPr>
            <w:tcW w:w="709" w:type="dxa"/>
          </w:tcPr>
          <w:p w14:paraId="4FFD9F4F" w14:textId="77777777" w:rsidR="00C60D1B" w:rsidRPr="00066CA9" w:rsidRDefault="00C60D1B" w:rsidP="00C60D1B">
            <w:pPr>
              <w:autoSpaceDE w:val="0"/>
              <w:autoSpaceDN w:val="0"/>
              <w:adjustRightInd w:val="0"/>
              <w:jc w:val="center"/>
              <w:rPr>
                <w:color w:val="auto"/>
              </w:rPr>
            </w:pPr>
          </w:p>
        </w:tc>
        <w:tc>
          <w:tcPr>
            <w:tcW w:w="12899" w:type="dxa"/>
            <w:gridSpan w:val="8"/>
            <w:hideMark/>
          </w:tcPr>
          <w:p w14:paraId="4FD587D8" w14:textId="77777777" w:rsidR="00C60D1B" w:rsidRPr="00066CA9" w:rsidRDefault="00C60D1B" w:rsidP="00C60D1B">
            <w:pPr>
              <w:autoSpaceDE w:val="0"/>
              <w:autoSpaceDN w:val="0"/>
              <w:adjustRightInd w:val="0"/>
              <w:rPr>
                <w:b/>
                <w:bCs/>
                <w:color w:val="auto"/>
                <w:szCs w:val="24"/>
              </w:rPr>
            </w:pPr>
          </w:p>
          <w:p w14:paraId="4DC943C2" w14:textId="11501CEC" w:rsidR="00C60D1B" w:rsidRPr="00066CA9" w:rsidRDefault="00C60D1B" w:rsidP="00C60D1B">
            <w:pPr>
              <w:autoSpaceDE w:val="0"/>
              <w:autoSpaceDN w:val="0"/>
              <w:adjustRightInd w:val="0"/>
              <w:jc w:val="center"/>
              <w:rPr>
                <w:b/>
                <w:bCs/>
                <w:color w:val="auto"/>
                <w:szCs w:val="24"/>
              </w:rPr>
            </w:pPr>
            <w:r w:rsidRPr="00066CA9">
              <w:rPr>
                <w:b/>
                <w:bCs/>
                <w:color w:val="auto"/>
                <w:szCs w:val="24"/>
              </w:rPr>
              <w:lastRenderedPageBreak/>
              <w:t>Mokinių</w:t>
            </w:r>
            <w:r w:rsidR="006E436F">
              <w:rPr>
                <w:b/>
                <w:bCs/>
                <w:color w:val="auto"/>
                <w:szCs w:val="24"/>
              </w:rPr>
              <w:t xml:space="preserve"> </w:t>
            </w:r>
            <w:r w:rsidR="00DC393D" w:rsidRPr="00066CA9">
              <w:rPr>
                <w:b/>
                <w:bCs/>
                <w:color w:val="auto"/>
                <w:szCs w:val="24"/>
              </w:rPr>
              <w:t>/</w:t>
            </w:r>
            <w:r w:rsidR="006E436F">
              <w:rPr>
                <w:b/>
                <w:bCs/>
                <w:color w:val="auto"/>
                <w:szCs w:val="24"/>
              </w:rPr>
              <w:t xml:space="preserve"> </w:t>
            </w:r>
            <w:r w:rsidR="00DC393D" w:rsidRPr="00066CA9">
              <w:rPr>
                <w:b/>
                <w:bCs/>
                <w:color w:val="auto"/>
                <w:szCs w:val="24"/>
              </w:rPr>
              <w:t>vaikų</w:t>
            </w:r>
            <w:r w:rsidRPr="00066CA9">
              <w:rPr>
                <w:b/>
                <w:bCs/>
                <w:color w:val="auto"/>
                <w:szCs w:val="24"/>
              </w:rPr>
              <w:t>, turinčių specialiųjų ugdymosi poreikių, skaičius 2021–2022 m. m. rugsėjo 1 d.</w:t>
            </w:r>
          </w:p>
        </w:tc>
      </w:tr>
      <w:tr w:rsidR="00066CA9" w:rsidRPr="00066CA9" w14:paraId="0D7AE2C0" w14:textId="77777777" w:rsidTr="00C60D1B">
        <w:trPr>
          <w:trHeight w:val="254"/>
        </w:trPr>
        <w:tc>
          <w:tcPr>
            <w:tcW w:w="709" w:type="dxa"/>
          </w:tcPr>
          <w:p w14:paraId="5823343E" w14:textId="77777777" w:rsidR="00C60D1B" w:rsidRPr="00066CA9" w:rsidRDefault="00C60D1B" w:rsidP="00C60D1B">
            <w:pPr>
              <w:autoSpaceDE w:val="0"/>
              <w:autoSpaceDN w:val="0"/>
              <w:adjustRightInd w:val="0"/>
              <w:rPr>
                <w:color w:val="auto"/>
              </w:rPr>
            </w:pPr>
          </w:p>
        </w:tc>
        <w:tc>
          <w:tcPr>
            <w:tcW w:w="2977" w:type="dxa"/>
          </w:tcPr>
          <w:p w14:paraId="5998255C" w14:textId="77777777" w:rsidR="00C60D1B" w:rsidRPr="00066CA9" w:rsidRDefault="00C60D1B" w:rsidP="00C60D1B">
            <w:pPr>
              <w:autoSpaceDE w:val="0"/>
              <w:autoSpaceDN w:val="0"/>
              <w:adjustRightInd w:val="0"/>
              <w:jc w:val="center"/>
              <w:rPr>
                <w:color w:val="auto"/>
              </w:rPr>
            </w:pPr>
          </w:p>
        </w:tc>
        <w:tc>
          <w:tcPr>
            <w:tcW w:w="1134" w:type="dxa"/>
          </w:tcPr>
          <w:p w14:paraId="3CDE1769" w14:textId="77777777" w:rsidR="00C60D1B" w:rsidRPr="00066CA9" w:rsidRDefault="00C60D1B" w:rsidP="00C60D1B">
            <w:pPr>
              <w:autoSpaceDE w:val="0"/>
              <w:autoSpaceDN w:val="0"/>
              <w:adjustRightInd w:val="0"/>
              <w:rPr>
                <w:color w:val="auto"/>
              </w:rPr>
            </w:pPr>
          </w:p>
        </w:tc>
        <w:tc>
          <w:tcPr>
            <w:tcW w:w="1275" w:type="dxa"/>
          </w:tcPr>
          <w:p w14:paraId="2F34DA95" w14:textId="77777777" w:rsidR="00C60D1B" w:rsidRPr="00066CA9" w:rsidRDefault="00C60D1B" w:rsidP="00C60D1B">
            <w:pPr>
              <w:autoSpaceDE w:val="0"/>
              <w:autoSpaceDN w:val="0"/>
              <w:adjustRightInd w:val="0"/>
              <w:jc w:val="center"/>
              <w:rPr>
                <w:color w:val="auto"/>
              </w:rPr>
            </w:pPr>
          </w:p>
        </w:tc>
        <w:tc>
          <w:tcPr>
            <w:tcW w:w="1276" w:type="dxa"/>
          </w:tcPr>
          <w:p w14:paraId="19B24BE4" w14:textId="77777777" w:rsidR="00C60D1B" w:rsidRPr="00066CA9" w:rsidRDefault="00C60D1B" w:rsidP="00C60D1B">
            <w:pPr>
              <w:autoSpaceDE w:val="0"/>
              <w:autoSpaceDN w:val="0"/>
              <w:adjustRightInd w:val="0"/>
              <w:jc w:val="center"/>
              <w:rPr>
                <w:color w:val="auto"/>
              </w:rPr>
            </w:pPr>
          </w:p>
        </w:tc>
        <w:tc>
          <w:tcPr>
            <w:tcW w:w="1418" w:type="dxa"/>
          </w:tcPr>
          <w:p w14:paraId="6816216C" w14:textId="77777777" w:rsidR="00C60D1B" w:rsidRPr="00066CA9" w:rsidRDefault="00C60D1B" w:rsidP="00C60D1B">
            <w:pPr>
              <w:autoSpaceDE w:val="0"/>
              <w:autoSpaceDN w:val="0"/>
              <w:adjustRightInd w:val="0"/>
              <w:jc w:val="center"/>
              <w:rPr>
                <w:color w:val="auto"/>
              </w:rPr>
            </w:pPr>
          </w:p>
        </w:tc>
        <w:tc>
          <w:tcPr>
            <w:tcW w:w="1417" w:type="dxa"/>
          </w:tcPr>
          <w:p w14:paraId="340D23E5" w14:textId="77777777" w:rsidR="00C60D1B" w:rsidRPr="00066CA9" w:rsidRDefault="00C60D1B" w:rsidP="00C60D1B">
            <w:pPr>
              <w:autoSpaceDE w:val="0"/>
              <w:autoSpaceDN w:val="0"/>
              <w:adjustRightInd w:val="0"/>
              <w:jc w:val="center"/>
              <w:rPr>
                <w:color w:val="auto"/>
              </w:rPr>
            </w:pPr>
          </w:p>
        </w:tc>
        <w:tc>
          <w:tcPr>
            <w:tcW w:w="1418" w:type="dxa"/>
          </w:tcPr>
          <w:p w14:paraId="7726E519" w14:textId="77777777" w:rsidR="00C60D1B" w:rsidRPr="00066CA9" w:rsidRDefault="00C60D1B" w:rsidP="00C60D1B">
            <w:pPr>
              <w:autoSpaceDE w:val="0"/>
              <w:autoSpaceDN w:val="0"/>
              <w:adjustRightInd w:val="0"/>
              <w:jc w:val="center"/>
              <w:rPr>
                <w:color w:val="auto"/>
              </w:rPr>
            </w:pPr>
          </w:p>
        </w:tc>
        <w:tc>
          <w:tcPr>
            <w:tcW w:w="1984" w:type="dxa"/>
          </w:tcPr>
          <w:p w14:paraId="2A2FF947" w14:textId="77777777" w:rsidR="00C60D1B" w:rsidRPr="00066CA9" w:rsidRDefault="00C60D1B" w:rsidP="00C60D1B">
            <w:pPr>
              <w:autoSpaceDE w:val="0"/>
              <w:autoSpaceDN w:val="0"/>
              <w:adjustRightInd w:val="0"/>
              <w:jc w:val="center"/>
              <w:rPr>
                <w:color w:val="auto"/>
              </w:rPr>
            </w:pPr>
          </w:p>
        </w:tc>
      </w:tr>
      <w:tr w:rsidR="00066CA9" w:rsidRPr="00066CA9" w14:paraId="620C7942" w14:textId="77777777" w:rsidTr="00C60D1B">
        <w:trPr>
          <w:trHeight w:val="547"/>
        </w:trPr>
        <w:tc>
          <w:tcPr>
            <w:tcW w:w="709" w:type="dxa"/>
            <w:vMerge w:val="restart"/>
            <w:tcBorders>
              <w:top w:val="single" w:sz="6" w:space="0" w:color="auto"/>
              <w:left w:val="single" w:sz="6" w:space="0" w:color="auto"/>
              <w:bottom w:val="single" w:sz="6" w:space="0" w:color="auto"/>
              <w:right w:val="single" w:sz="6" w:space="0" w:color="auto"/>
            </w:tcBorders>
            <w:hideMark/>
          </w:tcPr>
          <w:p w14:paraId="3E599DF1" w14:textId="77777777" w:rsidR="00C60D1B" w:rsidRPr="00066CA9" w:rsidRDefault="00C60D1B" w:rsidP="00C60D1B">
            <w:pPr>
              <w:autoSpaceDE w:val="0"/>
              <w:autoSpaceDN w:val="0"/>
              <w:adjustRightInd w:val="0"/>
              <w:jc w:val="center"/>
              <w:rPr>
                <w:b/>
                <w:bCs/>
                <w:color w:val="auto"/>
              </w:rPr>
            </w:pPr>
            <w:r w:rsidRPr="00066CA9">
              <w:rPr>
                <w:b/>
                <w:bCs/>
                <w:color w:val="auto"/>
              </w:rPr>
              <w:t>Eil.</w:t>
            </w:r>
          </w:p>
          <w:p w14:paraId="0F0CF740" w14:textId="77777777" w:rsidR="00C60D1B" w:rsidRPr="00066CA9" w:rsidRDefault="00C60D1B" w:rsidP="00C60D1B">
            <w:pPr>
              <w:autoSpaceDE w:val="0"/>
              <w:autoSpaceDN w:val="0"/>
              <w:adjustRightInd w:val="0"/>
              <w:jc w:val="center"/>
              <w:rPr>
                <w:b/>
                <w:bCs/>
                <w:color w:val="auto"/>
              </w:rPr>
            </w:pPr>
            <w:r w:rsidRPr="00066CA9">
              <w:rPr>
                <w:b/>
                <w:bCs/>
                <w:color w:val="auto"/>
              </w:rPr>
              <w:t>Nr.</w:t>
            </w:r>
          </w:p>
        </w:tc>
        <w:tc>
          <w:tcPr>
            <w:tcW w:w="2977" w:type="dxa"/>
            <w:vMerge w:val="restart"/>
            <w:tcBorders>
              <w:top w:val="single" w:sz="6" w:space="0" w:color="auto"/>
              <w:left w:val="single" w:sz="6" w:space="0" w:color="auto"/>
              <w:bottom w:val="single" w:sz="6" w:space="0" w:color="auto"/>
              <w:right w:val="single" w:sz="6" w:space="0" w:color="auto"/>
            </w:tcBorders>
            <w:hideMark/>
          </w:tcPr>
          <w:p w14:paraId="7F761DC6" w14:textId="77777777" w:rsidR="00C60D1B" w:rsidRPr="00066CA9" w:rsidRDefault="00C60D1B" w:rsidP="00C60D1B">
            <w:pPr>
              <w:autoSpaceDE w:val="0"/>
              <w:autoSpaceDN w:val="0"/>
              <w:adjustRightInd w:val="0"/>
              <w:jc w:val="center"/>
              <w:rPr>
                <w:b/>
                <w:bCs/>
                <w:color w:val="auto"/>
              </w:rPr>
            </w:pPr>
            <w:r w:rsidRPr="00066CA9">
              <w:rPr>
                <w:b/>
                <w:bCs/>
                <w:color w:val="auto"/>
              </w:rPr>
              <w:t>Įstaigos pavadinimas</w:t>
            </w:r>
          </w:p>
        </w:tc>
        <w:tc>
          <w:tcPr>
            <w:tcW w:w="1134" w:type="dxa"/>
            <w:vMerge w:val="restart"/>
            <w:tcBorders>
              <w:top w:val="single" w:sz="6" w:space="0" w:color="auto"/>
              <w:left w:val="single" w:sz="6" w:space="0" w:color="auto"/>
              <w:bottom w:val="single" w:sz="6" w:space="0" w:color="auto"/>
              <w:right w:val="single" w:sz="6" w:space="0" w:color="auto"/>
            </w:tcBorders>
            <w:hideMark/>
          </w:tcPr>
          <w:p w14:paraId="716138BA" w14:textId="77777777" w:rsidR="00C60D1B" w:rsidRPr="00066CA9" w:rsidRDefault="00C60D1B" w:rsidP="00C60D1B">
            <w:pPr>
              <w:autoSpaceDE w:val="0"/>
              <w:autoSpaceDN w:val="0"/>
              <w:adjustRightInd w:val="0"/>
              <w:jc w:val="center"/>
              <w:rPr>
                <w:b/>
                <w:bCs/>
                <w:color w:val="auto"/>
              </w:rPr>
            </w:pPr>
            <w:r w:rsidRPr="00066CA9">
              <w:rPr>
                <w:b/>
                <w:bCs/>
                <w:color w:val="auto"/>
              </w:rPr>
              <w:t>Bendras mokinių sk.</w:t>
            </w:r>
          </w:p>
        </w:tc>
        <w:tc>
          <w:tcPr>
            <w:tcW w:w="6804" w:type="dxa"/>
            <w:gridSpan w:val="5"/>
            <w:tcBorders>
              <w:top w:val="single" w:sz="6" w:space="0" w:color="auto"/>
              <w:left w:val="single" w:sz="6" w:space="0" w:color="auto"/>
              <w:bottom w:val="single" w:sz="6" w:space="0" w:color="auto"/>
              <w:right w:val="single" w:sz="4" w:space="0" w:color="auto"/>
            </w:tcBorders>
            <w:hideMark/>
          </w:tcPr>
          <w:p w14:paraId="39CA24E4" w14:textId="2D781A7C" w:rsidR="00C60D1B" w:rsidRPr="00066CA9" w:rsidRDefault="00C60D1B" w:rsidP="00C60D1B">
            <w:pPr>
              <w:autoSpaceDE w:val="0"/>
              <w:autoSpaceDN w:val="0"/>
              <w:adjustRightInd w:val="0"/>
              <w:jc w:val="center"/>
              <w:rPr>
                <w:b/>
                <w:bCs/>
                <w:color w:val="auto"/>
              </w:rPr>
            </w:pPr>
            <w:r w:rsidRPr="00066CA9">
              <w:rPr>
                <w:b/>
                <w:bCs/>
                <w:color w:val="auto"/>
              </w:rPr>
              <w:t>Specialiųjų poreikių mokinių</w:t>
            </w:r>
            <w:r w:rsidR="00DC393D" w:rsidRPr="00066CA9">
              <w:rPr>
                <w:b/>
                <w:bCs/>
                <w:color w:val="auto"/>
              </w:rPr>
              <w:t>/vaikų</w:t>
            </w:r>
            <w:r w:rsidRPr="00066CA9">
              <w:rPr>
                <w:b/>
                <w:bCs/>
                <w:color w:val="auto"/>
              </w:rPr>
              <w:t xml:space="preserve"> skaičius ir jų ugdymosi poreikių lygiai</w:t>
            </w:r>
          </w:p>
        </w:tc>
        <w:tc>
          <w:tcPr>
            <w:tcW w:w="1984" w:type="dxa"/>
            <w:vMerge w:val="restart"/>
            <w:tcBorders>
              <w:top w:val="single" w:sz="6" w:space="0" w:color="auto"/>
              <w:left w:val="single" w:sz="4" w:space="0" w:color="auto"/>
              <w:bottom w:val="single" w:sz="6" w:space="0" w:color="auto"/>
              <w:right w:val="single" w:sz="6" w:space="0" w:color="auto"/>
            </w:tcBorders>
          </w:tcPr>
          <w:p w14:paraId="1AF61945" w14:textId="7003230E" w:rsidR="00C60D1B" w:rsidRPr="00066CA9" w:rsidRDefault="00C60D1B" w:rsidP="00C60D1B">
            <w:pPr>
              <w:autoSpaceDE w:val="0"/>
              <w:autoSpaceDN w:val="0"/>
              <w:adjustRightInd w:val="0"/>
              <w:jc w:val="center"/>
              <w:rPr>
                <w:b/>
                <w:bCs/>
                <w:color w:val="auto"/>
              </w:rPr>
            </w:pPr>
            <w:r w:rsidRPr="00066CA9">
              <w:rPr>
                <w:b/>
                <w:bCs/>
                <w:color w:val="auto"/>
              </w:rPr>
              <w:t>Dalis nuo bendro mokinių sk.</w:t>
            </w:r>
            <w:r w:rsidR="006E436F">
              <w:rPr>
                <w:b/>
                <w:bCs/>
                <w:color w:val="auto"/>
              </w:rPr>
              <w:t>,</w:t>
            </w:r>
            <w:r w:rsidRPr="00066CA9">
              <w:rPr>
                <w:b/>
                <w:bCs/>
                <w:color w:val="auto"/>
              </w:rPr>
              <w:t xml:space="preserve"> %</w:t>
            </w:r>
          </w:p>
          <w:p w14:paraId="6E3428C1" w14:textId="77777777" w:rsidR="00C60D1B" w:rsidRPr="00066CA9" w:rsidRDefault="00C60D1B" w:rsidP="00C60D1B">
            <w:pPr>
              <w:autoSpaceDE w:val="0"/>
              <w:autoSpaceDN w:val="0"/>
              <w:adjustRightInd w:val="0"/>
              <w:jc w:val="center"/>
              <w:rPr>
                <w:b/>
                <w:bCs/>
                <w:color w:val="auto"/>
              </w:rPr>
            </w:pPr>
          </w:p>
        </w:tc>
      </w:tr>
      <w:tr w:rsidR="00066CA9" w:rsidRPr="00066CA9" w14:paraId="0575C630" w14:textId="77777777" w:rsidTr="00C60D1B">
        <w:trPr>
          <w:trHeight w:val="591"/>
        </w:trPr>
        <w:tc>
          <w:tcPr>
            <w:tcW w:w="709" w:type="dxa"/>
            <w:vMerge/>
            <w:tcBorders>
              <w:top w:val="single" w:sz="6" w:space="0" w:color="auto"/>
              <w:left w:val="single" w:sz="6" w:space="0" w:color="auto"/>
              <w:bottom w:val="single" w:sz="6" w:space="0" w:color="auto"/>
              <w:right w:val="single" w:sz="6" w:space="0" w:color="auto"/>
            </w:tcBorders>
            <w:vAlign w:val="center"/>
            <w:hideMark/>
          </w:tcPr>
          <w:p w14:paraId="1394D0A4" w14:textId="77777777" w:rsidR="00C60D1B" w:rsidRPr="00066CA9" w:rsidRDefault="00C60D1B" w:rsidP="00C60D1B">
            <w:pPr>
              <w:jc w:val="center"/>
              <w:rPr>
                <w:b/>
                <w:bCs/>
                <w:color w:val="auto"/>
              </w:rPr>
            </w:pPr>
          </w:p>
        </w:tc>
        <w:tc>
          <w:tcPr>
            <w:tcW w:w="2977" w:type="dxa"/>
            <w:vMerge/>
            <w:tcBorders>
              <w:top w:val="single" w:sz="6" w:space="0" w:color="auto"/>
              <w:left w:val="single" w:sz="6" w:space="0" w:color="auto"/>
              <w:bottom w:val="single" w:sz="6" w:space="0" w:color="auto"/>
              <w:right w:val="single" w:sz="6" w:space="0" w:color="auto"/>
            </w:tcBorders>
            <w:vAlign w:val="center"/>
            <w:hideMark/>
          </w:tcPr>
          <w:p w14:paraId="4F14DA20" w14:textId="77777777" w:rsidR="00C60D1B" w:rsidRPr="00066CA9" w:rsidRDefault="00C60D1B" w:rsidP="00C60D1B">
            <w:pPr>
              <w:jc w:val="center"/>
              <w:rPr>
                <w:b/>
                <w:bCs/>
                <w:color w:val="auto"/>
              </w:rPr>
            </w:pPr>
          </w:p>
        </w:tc>
        <w:tc>
          <w:tcPr>
            <w:tcW w:w="1134" w:type="dxa"/>
            <w:vMerge/>
            <w:tcBorders>
              <w:top w:val="single" w:sz="6" w:space="0" w:color="auto"/>
              <w:left w:val="single" w:sz="6" w:space="0" w:color="auto"/>
              <w:bottom w:val="single" w:sz="6" w:space="0" w:color="auto"/>
              <w:right w:val="single" w:sz="6" w:space="0" w:color="auto"/>
            </w:tcBorders>
            <w:vAlign w:val="center"/>
            <w:hideMark/>
          </w:tcPr>
          <w:p w14:paraId="6E00E074" w14:textId="77777777" w:rsidR="00C60D1B" w:rsidRPr="00066CA9" w:rsidRDefault="00C60D1B" w:rsidP="00C60D1B">
            <w:pPr>
              <w:jc w:val="center"/>
              <w:rPr>
                <w:b/>
                <w:bCs/>
                <w:color w:val="auto"/>
              </w:rPr>
            </w:pPr>
          </w:p>
        </w:tc>
        <w:tc>
          <w:tcPr>
            <w:tcW w:w="1275" w:type="dxa"/>
            <w:tcBorders>
              <w:top w:val="single" w:sz="6" w:space="0" w:color="auto"/>
              <w:left w:val="single" w:sz="6" w:space="0" w:color="auto"/>
              <w:bottom w:val="single" w:sz="6" w:space="0" w:color="auto"/>
              <w:right w:val="single" w:sz="6" w:space="0" w:color="auto"/>
            </w:tcBorders>
            <w:hideMark/>
          </w:tcPr>
          <w:p w14:paraId="32AFB262" w14:textId="77777777" w:rsidR="00C60D1B" w:rsidRPr="00066CA9" w:rsidRDefault="00C60D1B" w:rsidP="00C60D1B">
            <w:pPr>
              <w:autoSpaceDE w:val="0"/>
              <w:autoSpaceDN w:val="0"/>
              <w:adjustRightInd w:val="0"/>
              <w:jc w:val="center"/>
              <w:rPr>
                <w:color w:val="auto"/>
              </w:rPr>
            </w:pPr>
            <w:r w:rsidRPr="00066CA9">
              <w:rPr>
                <w:color w:val="auto"/>
              </w:rPr>
              <w:t>Rekomenduota PPT</w:t>
            </w:r>
          </w:p>
        </w:tc>
        <w:tc>
          <w:tcPr>
            <w:tcW w:w="1276" w:type="dxa"/>
            <w:tcBorders>
              <w:top w:val="single" w:sz="6" w:space="0" w:color="auto"/>
              <w:left w:val="single" w:sz="6" w:space="0" w:color="auto"/>
              <w:bottom w:val="single" w:sz="6" w:space="0" w:color="auto"/>
              <w:right w:val="single" w:sz="6" w:space="0" w:color="auto"/>
            </w:tcBorders>
            <w:hideMark/>
          </w:tcPr>
          <w:p w14:paraId="195B3757" w14:textId="77777777" w:rsidR="00C60D1B" w:rsidRPr="00066CA9" w:rsidRDefault="00C60D1B" w:rsidP="00C60D1B">
            <w:pPr>
              <w:autoSpaceDE w:val="0"/>
              <w:autoSpaceDN w:val="0"/>
              <w:adjustRightInd w:val="0"/>
              <w:jc w:val="center"/>
              <w:rPr>
                <w:color w:val="auto"/>
              </w:rPr>
            </w:pPr>
            <w:r w:rsidRPr="00066CA9">
              <w:rPr>
                <w:color w:val="auto"/>
              </w:rPr>
              <w:t>Nedideli</w:t>
            </w:r>
          </w:p>
        </w:tc>
        <w:tc>
          <w:tcPr>
            <w:tcW w:w="1418" w:type="dxa"/>
            <w:tcBorders>
              <w:top w:val="single" w:sz="6" w:space="0" w:color="auto"/>
              <w:left w:val="single" w:sz="6" w:space="0" w:color="auto"/>
              <w:bottom w:val="single" w:sz="6" w:space="0" w:color="auto"/>
              <w:right w:val="single" w:sz="6" w:space="0" w:color="auto"/>
            </w:tcBorders>
            <w:hideMark/>
          </w:tcPr>
          <w:p w14:paraId="5B66C0FF" w14:textId="77777777" w:rsidR="00C60D1B" w:rsidRPr="00066CA9" w:rsidRDefault="00C60D1B" w:rsidP="00C60D1B">
            <w:pPr>
              <w:autoSpaceDE w:val="0"/>
              <w:autoSpaceDN w:val="0"/>
              <w:adjustRightInd w:val="0"/>
              <w:jc w:val="center"/>
              <w:rPr>
                <w:color w:val="auto"/>
              </w:rPr>
            </w:pPr>
            <w:r w:rsidRPr="00066CA9">
              <w:rPr>
                <w:color w:val="auto"/>
              </w:rPr>
              <w:t>Vidutiniai</w:t>
            </w:r>
          </w:p>
        </w:tc>
        <w:tc>
          <w:tcPr>
            <w:tcW w:w="1417" w:type="dxa"/>
            <w:tcBorders>
              <w:top w:val="single" w:sz="6" w:space="0" w:color="auto"/>
              <w:left w:val="single" w:sz="6" w:space="0" w:color="auto"/>
              <w:bottom w:val="single" w:sz="6" w:space="0" w:color="auto"/>
              <w:right w:val="single" w:sz="6" w:space="0" w:color="auto"/>
            </w:tcBorders>
            <w:hideMark/>
          </w:tcPr>
          <w:p w14:paraId="1006DFEA" w14:textId="77777777" w:rsidR="00C60D1B" w:rsidRPr="00066CA9" w:rsidRDefault="00C60D1B" w:rsidP="00C60D1B">
            <w:pPr>
              <w:autoSpaceDE w:val="0"/>
              <w:autoSpaceDN w:val="0"/>
              <w:adjustRightInd w:val="0"/>
              <w:jc w:val="center"/>
              <w:rPr>
                <w:color w:val="auto"/>
              </w:rPr>
            </w:pPr>
            <w:r w:rsidRPr="00066CA9">
              <w:rPr>
                <w:color w:val="auto"/>
              </w:rPr>
              <w:t>Dideli</w:t>
            </w:r>
          </w:p>
        </w:tc>
        <w:tc>
          <w:tcPr>
            <w:tcW w:w="1418" w:type="dxa"/>
            <w:tcBorders>
              <w:top w:val="single" w:sz="6" w:space="0" w:color="auto"/>
              <w:left w:val="single" w:sz="6" w:space="0" w:color="auto"/>
              <w:bottom w:val="single" w:sz="6" w:space="0" w:color="auto"/>
              <w:right w:val="single" w:sz="4" w:space="0" w:color="auto"/>
            </w:tcBorders>
            <w:hideMark/>
          </w:tcPr>
          <w:p w14:paraId="72C8CF59" w14:textId="77777777" w:rsidR="00C60D1B" w:rsidRPr="00066CA9" w:rsidRDefault="00C60D1B" w:rsidP="00C60D1B">
            <w:pPr>
              <w:autoSpaceDE w:val="0"/>
              <w:autoSpaceDN w:val="0"/>
              <w:adjustRightInd w:val="0"/>
              <w:jc w:val="center"/>
              <w:rPr>
                <w:color w:val="auto"/>
              </w:rPr>
            </w:pPr>
            <w:r w:rsidRPr="00066CA9">
              <w:rPr>
                <w:color w:val="auto"/>
              </w:rPr>
              <w:t>Labai</w:t>
            </w:r>
          </w:p>
          <w:p w14:paraId="1CC78424" w14:textId="77777777" w:rsidR="00C60D1B" w:rsidRPr="00066CA9" w:rsidRDefault="00C60D1B" w:rsidP="00C60D1B">
            <w:pPr>
              <w:autoSpaceDE w:val="0"/>
              <w:autoSpaceDN w:val="0"/>
              <w:adjustRightInd w:val="0"/>
              <w:jc w:val="center"/>
              <w:rPr>
                <w:color w:val="auto"/>
              </w:rPr>
            </w:pPr>
            <w:r w:rsidRPr="00066CA9">
              <w:rPr>
                <w:color w:val="auto"/>
              </w:rPr>
              <w:t>dideli</w:t>
            </w:r>
          </w:p>
        </w:tc>
        <w:tc>
          <w:tcPr>
            <w:tcW w:w="1984" w:type="dxa"/>
            <w:vMerge/>
            <w:tcBorders>
              <w:top w:val="single" w:sz="6" w:space="0" w:color="auto"/>
              <w:left w:val="single" w:sz="4" w:space="0" w:color="auto"/>
              <w:bottom w:val="single" w:sz="6" w:space="0" w:color="auto"/>
              <w:right w:val="single" w:sz="6" w:space="0" w:color="auto"/>
            </w:tcBorders>
            <w:vAlign w:val="center"/>
            <w:hideMark/>
          </w:tcPr>
          <w:p w14:paraId="2D2527D4" w14:textId="77777777" w:rsidR="00C60D1B" w:rsidRPr="00066CA9" w:rsidRDefault="00C60D1B" w:rsidP="00C60D1B">
            <w:pPr>
              <w:jc w:val="center"/>
              <w:rPr>
                <w:b/>
                <w:bCs/>
                <w:color w:val="auto"/>
              </w:rPr>
            </w:pPr>
          </w:p>
        </w:tc>
      </w:tr>
      <w:tr w:rsidR="00066CA9" w:rsidRPr="00066CA9" w14:paraId="5F8E732C" w14:textId="77777777" w:rsidTr="00C60D1B">
        <w:trPr>
          <w:trHeight w:val="382"/>
        </w:trPr>
        <w:tc>
          <w:tcPr>
            <w:tcW w:w="709" w:type="dxa"/>
            <w:tcBorders>
              <w:top w:val="single" w:sz="6" w:space="0" w:color="auto"/>
              <w:left w:val="single" w:sz="6" w:space="0" w:color="auto"/>
              <w:bottom w:val="single" w:sz="6" w:space="0" w:color="auto"/>
              <w:right w:val="single" w:sz="6" w:space="0" w:color="auto"/>
            </w:tcBorders>
            <w:hideMark/>
          </w:tcPr>
          <w:p w14:paraId="1240CE92" w14:textId="77777777" w:rsidR="00C60D1B" w:rsidRPr="00066CA9" w:rsidRDefault="00C60D1B" w:rsidP="00C60D1B">
            <w:pPr>
              <w:autoSpaceDE w:val="0"/>
              <w:autoSpaceDN w:val="0"/>
              <w:adjustRightInd w:val="0"/>
              <w:jc w:val="center"/>
              <w:rPr>
                <w:color w:val="auto"/>
              </w:rPr>
            </w:pPr>
            <w:r w:rsidRPr="00066CA9">
              <w:rPr>
                <w:color w:val="auto"/>
              </w:rPr>
              <w:t>1.</w:t>
            </w:r>
          </w:p>
        </w:tc>
        <w:tc>
          <w:tcPr>
            <w:tcW w:w="2977" w:type="dxa"/>
            <w:tcBorders>
              <w:top w:val="single" w:sz="6" w:space="0" w:color="auto"/>
              <w:left w:val="single" w:sz="6" w:space="0" w:color="auto"/>
              <w:bottom w:val="single" w:sz="6" w:space="0" w:color="auto"/>
              <w:right w:val="single" w:sz="6" w:space="0" w:color="auto"/>
            </w:tcBorders>
            <w:hideMark/>
          </w:tcPr>
          <w:p w14:paraId="5B41742E" w14:textId="4EF88D92" w:rsidR="00C60D1B" w:rsidRPr="00066CA9" w:rsidRDefault="00C60D1B" w:rsidP="00C60D1B">
            <w:pPr>
              <w:autoSpaceDE w:val="0"/>
              <w:autoSpaceDN w:val="0"/>
              <w:adjustRightInd w:val="0"/>
              <w:jc w:val="center"/>
              <w:rPr>
                <w:color w:val="auto"/>
              </w:rPr>
            </w:pPr>
            <w:r w:rsidRPr="00066CA9">
              <w:rPr>
                <w:color w:val="auto"/>
              </w:rPr>
              <w:t>„Saulės“ gimnazija</w:t>
            </w:r>
          </w:p>
        </w:tc>
        <w:tc>
          <w:tcPr>
            <w:tcW w:w="1134" w:type="dxa"/>
            <w:tcBorders>
              <w:top w:val="single" w:sz="6" w:space="0" w:color="auto"/>
              <w:left w:val="single" w:sz="6" w:space="0" w:color="auto"/>
              <w:bottom w:val="single" w:sz="6" w:space="0" w:color="auto"/>
              <w:right w:val="single" w:sz="6" w:space="0" w:color="auto"/>
            </w:tcBorders>
          </w:tcPr>
          <w:p w14:paraId="7912EAF0" w14:textId="77777777" w:rsidR="00C60D1B" w:rsidRPr="00066CA9" w:rsidRDefault="00C60D1B" w:rsidP="00C60D1B">
            <w:pPr>
              <w:autoSpaceDE w:val="0"/>
              <w:autoSpaceDN w:val="0"/>
              <w:adjustRightInd w:val="0"/>
              <w:jc w:val="center"/>
              <w:rPr>
                <w:color w:val="auto"/>
              </w:rPr>
            </w:pPr>
            <w:r w:rsidRPr="00066CA9">
              <w:rPr>
                <w:color w:val="auto"/>
              </w:rPr>
              <w:t>675</w:t>
            </w:r>
          </w:p>
        </w:tc>
        <w:tc>
          <w:tcPr>
            <w:tcW w:w="1275" w:type="dxa"/>
            <w:tcBorders>
              <w:top w:val="single" w:sz="6" w:space="0" w:color="auto"/>
              <w:left w:val="single" w:sz="6" w:space="0" w:color="auto"/>
              <w:bottom w:val="single" w:sz="6" w:space="0" w:color="auto"/>
              <w:right w:val="single" w:sz="6" w:space="0" w:color="auto"/>
            </w:tcBorders>
            <w:hideMark/>
          </w:tcPr>
          <w:p w14:paraId="65CBFE68" w14:textId="77777777" w:rsidR="00C60D1B" w:rsidRPr="00066CA9" w:rsidRDefault="00C60D1B" w:rsidP="00C60D1B">
            <w:pPr>
              <w:autoSpaceDE w:val="0"/>
              <w:autoSpaceDN w:val="0"/>
              <w:adjustRightInd w:val="0"/>
              <w:jc w:val="center"/>
              <w:rPr>
                <w:b/>
                <w:bCs/>
                <w:color w:val="auto"/>
              </w:rPr>
            </w:pPr>
            <w:r w:rsidRPr="00066CA9">
              <w:rPr>
                <w:b/>
                <w:bCs/>
                <w:color w:val="auto"/>
              </w:rPr>
              <w:t>1</w:t>
            </w:r>
          </w:p>
        </w:tc>
        <w:tc>
          <w:tcPr>
            <w:tcW w:w="1276" w:type="dxa"/>
            <w:tcBorders>
              <w:top w:val="single" w:sz="6" w:space="0" w:color="auto"/>
              <w:left w:val="single" w:sz="6" w:space="0" w:color="auto"/>
              <w:bottom w:val="single" w:sz="6" w:space="0" w:color="auto"/>
              <w:right w:val="single" w:sz="6" w:space="0" w:color="auto"/>
            </w:tcBorders>
            <w:hideMark/>
          </w:tcPr>
          <w:p w14:paraId="5DEBDA7C" w14:textId="77777777" w:rsidR="00C60D1B" w:rsidRPr="00066CA9" w:rsidRDefault="00C60D1B" w:rsidP="00C60D1B">
            <w:pPr>
              <w:autoSpaceDE w:val="0"/>
              <w:autoSpaceDN w:val="0"/>
              <w:adjustRightInd w:val="0"/>
              <w:jc w:val="center"/>
              <w:rPr>
                <w:color w:val="auto"/>
              </w:rPr>
            </w:pPr>
          </w:p>
        </w:tc>
        <w:tc>
          <w:tcPr>
            <w:tcW w:w="1418" w:type="dxa"/>
            <w:tcBorders>
              <w:top w:val="single" w:sz="6" w:space="0" w:color="auto"/>
              <w:left w:val="single" w:sz="6" w:space="0" w:color="auto"/>
              <w:bottom w:val="single" w:sz="6" w:space="0" w:color="auto"/>
              <w:right w:val="single" w:sz="6" w:space="0" w:color="auto"/>
            </w:tcBorders>
          </w:tcPr>
          <w:p w14:paraId="3C29A6CE" w14:textId="77777777" w:rsidR="00C60D1B" w:rsidRPr="00066CA9" w:rsidRDefault="00C60D1B" w:rsidP="00C60D1B">
            <w:pPr>
              <w:autoSpaceDE w:val="0"/>
              <w:autoSpaceDN w:val="0"/>
              <w:adjustRightInd w:val="0"/>
              <w:jc w:val="center"/>
              <w:rPr>
                <w:color w:val="auto"/>
              </w:rPr>
            </w:pPr>
            <w:r w:rsidRPr="00066CA9">
              <w:rPr>
                <w:color w:val="auto"/>
              </w:rPr>
              <w:t>1</w:t>
            </w:r>
          </w:p>
        </w:tc>
        <w:tc>
          <w:tcPr>
            <w:tcW w:w="1417" w:type="dxa"/>
            <w:tcBorders>
              <w:top w:val="single" w:sz="6" w:space="0" w:color="auto"/>
              <w:left w:val="single" w:sz="6" w:space="0" w:color="auto"/>
              <w:bottom w:val="single" w:sz="6" w:space="0" w:color="auto"/>
              <w:right w:val="single" w:sz="6" w:space="0" w:color="auto"/>
            </w:tcBorders>
          </w:tcPr>
          <w:p w14:paraId="24F10BEC" w14:textId="77777777" w:rsidR="00C60D1B" w:rsidRPr="00066CA9" w:rsidRDefault="00C60D1B" w:rsidP="00C60D1B">
            <w:pPr>
              <w:autoSpaceDE w:val="0"/>
              <w:autoSpaceDN w:val="0"/>
              <w:adjustRightInd w:val="0"/>
              <w:jc w:val="center"/>
              <w:rPr>
                <w:color w:val="auto"/>
              </w:rPr>
            </w:pPr>
          </w:p>
        </w:tc>
        <w:tc>
          <w:tcPr>
            <w:tcW w:w="1418" w:type="dxa"/>
            <w:tcBorders>
              <w:top w:val="single" w:sz="6" w:space="0" w:color="auto"/>
              <w:left w:val="single" w:sz="6" w:space="0" w:color="auto"/>
              <w:bottom w:val="single" w:sz="6" w:space="0" w:color="auto"/>
              <w:right w:val="single" w:sz="6" w:space="0" w:color="auto"/>
            </w:tcBorders>
          </w:tcPr>
          <w:p w14:paraId="4E632377" w14:textId="77777777" w:rsidR="00C60D1B" w:rsidRPr="00066CA9" w:rsidRDefault="00C60D1B" w:rsidP="00C60D1B">
            <w:pPr>
              <w:autoSpaceDE w:val="0"/>
              <w:autoSpaceDN w:val="0"/>
              <w:adjustRightInd w:val="0"/>
              <w:jc w:val="center"/>
              <w:rPr>
                <w:color w:val="auto"/>
              </w:rPr>
            </w:pPr>
          </w:p>
        </w:tc>
        <w:tc>
          <w:tcPr>
            <w:tcW w:w="1984" w:type="dxa"/>
            <w:tcBorders>
              <w:top w:val="single" w:sz="6" w:space="0" w:color="auto"/>
              <w:left w:val="single" w:sz="6" w:space="0" w:color="auto"/>
              <w:bottom w:val="single" w:sz="6" w:space="0" w:color="auto"/>
              <w:right w:val="single" w:sz="6" w:space="0" w:color="auto"/>
            </w:tcBorders>
          </w:tcPr>
          <w:p w14:paraId="4C54780D" w14:textId="77777777" w:rsidR="00C60D1B" w:rsidRPr="00066CA9" w:rsidRDefault="00C60D1B" w:rsidP="00C60D1B">
            <w:pPr>
              <w:autoSpaceDE w:val="0"/>
              <w:autoSpaceDN w:val="0"/>
              <w:adjustRightInd w:val="0"/>
              <w:jc w:val="center"/>
              <w:rPr>
                <w:color w:val="auto"/>
              </w:rPr>
            </w:pPr>
            <w:r w:rsidRPr="00066CA9">
              <w:rPr>
                <w:color w:val="auto"/>
              </w:rPr>
              <w:t>0,2</w:t>
            </w:r>
          </w:p>
        </w:tc>
      </w:tr>
      <w:tr w:rsidR="00066CA9" w:rsidRPr="00066CA9" w14:paraId="27626FFD" w14:textId="77777777" w:rsidTr="00C60D1B">
        <w:trPr>
          <w:trHeight w:val="382"/>
        </w:trPr>
        <w:tc>
          <w:tcPr>
            <w:tcW w:w="709" w:type="dxa"/>
            <w:tcBorders>
              <w:top w:val="single" w:sz="6" w:space="0" w:color="auto"/>
              <w:left w:val="single" w:sz="6" w:space="0" w:color="auto"/>
              <w:bottom w:val="single" w:sz="6" w:space="0" w:color="auto"/>
              <w:right w:val="single" w:sz="6" w:space="0" w:color="auto"/>
            </w:tcBorders>
            <w:hideMark/>
          </w:tcPr>
          <w:p w14:paraId="76E540C3" w14:textId="77777777" w:rsidR="00C60D1B" w:rsidRPr="00066CA9" w:rsidRDefault="00C60D1B" w:rsidP="00C60D1B">
            <w:pPr>
              <w:autoSpaceDE w:val="0"/>
              <w:autoSpaceDN w:val="0"/>
              <w:adjustRightInd w:val="0"/>
              <w:jc w:val="center"/>
              <w:rPr>
                <w:color w:val="auto"/>
              </w:rPr>
            </w:pPr>
            <w:r w:rsidRPr="00066CA9">
              <w:rPr>
                <w:color w:val="auto"/>
              </w:rPr>
              <w:t>2.</w:t>
            </w:r>
          </w:p>
        </w:tc>
        <w:tc>
          <w:tcPr>
            <w:tcW w:w="2977" w:type="dxa"/>
            <w:tcBorders>
              <w:top w:val="single" w:sz="6" w:space="0" w:color="auto"/>
              <w:left w:val="single" w:sz="6" w:space="0" w:color="auto"/>
              <w:bottom w:val="single" w:sz="6" w:space="0" w:color="auto"/>
              <w:right w:val="single" w:sz="6" w:space="0" w:color="auto"/>
            </w:tcBorders>
            <w:hideMark/>
          </w:tcPr>
          <w:p w14:paraId="53F27A9D" w14:textId="77777777" w:rsidR="00C60D1B" w:rsidRPr="00066CA9" w:rsidRDefault="00C60D1B" w:rsidP="00C60D1B">
            <w:pPr>
              <w:autoSpaceDE w:val="0"/>
              <w:autoSpaceDN w:val="0"/>
              <w:adjustRightInd w:val="0"/>
              <w:jc w:val="center"/>
              <w:rPr>
                <w:color w:val="auto"/>
              </w:rPr>
            </w:pPr>
            <w:r w:rsidRPr="00066CA9">
              <w:rPr>
                <w:color w:val="auto"/>
              </w:rPr>
              <w:t>Alsėdžių S. Narutavičiaus gimnazija</w:t>
            </w:r>
          </w:p>
        </w:tc>
        <w:tc>
          <w:tcPr>
            <w:tcW w:w="1134" w:type="dxa"/>
            <w:tcBorders>
              <w:top w:val="single" w:sz="6" w:space="0" w:color="auto"/>
              <w:left w:val="single" w:sz="6" w:space="0" w:color="auto"/>
              <w:bottom w:val="single" w:sz="6" w:space="0" w:color="auto"/>
              <w:right w:val="single" w:sz="6" w:space="0" w:color="auto"/>
            </w:tcBorders>
          </w:tcPr>
          <w:p w14:paraId="1856C9F4" w14:textId="77777777" w:rsidR="00C60D1B" w:rsidRPr="00066CA9" w:rsidRDefault="00C60D1B" w:rsidP="00C60D1B">
            <w:pPr>
              <w:autoSpaceDE w:val="0"/>
              <w:autoSpaceDN w:val="0"/>
              <w:adjustRightInd w:val="0"/>
              <w:jc w:val="center"/>
              <w:rPr>
                <w:color w:val="auto"/>
              </w:rPr>
            </w:pPr>
            <w:r w:rsidRPr="00066CA9">
              <w:rPr>
                <w:color w:val="auto"/>
              </w:rPr>
              <w:t>253</w:t>
            </w:r>
          </w:p>
        </w:tc>
        <w:tc>
          <w:tcPr>
            <w:tcW w:w="1275" w:type="dxa"/>
            <w:tcBorders>
              <w:top w:val="single" w:sz="6" w:space="0" w:color="auto"/>
              <w:left w:val="single" w:sz="6" w:space="0" w:color="auto"/>
              <w:bottom w:val="single" w:sz="6" w:space="0" w:color="auto"/>
              <w:right w:val="single" w:sz="6" w:space="0" w:color="auto"/>
            </w:tcBorders>
            <w:hideMark/>
          </w:tcPr>
          <w:p w14:paraId="548E6537" w14:textId="77777777" w:rsidR="00C60D1B" w:rsidRPr="00066CA9" w:rsidRDefault="00C60D1B" w:rsidP="00C60D1B">
            <w:pPr>
              <w:autoSpaceDE w:val="0"/>
              <w:autoSpaceDN w:val="0"/>
              <w:adjustRightInd w:val="0"/>
              <w:jc w:val="center"/>
              <w:rPr>
                <w:b/>
                <w:bCs/>
                <w:color w:val="auto"/>
              </w:rPr>
            </w:pPr>
            <w:r w:rsidRPr="00066CA9">
              <w:rPr>
                <w:b/>
                <w:bCs/>
                <w:color w:val="auto"/>
              </w:rPr>
              <w:t>23</w:t>
            </w:r>
          </w:p>
        </w:tc>
        <w:tc>
          <w:tcPr>
            <w:tcW w:w="1276" w:type="dxa"/>
            <w:tcBorders>
              <w:top w:val="single" w:sz="6" w:space="0" w:color="auto"/>
              <w:left w:val="single" w:sz="6" w:space="0" w:color="auto"/>
              <w:bottom w:val="single" w:sz="6" w:space="0" w:color="auto"/>
              <w:right w:val="single" w:sz="6" w:space="0" w:color="auto"/>
            </w:tcBorders>
          </w:tcPr>
          <w:p w14:paraId="75CDC512" w14:textId="77777777" w:rsidR="00C60D1B" w:rsidRPr="00066CA9" w:rsidRDefault="00C60D1B" w:rsidP="00C60D1B">
            <w:pPr>
              <w:autoSpaceDE w:val="0"/>
              <w:autoSpaceDN w:val="0"/>
              <w:adjustRightInd w:val="0"/>
              <w:jc w:val="center"/>
              <w:rPr>
                <w:color w:val="auto"/>
              </w:rPr>
            </w:pPr>
            <w:r w:rsidRPr="00066CA9">
              <w:rPr>
                <w:color w:val="auto"/>
              </w:rPr>
              <w:t>4</w:t>
            </w:r>
          </w:p>
        </w:tc>
        <w:tc>
          <w:tcPr>
            <w:tcW w:w="1418" w:type="dxa"/>
            <w:tcBorders>
              <w:top w:val="single" w:sz="6" w:space="0" w:color="auto"/>
              <w:left w:val="single" w:sz="6" w:space="0" w:color="auto"/>
              <w:bottom w:val="single" w:sz="6" w:space="0" w:color="auto"/>
              <w:right w:val="single" w:sz="6" w:space="0" w:color="auto"/>
            </w:tcBorders>
          </w:tcPr>
          <w:p w14:paraId="720E386D" w14:textId="77777777" w:rsidR="00C60D1B" w:rsidRPr="00066CA9" w:rsidRDefault="00C60D1B" w:rsidP="00C60D1B">
            <w:pPr>
              <w:autoSpaceDE w:val="0"/>
              <w:autoSpaceDN w:val="0"/>
              <w:adjustRightInd w:val="0"/>
              <w:jc w:val="center"/>
              <w:rPr>
                <w:color w:val="auto"/>
              </w:rPr>
            </w:pPr>
            <w:r w:rsidRPr="00066CA9">
              <w:rPr>
                <w:color w:val="auto"/>
              </w:rPr>
              <w:t>16</w:t>
            </w:r>
          </w:p>
        </w:tc>
        <w:tc>
          <w:tcPr>
            <w:tcW w:w="1417" w:type="dxa"/>
            <w:tcBorders>
              <w:top w:val="single" w:sz="6" w:space="0" w:color="auto"/>
              <w:left w:val="single" w:sz="6" w:space="0" w:color="auto"/>
              <w:bottom w:val="single" w:sz="6" w:space="0" w:color="auto"/>
              <w:right w:val="single" w:sz="6" w:space="0" w:color="auto"/>
            </w:tcBorders>
            <w:hideMark/>
          </w:tcPr>
          <w:p w14:paraId="2697953A" w14:textId="77777777" w:rsidR="00C60D1B" w:rsidRPr="00066CA9" w:rsidRDefault="00C60D1B" w:rsidP="00C60D1B">
            <w:pPr>
              <w:autoSpaceDE w:val="0"/>
              <w:autoSpaceDN w:val="0"/>
              <w:adjustRightInd w:val="0"/>
              <w:jc w:val="center"/>
              <w:rPr>
                <w:color w:val="auto"/>
              </w:rPr>
            </w:pPr>
            <w:r w:rsidRPr="00066CA9">
              <w:rPr>
                <w:color w:val="auto"/>
              </w:rPr>
              <w:t>3</w:t>
            </w:r>
          </w:p>
        </w:tc>
        <w:tc>
          <w:tcPr>
            <w:tcW w:w="1418" w:type="dxa"/>
            <w:tcBorders>
              <w:top w:val="single" w:sz="6" w:space="0" w:color="auto"/>
              <w:left w:val="single" w:sz="6" w:space="0" w:color="auto"/>
              <w:bottom w:val="single" w:sz="6" w:space="0" w:color="auto"/>
              <w:right w:val="single" w:sz="6" w:space="0" w:color="auto"/>
            </w:tcBorders>
          </w:tcPr>
          <w:p w14:paraId="20448DA4" w14:textId="77777777" w:rsidR="00C60D1B" w:rsidRPr="00066CA9" w:rsidRDefault="00C60D1B" w:rsidP="00C60D1B">
            <w:pPr>
              <w:autoSpaceDE w:val="0"/>
              <w:autoSpaceDN w:val="0"/>
              <w:adjustRightInd w:val="0"/>
              <w:jc w:val="center"/>
              <w:rPr>
                <w:color w:val="auto"/>
              </w:rPr>
            </w:pPr>
          </w:p>
        </w:tc>
        <w:tc>
          <w:tcPr>
            <w:tcW w:w="1984" w:type="dxa"/>
            <w:tcBorders>
              <w:top w:val="single" w:sz="6" w:space="0" w:color="auto"/>
              <w:left w:val="single" w:sz="6" w:space="0" w:color="auto"/>
              <w:bottom w:val="single" w:sz="6" w:space="0" w:color="auto"/>
              <w:right w:val="single" w:sz="6" w:space="0" w:color="auto"/>
            </w:tcBorders>
          </w:tcPr>
          <w:p w14:paraId="00FA8F91" w14:textId="77777777" w:rsidR="00C60D1B" w:rsidRPr="00066CA9" w:rsidRDefault="00C60D1B" w:rsidP="00C60D1B">
            <w:pPr>
              <w:autoSpaceDE w:val="0"/>
              <w:autoSpaceDN w:val="0"/>
              <w:adjustRightInd w:val="0"/>
              <w:jc w:val="center"/>
              <w:rPr>
                <w:color w:val="auto"/>
              </w:rPr>
            </w:pPr>
            <w:r w:rsidRPr="00066CA9">
              <w:rPr>
                <w:color w:val="auto"/>
              </w:rPr>
              <w:t>9,1</w:t>
            </w:r>
          </w:p>
        </w:tc>
      </w:tr>
      <w:tr w:rsidR="00066CA9" w:rsidRPr="00066CA9" w14:paraId="705C243C" w14:textId="77777777" w:rsidTr="00C60D1B">
        <w:trPr>
          <w:trHeight w:val="382"/>
        </w:trPr>
        <w:tc>
          <w:tcPr>
            <w:tcW w:w="709" w:type="dxa"/>
            <w:tcBorders>
              <w:top w:val="single" w:sz="6" w:space="0" w:color="auto"/>
              <w:left w:val="single" w:sz="6" w:space="0" w:color="auto"/>
              <w:bottom w:val="single" w:sz="6" w:space="0" w:color="auto"/>
              <w:right w:val="single" w:sz="6" w:space="0" w:color="auto"/>
            </w:tcBorders>
            <w:hideMark/>
          </w:tcPr>
          <w:p w14:paraId="066F0D3D" w14:textId="77777777" w:rsidR="00C60D1B" w:rsidRPr="00066CA9" w:rsidRDefault="00C60D1B" w:rsidP="00C60D1B">
            <w:pPr>
              <w:autoSpaceDE w:val="0"/>
              <w:autoSpaceDN w:val="0"/>
              <w:adjustRightInd w:val="0"/>
              <w:jc w:val="center"/>
              <w:rPr>
                <w:color w:val="auto"/>
              </w:rPr>
            </w:pPr>
            <w:r w:rsidRPr="00066CA9">
              <w:rPr>
                <w:color w:val="auto"/>
              </w:rPr>
              <w:t>3.</w:t>
            </w:r>
          </w:p>
        </w:tc>
        <w:tc>
          <w:tcPr>
            <w:tcW w:w="2977" w:type="dxa"/>
            <w:tcBorders>
              <w:top w:val="single" w:sz="6" w:space="0" w:color="auto"/>
              <w:left w:val="single" w:sz="6" w:space="0" w:color="auto"/>
              <w:bottom w:val="single" w:sz="6" w:space="0" w:color="auto"/>
              <w:right w:val="single" w:sz="6" w:space="0" w:color="auto"/>
            </w:tcBorders>
            <w:hideMark/>
          </w:tcPr>
          <w:p w14:paraId="6D5B9158" w14:textId="77777777" w:rsidR="00C60D1B" w:rsidRPr="00066CA9" w:rsidRDefault="00C60D1B" w:rsidP="00C60D1B">
            <w:pPr>
              <w:autoSpaceDE w:val="0"/>
              <w:autoSpaceDN w:val="0"/>
              <w:adjustRightInd w:val="0"/>
              <w:jc w:val="center"/>
              <w:rPr>
                <w:color w:val="auto"/>
              </w:rPr>
            </w:pPr>
            <w:r w:rsidRPr="00066CA9">
              <w:rPr>
                <w:color w:val="auto"/>
              </w:rPr>
              <w:t>Kulių gimnazija</w:t>
            </w:r>
          </w:p>
        </w:tc>
        <w:tc>
          <w:tcPr>
            <w:tcW w:w="1134" w:type="dxa"/>
            <w:tcBorders>
              <w:top w:val="single" w:sz="6" w:space="0" w:color="auto"/>
              <w:left w:val="single" w:sz="6" w:space="0" w:color="auto"/>
              <w:bottom w:val="single" w:sz="6" w:space="0" w:color="auto"/>
              <w:right w:val="single" w:sz="6" w:space="0" w:color="auto"/>
            </w:tcBorders>
          </w:tcPr>
          <w:p w14:paraId="6CE3DDA8" w14:textId="77777777" w:rsidR="00C60D1B" w:rsidRPr="00066CA9" w:rsidRDefault="00C60D1B" w:rsidP="00C60D1B">
            <w:pPr>
              <w:autoSpaceDE w:val="0"/>
              <w:autoSpaceDN w:val="0"/>
              <w:adjustRightInd w:val="0"/>
              <w:jc w:val="center"/>
              <w:rPr>
                <w:color w:val="auto"/>
              </w:rPr>
            </w:pPr>
            <w:r w:rsidRPr="00066CA9">
              <w:rPr>
                <w:color w:val="auto"/>
              </w:rPr>
              <w:t>223</w:t>
            </w:r>
          </w:p>
        </w:tc>
        <w:tc>
          <w:tcPr>
            <w:tcW w:w="1275" w:type="dxa"/>
            <w:tcBorders>
              <w:top w:val="single" w:sz="6" w:space="0" w:color="auto"/>
              <w:left w:val="single" w:sz="6" w:space="0" w:color="auto"/>
              <w:bottom w:val="single" w:sz="6" w:space="0" w:color="auto"/>
              <w:right w:val="single" w:sz="6" w:space="0" w:color="auto"/>
            </w:tcBorders>
          </w:tcPr>
          <w:p w14:paraId="7CBB61DA" w14:textId="77777777" w:rsidR="00C60D1B" w:rsidRPr="00066CA9" w:rsidRDefault="00C60D1B" w:rsidP="00C60D1B">
            <w:pPr>
              <w:autoSpaceDE w:val="0"/>
              <w:autoSpaceDN w:val="0"/>
              <w:adjustRightInd w:val="0"/>
              <w:jc w:val="center"/>
              <w:rPr>
                <w:b/>
                <w:bCs/>
                <w:color w:val="auto"/>
              </w:rPr>
            </w:pPr>
            <w:r w:rsidRPr="00066CA9">
              <w:rPr>
                <w:b/>
                <w:bCs/>
                <w:color w:val="auto"/>
              </w:rPr>
              <w:t>21</w:t>
            </w:r>
          </w:p>
        </w:tc>
        <w:tc>
          <w:tcPr>
            <w:tcW w:w="1276" w:type="dxa"/>
            <w:tcBorders>
              <w:top w:val="single" w:sz="6" w:space="0" w:color="auto"/>
              <w:left w:val="single" w:sz="6" w:space="0" w:color="auto"/>
              <w:bottom w:val="single" w:sz="6" w:space="0" w:color="auto"/>
              <w:right w:val="single" w:sz="6" w:space="0" w:color="auto"/>
            </w:tcBorders>
          </w:tcPr>
          <w:p w14:paraId="3BA5D0B9" w14:textId="77777777" w:rsidR="00C60D1B" w:rsidRPr="00066CA9" w:rsidRDefault="00C60D1B" w:rsidP="00C60D1B">
            <w:pPr>
              <w:autoSpaceDE w:val="0"/>
              <w:autoSpaceDN w:val="0"/>
              <w:adjustRightInd w:val="0"/>
              <w:jc w:val="center"/>
              <w:rPr>
                <w:color w:val="auto"/>
              </w:rPr>
            </w:pPr>
          </w:p>
        </w:tc>
        <w:tc>
          <w:tcPr>
            <w:tcW w:w="1418" w:type="dxa"/>
            <w:tcBorders>
              <w:top w:val="single" w:sz="6" w:space="0" w:color="auto"/>
              <w:left w:val="single" w:sz="6" w:space="0" w:color="auto"/>
              <w:bottom w:val="single" w:sz="6" w:space="0" w:color="auto"/>
              <w:right w:val="single" w:sz="6" w:space="0" w:color="auto"/>
            </w:tcBorders>
          </w:tcPr>
          <w:p w14:paraId="63450BAB" w14:textId="77777777" w:rsidR="00C60D1B" w:rsidRPr="00066CA9" w:rsidRDefault="00C60D1B" w:rsidP="00C60D1B">
            <w:pPr>
              <w:autoSpaceDE w:val="0"/>
              <w:autoSpaceDN w:val="0"/>
              <w:adjustRightInd w:val="0"/>
              <w:jc w:val="center"/>
              <w:rPr>
                <w:color w:val="auto"/>
              </w:rPr>
            </w:pPr>
            <w:r w:rsidRPr="00066CA9">
              <w:rPr>
                <w:color w:val="auto"/>
              </w:rPr>
              <w:t>9</w:t>
            </w:r>
          </w:p>
        </w:tc>
        <w:tc>
          <w:tcPr>
            <w:tcW w:w="1417" w:type="dxa"/>
            <w:tcBorders>
              <w:top w:val="single" w:sz="6" w:space="0" w:color="auto"/>
              <w:left w:val="single" w:sz="6" w:space="0" w:color="auto"/>
              <w:bottom w:val="single" w:sz="6" w:space="0" w:color="auto"/>
              <w:right w:val="single" w:sz="6" w:space="0" w:color="auto"/>
            </w:tcBorders>
          </w:tcPr>
          <w:p w14:paraId="6ADD7D61" w14:textId="77777777" w:rsidR="00C60D1B" w:rsidRPr="00066CA9" w:rsidRDefault="00C60D1B" w:rsidP="00C60D1B">
            <w:pPr>
              <w:autoSpaceDE w:val="0"/>
              <w:autoSpaceDN w:val="0"/>
              <w:adjustRightInd w:val="0"/>
              <w:jc w:val="center"/>
              <w:rPr>
                <w:color w:val="auto"/>
              </w:rPr>
            </w:pPr>
            <w:r w:rsidRPr="00066CA9">
              <w:rPr>
                <w:color w:val="auto"/>
              </w:rPr>
              <w:t>12</w:t>
            </w:r>
          </w:p>
        </w:tc>
        <w:tc>
          <w:tcPr>
            <w:tcW w:w="1418" w:type="dxa"/>
            <w:tcBorders>
              <w:top w:val="single" w:sz="6" w:space="0" w:color="auto"/>
              <w:left w:val="single" w:sz="6" w:space="0" w:color="auto"/>
              <w:bottom w:val="single" w:sz="6" w:space="0" w:color="auto"/>
              <w:right w:val="single" w:sz="6" w:space="0" w:color="auto"/>
            </w:tcBorders>
          </w:tcPr>
          <w:p w14:paraId="4E1FDF69" w14:textId="77777777" w:rsidR="00C60D1B" w:rsidRPr="00066CA9" w:rsidRDefault="00C60D1B" w:rsidP="00C60D1B">
            <w:pPr>
              <w:autoSpaceDE w:val="0"/>
              <w:autoSpaceDN w:val="0"/>
              <w:adjustRightInd w:val="0"/>
              <w:jc w:val="center"/>
              <w:rPr>
                <w:color w:val="auto"/>
              </w:rPr>
            </w:pPr>
          </w:p>
        </w:tc>
        <w:tc>
          <w:tcPr>
            <w:tcW w:w="1984" w:type="dxa"/>
            <w:tcBorders>
              <w:top w:val="single" w:sz="6" w:space="0" w:color="auto"/>
              <w:left w:val="single" w:sz="6" w:space="0" w:color="auto"/>
              <w:bottom w:val="single" w:sz="6" w:space="0" w:color="auto"/>
              <w:right w:val="single" w:sz="6" w:space="0" w:color="auto"/>
            </w:tcBorders>
          </w:tcPr>
          <w:p w14:paraId="37CA8BA6" w14:textId="77777777" w:rsidR="00C60D1B" w:rsidRPr="00066CA9" w:rsidRDefault="00C60D1B" w:rsidP="00C60D1B">
            <w:pPr>
              <w:autoSpaceDE w:val="0"/>
              <w:autoSpaceDN w:val="0"/>
              <w:adjustRightInd w:val="0"/>
              <w:jc w:val="center"/>
              <w:rPr>
                <w:color w:val="auto"/>
              </w:rPr>
            </w:pPr>
            <w:r w:rsidRPr="00066CA9">
              <w:rPr>
                <w:color w:val="auto"/>
              </w:rPr>
              <w:t>9,4</w:t>
            </w:r>
          </w:p>
        </w:tc>
      </w:tr>
      <w:tr w:rsidR="00066CA9" w:rsidRPr="00066CA9" w14:paraId="40601ACD" w14:textId="77777777" w:rsidTr="00C60D1B">
        <w:trPr>
          <w:trHeight w:val="511"/>
        </w:trPr>
        <w:tc>
          <w:tcPr>
            <w:tcW w:w="709" w:type="dxa"/>
            <w:tcBorders>
              <w:top w:val="single" w:sz="6" w:space="0" w:color="auto"/>
              <w:left w:val="single" w:sz="6" w:space="0" w:color="auto"/>
              <w:bottom w:val="single" w:sz="6" w:space="0" w:color="auto"/>
              <w:right w:val="single" w:sz="6" w:space="0" w:color="auto"/>
            </w:tcBorders>
            <w:hideMark/>
          </w:tcPr>
          <w:p w14:paraId="19E71633" w14:textId="77777777" w:rsidR="00C60D1B" w:rsidRPr="00066CA9" w:rsidRDefault="00C60D1B" w:rsidP="00C60D1B">
            <w:pPr>
              <w:autoSpaceDE w:val="0"/>
              <w:autoSpaceDN w:val="0"/>
              <w:adjustRightInd w:val="0"/>
              <w:jc w:val="center"/>
              <w:rPr>
                <w:color w:val="auto"/>
              </w:rPr>
            </w:pPr>
            <w:r w:rsidRPr="00066CA9">
              <w:rPr>
                <w:color w:val="auto"/>
              </w:rPr>
              <w:t>4.</w:t>
            </w:r>
          </w:p>
        </w:tc>
        <w:tc>
          <w:tcPr>
            <w:tcW w:w="2977" w:type="dxa"/>
            <w:tcBorders>
              <w:top w:val="single" w:sz="6" w:space="0" w:color="auto"/>
              <w:left w:val="single" w:sz="6" w:space="0" w:color="auto"/>
              <w:bottom w:val="single" w:sz="6" w:space="0" w:color="auto"/>
              <w:right w:val="single" w:sz="6" w:space="0" w:color="auto"/>
            </w:tcBorders>
            <w:hideMark/>
          </w:tcPr>
          <w:p w14:paraId="514B5481" w14:textId="77777777" w:rsidR="00C60D1B" w:rsidRPr="00066CA9" w:rsidRDefault="00C60D1B" w:rsidP="00C60D1B">
            <w:pPr>
              <w:autoSpaceDE w:val="0"/>
              <w:autoSpaceDN w:val="0"/>
              <w:adjustRightInd w:val="0"/>
              <w:jc w:val="center"/>
              <w:rPr>
                <w:color w:val="auto"/>
              </w:rPr>
            </w:pPr>
            <w:r w:rsidRPr="00066CA9">
              <w:rPr>
                <w:color w:val="auto"/>
              </w:rPr>
              <w:t>Žemaičių Kalvarijos M. Valančiaus gimnazija</w:t>
            </w:r>
          </w:p>
        </w:tc>
        <w:tc>
          <w:tcPr>
            <w:tcW w:w="1134" w:type="dxa"/>
            <w:tcBorders>
              <w:top w:val="single" w:sz="6" w:space="0" w:color="auto"/>
              <w:left w:val="single" w:sz="6" w:space="0" w:color="auto"/>
              <w:bottom w:val="single" w:sz="6" w:space="0" w:color="auto"/>
              <w:right w:val="single" w:sz="6" w:space="0" w:color="auto"/>
            </w:tcBorders>
          </w:tcPr>
          <w:p w14:paraId="51F5B89F" w14:textId="77777777" w:rsidR="00C60D1B" w:rsidRPr="00066CA9" w:rsidRDefault="00C60D1B" w:rsidP="00C60D1B">
            <w:pPr>
              <w:autoSpaceDE w:val="0"/>
              <w:autoSpaceDN w:val="0"/>
              <w:adjustRightInd w:val="0"/>
              <w:jc w:val="center"/>
              <w:rPr>
                <w:color w:val="auto"/>
              </w:rPr>
            </w:pPr>
            <w:r w:rsidRPr="00066CA9">
              <w:rPr>
                <w:color w:val="auto"/>
              </w:rPr>
              <w:t>220</w:t>
            </w:r>
          </w:p>
        </w:tc>
        <w:tc>
          <w:tcPr>
            <w:tcW w:w="1275" w:type="dxa"/>
            <w:tcBorders>
              <w:top w:val="single" w:sz="6" w:space="0" w:color="auto"/>
              <w:left w:val="single" w:sz="6" w:space="0" w:color="auto"/>
              <w:bottom w:val="single" w:sz="6" w:space="0" w:color="auto"/>
              <w:right w:val="single" w:sz="6" w:space="0" w:color="auto"/>
            </w:tcBorders>
            <w:hideMark/>
          </w:tcPr>
          <w:p w14:paraId="5AB88AD8" w14:textId="77777777" w:rsidR="00C60D1B" w:rsidRPr="00066CA9" w:rsidRDefault="00C60D1B" w:rsidP="00C60D1B">
            <w:pPr>
              <w:autoSpaceDE w:val="0"/>
              <w:autoSpaceDN w:val="0"/>
              <w:adjustRightInd w:val="0"/>
              <w:jc w:val="center"/>
              <w:rPr>
                <w:b/>
                <w:bCs/>
                <w:color w:val="auto"/>
              </w:rPr>
            </w:pPr>
            <w:r w:rsidRPr="00066CA9">
              <w:rPr>
                <w:b/>
                <w:bCs/>
                <w:color w:val="auto"/>
              </w:rPr>
              <w:t>52</w:t>
            </w:r>
          </w:p>
        </w:tc>
        <w:tc>
          <w:tcPr>
            <w:tcW w:w="1276" w:type="dxa"/>
            <w:tcBorders>
              <w:top w:val="single" w:sz="6" w:space="0" w:color="auto"/>
              <w:left w:val="single" w:sz="6" w:space="0" w:color="auto"/>
              <w:bottom w:val="single" w:sz="6" w:space="0" w:color="auto"/>
              <w:right w:val="single" w:sz="6" w:space="0" w:color="auto"/>
            </w:tcBorders>
          </w:tcPr>
          <w:p w14:paraId="74B36D90" w14:textId="77777777" w:rsidR="00C60D1B" w:rsidRPr="00066CA9" w:rsidRDefault="00C60D1B" w:rsidP="00C60D1B">
            <w:pPr>
              <w:autoSpaceDE w:val="0"/>
              <w:autoSpaceDN w:val="0"/>
              <w:adjustRightInd w:val="0"/>
              <w:jc w:val="center"/>
              <w:rPr>
                <w:color w:val="auto"/>
              </w:rPr>
            </w:pPr>
            <w:r w:rsidRPr="00066CA9">
              <w:rPr>
                <w:color w:val="auto"/>
              </w:rPr>
              <w:t>24</w:t>
            </w:r>
          </w:p>
        </w:tc>
        <w:tc>
          <w:tcPr>
            <w:tcW w:w="1418" w:type="dxa"/>
            <w:tcBorders>
              <w:top w:val="single" w:sz="6" w:space="0" w:color="auto"/>
              <w:left w:val="single" w:sz="6" w:space="0" w:color="auto"/>
              <w:bottom w:val="single" w:sz="6" w:space="0" w:color="auto"/>
              <w:right w:val="single" w:sz="6" w:space="0" w:color="auto"/>
            </w:tcBorders>
            <w:hideMark/>
          </w:tcPr>
          <w:p w14:paraId="227F1923" w14:textId="77777777" w:rsidR="00C60D1B" w:rsidRPr="00066CA9" w:rsidRDefault="00C60D1B" w:rsidP="00C60D1B">
            <w:pPr>
              <w:autoSpaceDE w:val="0"/>
              <w:autoSpaceDN w:val="0"/>
              <w:adjustRightInd w:val="0"/>
              <w:jc w:val="center"/>
              <w:rPr>
                <w:color w:val="auto"/>
              </w:rPr>
            </w:pPr>
            <w:r w:rsidRPr="00066CA9">
              <w:rPr>
                <w:color w:val="auto"/>
              </w:rPr>
              <w:t>21</w:t>
            </w:r>
          </w:p>
        </w:tc>
        <w:tc>
          <w:tcPr>
            <w:tcW w:w="1417" w:type="dxa"/>
            <w:tcBorders>
              <w:top w:val="single" w:sz="6" w:space="0" w:color="auto"/>
              <w:left w:val="single" w:sz="6" w:space="0" w:color="auto"/>
              <w:bottom w:val="single" w:sz="6" w:space="0" w:color="auto"/>
              <w:right w:val="single" w:sz="6" w:space="0" w:color="auto"/>
            </w:tcBorders>
            <w:hideMark/>
          </w:tcPr>
          <w:p w14:paraId="00F415E1" w14:textId="77777777" w:rsidR="00C60D1B" w:rsidRPr="00066CA9" w:rsidRDefault="00C60D1B" w:rsidP="00C60D1B">
            <w:pPr>
              <w:autoSpaceDE w:val="0"/>
              <w:autoSpaceDN w:val="0"/>
              <w:adjustRightInd w:val="0"/>
              <w:jc w:val="center"/>
              <w:rPr>
                <w:color w:val="auto"/>
              </w:rPr>
            </w:pPr>
            <w:r w:rsidRPr="00066CA9">
              <w:rPr>
                <w:color w:val="auto"/>
              </w:rPr>
              <w:t>6</w:t>
            </w:r>
          </w:p>
        </w:tc>
        <w:tc>
          <w:tcPr>
            <w:tcW w:w="1418" w:type="dxa"/>
            <w:tcBorders>
              <w:top w:val="single" w:sz="6" w:space="0" w:color="auto"/>
              <w:left w:val="single" w:sz="6" w:space="0" w:color="auto"/>
              <w:bottom w:val="single" w:sz="6" w:space="0" w:color="auto"/>
              <w:right w:val="single" w:sz="6" w:space="0" w:color="auto"/>
            </w:tcBorders>
          </w:tcPr>
          <w:p w14:paraId="2EF81B20" w14:textId="77777777" w:rsidR="00C60D1B" w:rsidRPr="00066CA9" w:rsidRDefault="00C60D1B" w:rsidP="00C60D1B">
            <w:pPr>
              <w:autoSpaceDE w:val="0"/>
              <w:autoSpaceDN w:val="0"/>
              <w:adjustRightInd w:val="0"/>
              <w:jc w:val="center"/>
              <w:rPr>
                <w:color w:val="auto"/>
              </w:rPr>
            </w:pPr>
            <w:r w:rsidRPr="00066CA9">
              <w:rPr>
                <w:color w:val="auto"/>
              </w:rPr>
              <w:t>1</w:t>
            </w:r>
          </w:p>
        </w:tc>
        <w:tc>
          <w:tcPr>
            <w:tcW w:w="1984" w:type="dxa"/>
            <w:tcBorders>
              <w:top w:val="single" w:sz="6" w:space="0" w:color="auto"/>
              <w:left w:val="single" w:sz="6" w:space="0" w:color="auto"/>
              <w:bottom w:val="single" w:sz="6" w:space="0" w:color="auto"/>
              <w:right w:val="single" w:sz="6" w:space="0" w:color="auto"/>
            </w:tcBorders>
          </w:tcPr>
          <w:p w14:paraId="7F3571EA" w14:textId="77777777" w:rsidR="00C60D1B" w:rsidRPr="00066CA9" w:rsidRDefault="00C60D1B" w:rsidP="00C60D1B">
            <w:pPr>
              <w:autoSpaceDE w:val="0"/>
              <w:autoSpaceDN w:val="0"/>
              <w:adjustRightInd w:val="0"/>
              <w:jc w:val="center"/>
              <w:rPr>
                <w:color w:val="auto"/>
              </w:rPr>
            </w:pPr>
            <w:r w:rsidRPr="00066CA9">
              <w:rPr>
                <w:color w:val="auto"/>
              </w:rPr>
              <w:t>23,6</w:t>
            </w:r>
          </w:p>
        </w:tc>
      </w:tr>
      <w:tr w:rsidR="00066CA9" w:rsidRPr="00066CA9" w14:paraId="6BB325D9" w14:textId="77777777" w:rsidTr="00C60D1B">
        <w:trPr>
          <w:trHeight w:val="408"/>
        </w:trPr>
        <w:tc>
          <w:tcPr>
            <w:tcW w:w="709" w:type="dxa"/>
            <w:tcBorders>
              <w:top w:val="single" w:sz="6" w:space="0" w:color="auto"/>
              <w:left w:val="single" w:sz="6" w:space="0" w:color="auto"/>
              <w:bottom w:val="single" w:sz="6" w:space="0" w:color="auto"/>
              <w:right w:val="single" w:sz="6" w:space="0" w:color="auto"/>
            </w:tcBorders>
            <w:hideMark/>
          </w:tcPr>
          <w:p w14:paraId="41F10536" w14:textId="77777777" w:rsidR="00C60D1B" w:rsidRPr="00066CA9" w:rsidRDefault="00C60D1B" w:rsidP="00C60D1B">
            <w:pPr>
              <w:autoSpaceDE w:val="0"/>
              <w:autoSpaceDN w:val="0"/>
              <w:adjustRightInd w:val="0"/>
              <w:jc w:val="center"/>
              <w:rPr>
                <w:color w:val="auto"/>
              </w:rPr>
            </w:pPr>
            <w:r w:rsidRPr="00066CA9">
              <w:rPr>
                <w:color w:val="auto"/>
              </w:rPr>
              <w:t>5.</w:t>
            </w:r>
          </w:p>
        </w:tc>
        <w:tc>
          <w:tcPr>
            <w:tcW w:w="2977" w:type="dxa"/>
            <w:tcBorders>
              <w:top w:val="single" w:sz="6" w:space="0" w:color="auto"/>
              <w:left w:val="single" w:sz="6" w:space="0" w:color="auto"/>
              <w:bottom w:val="single" w:sz="6" w:space="0" w:color="auto"/>
              <w:right w:val="single" w:sz="6" w:space="0" w:color="auto"/>
            </w:tcBorders>
            <w:hideMark/>
          </w:tcPr>
          <w:p w14:paraId="5661C12E" w14:textId="305C09E9" w:rsidR="00C60D1B" w:rsidRPr="00066CA9" w:rsidRDefault="00C60D1B" w:rsidP="00C60D1B">
            <w:pPr>
              <w:autoSpaceDE w:val="0"/>
              <w:autoSpaceDN w:val="0"/>
              <w:adjustRightInd w:val="0"/>
              <w:jc w:val="center"/>
              <w:rPr>
                <w:color w:val="auto"/>
              </w:rPr>
            </w:pPr>
            <w:r w:rsidRPr="00066CA9">
              <w:rPr>
                <w:color w:val="auto"/>
              </w:rPr>
              <w:t>Akademiko A. Jucio progimnazija</w:t>
            </w:r>
          </w:p>
        </w:tc>
        <w:tc>
          <w:tcPr>
            <w:tcW w:w="1134" w:type="dxa"/>
            <w:tcBorders>
              <w:top w:val="single" w:sz="6" w:space="0" w:color="auto"/>
              <w:left w:val="single" w:sz="6" w:space="0" w:color="auto"/>
              <w:bottom w:val="single" w:sz="6" w:space="0" w:color="auto"/>
              <w:right w:val="single" w:sz="6" w:space="0" w:color="auto"/>
            </w:tcBorders>
            <w:hideMark/>
          </w:tcPr>
          <w:p w14:paraId="7F3CF65F" w14:textId="77777777" w:rsidR="00C60D1B" w:rsidRPr="00066CA9" w:rsidRDefault="00C60D1B" w:rsidP="00C60D1B">
            <w:pPr>
              <w:autoSpaceDE w:val="0"/>
              <w:autoSpaceDN w:val="0"/>
              <w:adjustRightInd w:val="0"/>
              <w:jc w:val="center"/>
              <w:rPr>
                <w:color w:val="auto"/>
              </w:rPr>
            </w:pPr>
            <w:r w:rsidRPr="00066CA9">
              <w:rPr>
                <w:color w:val="auto"/>
              </w:rPr>
              <w:t>457</w:t>
            </w:r>
          </w:p>
        </w:tc>
        <w:tc>
          <w:tcPr>
            <w:tcW w:w="1275" w:type="dxa"/>
            <w:tcBorders>
              <w:top w:val="single" w:sz="6" w:space="0" w:color="auto"/>
              <w:left w:val="single" w:sz="6" w:space="0" w:color="auto"/>
              <w:bottom w:val="single" w:sz="6" w:space="0" w:color="auto"/>
              <w:right w:val="single" w:sz="6" w:space="0" w:color="auto"/>
            </w:tcBorders>
            <w:hideMark/>
          </w:tcPr>
          <w:p w14:paraId="60C49398" w14:textId="77777777" w:rsidR="00C60D1B" w:rsidRPr="00066CA9" w:rsidRDefault="00C60D1B" w:rsidP="00C60D1B">
            <w:pPr>
              <w:autoSpaceDE w:val="0"/>
              <w:autoSpaceDN w:val="0"/>
              <w:adjustRightInd w:val="0"/>
              <w:jc w:val="center"/>
              <w:rPr>
                <w:b/>
                <w:bCs/>
                <w:color w:val="auto"/>
              </w:rPr>
            </w:pPr>
            <w:r w:rsidRPr="00066CA9">
              <w:rPr>
                <w:b/>
                <w:bCs/>
                <w:color w:val="auto"/>
              </w:rPr>
              <w:t>103</w:t>
            </w:r>
          </w:p>
        </w:tc>
        <w:tc>
          <w:tcPr>
            <w:tcW w:w="1276" w:type="dxa"/>
            <w:tcBorders>
              <w:top w:val="single" w:sz="6" w:space="0" w:color="auto"/>
              <w:left w:val="single" w:sz="6" w:space="0" w:color="auto"/>
              <w:bottom w:val="single" w:sz="6" w:space="0" w:color="auto"/>
              <w:right w:val="single" w:sz="6" w:space="0" w:color="auto"/>
            </w:tcBorders>
          </w:tcPr>
          <w:p w14:paraId="705F1C70" w14:textId="77777777" w:rsidR="00C60D1B" w:rsidRPr="00066CA9" w:rsidRDefault="00C60D1B" w:rsidP="00C60D1B">
            <w:pPr>
              <w:autoSpaceDE w:val="0"/>
              <w:autoSpaceDN w:val="0"/>
              <w:adjustRightInd w:val="0"/>
              <w:jc w:val="center"/>
              <w:rPr>
                <w:color w:val="auto"/>
              </w:rPr>
            </w:pPr>
            <w:r w:rsidRPr="00066CA9">
              <w:rPr>
                <w:color w:val="auto"/>
              </w:rPr>
              <w:t>39</w:t>
            </w:r>
          </w:p>
        </w:tc>
        <w:tc>
          <w:tcPr>
            <w:tcW w:w="1418" w:type="dxa"/>
            <w:tcBorders>
              <w:top w:val="single" w:sz="6" w:space="0" w:color="auto"/>
              <w:left w:val="single" w:sz="6" w:space="0" w:color="auto"/>
              <w:bottom w:val="single" w:sz="6" w:space="0" w:color="auto"/>
              <w:right w:val="single" w:sz="6" w:space="0" w:color="auto"/>
            </w:tcBorders>
          </w:tcPr>
          <w:p w14:paraId="0BD2D5F3" w14:textId="77777777" w:rsidR="00C60D1B" w:rsidRPr="00066CA9" w:rsidRDefault="00C60D1B" w:rsidP="00C60D1B">
            <w:pPr>
              <w:autoSpaceDE w:val="0"/>
              <w:autoSpaceDN w:val="0"/>
              <w:adjustRightInd w:val="0"/>
              <w:jc w:val="center"/>
              <w:rPr>
                <w:color w:val="auto"/>
              </w:rPr>
            </w:pPr>
            <w:r w:rsidRPr="00066CA9">
              <w:rPr>
                <w:color w:val="auto"/>
              </w:rPr>
              <w:t>44</w:t>
            </w:r>
          </w:p>
        </w:tc>
        <w:tc>
          <w:tcPr>
            <w:tcW w:w="1417" w:type="dxa"/>
            <w:tcBorders>
              <w:top w:val="single" w:sz="6" w:space="0" w:color="auto"/>
              <w:left w:val="single" w:sz="6" w:space="0" w:color="auto"/>
              <w:bottom w:val="single" w:sz="6" w:space="0" w:color="auto"/>
              <w:right w:val="single" w:sz="6" w:space="0" w:color="auto"/>
            </w:tcBorders>
            <w:hideMark/>
          </w:tcPr>
          <w:p w14:paraId="32667610" w14:textId="77777777" w:rsidR="00C60D1B" w:rsidRPr="00066CA9" w:rsidRDefault="00C60D1B" w:rsidP="00C60D1B">
            <w:pPr>
              <w:autoSpaceDE w:val="0"/>
              <w:autoSpaceDN w:val="0"/>
              <w:adjustRightInd w:val="0"/>
              <w:jc w:val="center"/>
              <w:rPr>
                <w:color w:val="auto"/>
              </w:rPr>
            </w:pPr>
            <w:r w:rsidRPr="00066CA9">
              <w:rPr>
                <w:color w:val="auto"/>
              </w:rPr>
              <w:t>17</w:t>
            </w:r>
          </w:p>
        </w:tc>
        <w:tc>
          <w:tcPr>
            <w:tcW w:w="1418" w:type="dxa"/>
            <w:tcBorders>
              <w:top w:val="single" w:sz="6" w:space="0" w:color="auto"/>
              <w:left w:val="single" w:sz="6" w:space="0" w:color="auto"/>
              <w:bottom w:val="single" w:sz="6" w:space="0" w:color="auto"/>
              <w:right w:val="single" w:sz="6" w:space="0" w:color="auto"/>
            </w:tcBorders>
          </w:tcPr>
          <w:p w14:paraId="1FCC12CA" w14:textId="77777777" w:rsidR="00C60D1B" w:rsidRPr="00066CA9" w:rsidRDefault="00C60D1B" w:rsidP="00C60D1B">
            <w:pPr>
              <w:autoSpaceDE w:val="0"/>
              <w:autoSpaceDN w:val="0"/>
              <w:adjustRightInd w:val="0"/>
              <w:jc w:val="center"/>
              <w:rPr>
                <w:color w:val="auto"/>
              </w:rPr>
            </w:pPr>
            <w:r w:rsidRPr="00066CA9">
              <w:rPr>
                <w:color w:val="auto"/>
              </w:rPr>
              <w:t>3</w:t>
            </w:r>
          </w:p>
        </w:tc>
        <w:tc>
          <w:tcPr>
            <w:tcW w:w="1984" w:type="dxa"/>
            <w:tcBorders>
              <w:top w:val="single" w:sz="6" w:space="0" w:color="auto"/>
              <w:left w:val="single" w:sz="6" w:space="0" w:color="auto"/>
              <w:bottom w:val="single" w:sz="6" w:space="0" w:color="auto"/>
              <w:right w:val="single" w:sz="6" w:space="0" w:color="auto"/>
            </w:tcBorders>
          </w:tcPr>
          <w:p w14:paraId="72F99417" w14:textId="77777777" w:rsidR="00C60D1B" w:rsidRPr="00066CA9" w:rsidRDefault="00C60D1B" w:rsidP="00C60D1B">
            <w:pPr>
              <w:autoSpaceDE w:val="0"/>
              <w:autoSpaceDN w:val="0"/>
              <w:adjustRightInd w:val="0"/>
              <w:jc w:val="center"/>
              <w:rPr>
                <w:color w:val="auto"/>
              </w:rPr>
            </w:pPr>
            <w:r w:rsidRPr="00066CA9">
              <w:rPr>
                <w:color w:val="auto"/>
              </w:rPr>
              <w:t>22,5</w:t>
            </w:r>
          </w:p>
        </w:tc>
      </w:tr>
      <w:tr w:rsidR="00066CA9" w:rsidRPr="00066CA9" w14:paraId="3678C5EB" w14:textId="77777777" w:rsidTr="00C60D1B">
        <w:trPr>
          <w:trHeight w:val="499"/>
        </w:trPr>
        <w:tc>
          <w:tcPr>
            <w:tcW w:w="709" w:type="dxa"/>
            <w:tcBorders>
              <w:top w:val="single" w:sz="6" w:space="0" w:color="auto"/>
              <w:left w:val="single" w:sz="6" w:space="0" w:color="auto"/>
              <w:bottom w:val="single" w:sz="6" w:space="0" w:color="auto"/>
              <w:right w:val="single" w:sz="6" w:space="0" w:color="auto"/>
            </w:tcBorders>
            <w:hideMark/>
          </w:tcPr>
          <w:p w14:paraId="52BFDA76" w14:textId="77777777" w:rsidR="00C60D1B" w:rsidRPr="00066CA9" w:rsidRDefault="00C60D1B" w:rsidP="00C60D1B">
            <w:pPr>
              <w:autoSpaceDE w:val="0"/>
              <w:autoSpaceDN w:val="0"/>
              <w:adjustRightInd w:val="0"/>
              <w:jc w:val="center"/>
              <w:rPr>
                <w:color w:val="auto"/>
              </w:rPr>
            </w:pPr>
            <w:r w:rsidRPr="00066CA9">
              <w:rPr>
                <w:color w:val="auto"/>
              </w:rPr>
              <w:t>6.</w:t>
            </w:r>
          </w:p>
        </w:tc>
        <w:tc>
          <w:tcPr>
            <w:tcW w:w="2977" w:type="dxa"/>
            <w:tcBorders>
              <w:top w:val="single" w:sz="6" w:space="0" w:color="auto"/>
              <w:left w:val="single" w:sz="6" w:space="0" w:color="auto"/>
              <w:bottom w:val="single" w:sz="6" w:space="0" w:color="auto"/>
              <w:right w:val="single" w:sz="6" w:space="0" w:color="auto"/>
            </w:tcBorders>
            <w:hideMark/>
          </w:tcPr>
          <w:p w14:paraId="252CB89C" w14:textId="55F4EA63" w:rsidR="00C60D1B" w:rsidRPr="00066CA9" w:rsidRDefault="00C60D1B" w:rsidP="00C60D1B">
            <w:pPr>
              <w:autoSpaceDE w:val="0"/>
              <w:autoSpaceDN w:val="0"/>
              <w:adjustRightInd w:val="0"/>
              <w:jc w:val="center"/>
              <w:rPr>
                <w:color w:val="auto"/>
              </w:rPr>
            </w:pPr>
            <w:r w:rsidRPr="00066CA9">
              <w:rPr>
                <w:color w:val="auto"/>
              </w:rPr>
              <w:t>„Babrungo“ progimnazija</w:t>
            </w:r>
          </w:p>
        </w:tc>
        <w:tc>
          <w:tcPr>
            <w:tcW w:w="1134" w:type="dxa"/>
            <w:tcBorders>
              <w:top w:val="single" w:sz="6" w:space="0" w:color="auto"/>
              <w:left w:val="single" w:sz="6" w:space="0" w:color="auto"/>
              <w:bottom w:val="single" w:sz="6" w:space="0" w:color="auto"/>
              <w:right w:val="single" w:sz="6" w:space="0" w:color="auto"/>
            </w:tcBorders>
            <w:hideMark/>
          </w:tcPr>
          <w:p w14:paraId="3FB3070C" w14:textId="77777777" w:rsidR="00C60D1B" w:rsidRPr="00066CA9" w:rsidRDefault="00C60D1B" w:rsidP="00C60D1B">
            <w:pPr>
              <w:autoSpaceDE w:val="0"/>
              <w:autoSpaceDN w:val="0"/>
              <w:adjustRightInd w:val="0"/>
              <w:jc w:val="center"/>
              <w:rPr>
                <w:color w:val="auto"/>
              </w:rPr>
            </w:pPr>
            <w:r w:rsidRPr="00066CA9">
              <w:rPr>
                <w:color w:val="auto"/>
              </w:rPr>
              <w:t>163</w:t>
            </w:r>
          </w:p>
        </w:tc>
        <w:tc>
          <w:tcPr>
            <w:tcW w:w="1275" w:type="dxa"/>
            <w:tcBorders>
              <w:top w:val="single" w:sz="6" w:space="0" w:color="auto"/>
              <w:left w:val="single" w:sz="6" w:space="0" w:color="auto"/>
              <w:bottom w:val="single" w:sz="6" w:space="0" w:color="auto"/>
              <w:right w:val="single" w:sz="6" w:space="0" w:color="auto"/>
            </w:tcBorders>
            <w:hideMark/>
          </w:tcPr>
          <w:p w14:paraId="5222310C" w14:textId="77777777" w:rsidR="00C60D1B" w:rsidRPr="00066CA9" w:rsidRDefault="00C60D1B" w:rsidP="00C60D1B">
            <w:pPr>
              <w:autoSpaceDE w:val="0"/>
              <w:autoSpaceDN w:val="0"/>
              <w:adjustRightInd w:val="0"/>
              <w:jc w:val="center"/>
              <w:rPr>
                <w:b/>
                <w:bCs/>
                <w:color w:val="auto"/>
              </w:rPr>
            </w:pPr>
            <w:r w:rsidRPr="00066CA9">
              <w:rPr>
                <w:b/>
                <w:bCs/>
                <w:color w:val="auto"/>
              </w:rPr>
              <w:t>17</w:t>
            </w:r>
          </w:p>
        </w:tc>
        <w:tc>
          <w:tcPr>
            <w:tcW w:w="1276" w:type="dxa"/>
            <w:tcBorders>
              <w:top w:val="single" w:sz="6" w:space="0" w:color="auto"/>
              <w:left w:val="single" w:sz="6" w:space="0" w:color="auto"/>
              <w:bottom w:val="single" w:sz="6" w:space="0" w:color="auto"/>
              <w:right w:val="single" w:sz="6" w:space="0" w:color="auto"/>
            </w:tcBorders>
          </w:tcPr>
          <w:p w14:paraId="04C08376" w14:textId="77777777" w:rsidR="00C60D1B" w:rsidRPr="00066CA9" w:rsidRDefault="00C60D1B" w:rsidP="00C60D1B">
            <w:pPr>
              <w:autoSpaceDE w:val="0"/>
              <w:autoSpaceDN w:val="0"/>
              <w:adjustRightInd w:val="0"/>
              <w:jc w:val="center"/>
              <w:rPr>
                <w:color w:val="auto"/>
              </w:rPr>
            </w:pPr>
            <w:r w:rsidRPr="00066CA9">
              <w:rPr>
                <w:color w:val="auto"/>
              </w:rPr>
              <w:t>2</w:t>
            </w:r>
          </w:p>
        </w:tc>
        <w:tc>
          <w:tcPr>
            <w:tcW w:w="1418" w:type="dxa"/>
            <w:tcBorders>
              <w:top w:val="single" w:sz="6" w:space="0" w:color="auto"/>
              <w:left w:val="single" w:sz="6" w:space="0" w:color="auto"/>
              <w:bottom w:val="single" w:sz="6" w:space="0" w:color="auto"/>
              <w:right w:val="single" w:sz="6" w:space="0" w:color="auto"/>
            </w:tcBorders>
          </w:tcPr>
          <w:p w14:paraId="68800122" w14:textId="77777777" w:rsidR="00C60D1B" w:rsidRPr="00066CA9" w:rsidRDefault="00C60D1B" w:rsidP="00C60D1B">
            <w:pPr>
              <w:autoSpaceDE w:val="0"/>
              <w:autoSpaceDN w:val="0"/>
              <w:adjustRightInd w:val="0"/>
              <w:jc w:val="center"/>
              <w:rPr>
                <w:color w:val="auto"/>
              </w:rPr>
            </w:pPr>
            <w:r w:rsidRPr="00066CA9">
              <w:rPr>
                <w:color w:val="auto"/>
              </w:rPr>
              <w:t>12</w:t>
            </w:r>
          </w:p>
        </w:tc>
        <w:tc>
          <w:tcPr>
            <w:tcW w:w="1417" w:type="dxa"/>
            <w:tcBorders>
              <w:top w:val="single" w:sz="6" w:space="0" w:color="auto"/>
              <w:left w:val="single" w:sz="6" w:space="0" w:color="auto"/>
              <w:bottom w:val="single" w:sz="6" w:space="0" w:color="auto"/>
              <w:right w:val="single" w:sz="6" w:space="0" w:color="auto"/>
            </w:tcBorders>
          </w:tcPr>
          <w:p w14:paraId="11B86932" w14:textId="77777777" w:rsidR="00C60D1B" w:rsidRPr="00066CA9" w:rsidRDefault="00C60D1B" w:rsidP="00C60D1B">
            <w:pPr>
              <w:autoSpaceDE w:val="0"/>
              <w:autoSpaceDN w:val="0"/>
              <w:adjustRightInd w:val="0"/>
              <w:jc w:val="center"/>
              <w:rPr>
                <w:color w:val="auto"/>
              </w:rPr>
            </w:pPr>
            <w:r w:rsidRPr="00066CA9">
              <w:rPr>
                <w:color w:val="auto"/>
              </w:rPr>
              <w:t>3</w:t>
            </w:r>
          </w:p>
        </w:tc>
        <w:tc>
          <w:tcPr>
            <w:tcW w:w="1418" w:type="dxa"/>
            <w:tcBorders>
              <w:top w:val="single" w:sz="6" w:space="0" w:color="auto"/>
              <w:left w:val="single" w:sz="6" w:space="0" w:color="auto"/>
              <w:bottom w:val="single" w:sz="6" w:space="0" w:color="auto"/>
              <w:right w:val="single" w:sz="6" w:space="0" w:color="auto"/>
            </w:tcBorders>
          </w:tcPr>
          <w:p w14:paraId="6AA84F98" w14:textId="77777777" w:rsidR="00C60D1B" w:rsidRPr="00066CA9" w:rsidRDefault="00C60D1B" w:rsidP="00C60D1B">
            <w:pPr>
              <w:autoSpaceDE w:val="0"/>
              <w:autoSpaceDN w:val="0"/>
              <w:adjustRightInd w:val="0"/>
              <w:jc w:val="center"/>
              <w:rPr>
                <w:color w:val="auto"/>
              </w:rPr>
            </w:pPr>
          </w:p>
        </w:tc>
        <w:tc>
          <w:tcPr>
            <w:tcW w:w="1984" w:type="dxa"/>
            <w:tcBorders>
              <w:top w:val="single" w:sz="6" w:space="0" w:color="auto"/>
              <w:left w:val="single" w:sz="6" w:space="0" w:color="auto"/>
              <w:bottom w:val="single" w:sz="6" w:space="0" w:color="auto"/>
              <w:right w:val="single" w:sz="6" w:space="0" w:color="auto"/>
            </w:tcBorders>
          </w:tcPr>
          <w:p w14:paraId="56026F68" w14:textId="77777777" w:rsidR="00C60D1B" w:rsidRPr="00066CA9" w:rsidRDefault="00C60D1B" w:rsidP="00C60D1B">
            <w:pPr>
              <w:autoSpaceDE w:val="0"/>
              <w:autoSpaceDN w:val="0"/>
              <w:adjustRightInd w:val="0"/>
              <w:jc w:val="center"/>
              <w:rPr>
                <w:color w:val="auto"/>
              </w:rPr>
            </w:pPr>
            <w:r w:rsidRPr="00066CA9">
              <w:rPr>
                <w:color w:val="auto"/>
              </w:rPr>
              <w:t>10,4</w:t>
            </w:r>
          </w:p>
        </w:tc>
      </w:tr>
      <w:tr w:rsidR="00066CA9" w:rsidRPr="00066CA9" w14:paraId="49235752" w14:textId="77777777" w:rsidTr="00C60D1B">
        <w:trPr>
          <w:trHeight w:val="562"/>
        </w:trPr>
        <w:tc>
          <w:tcPr>
            <w:tcW w:w="709" w:type="dxa"/>
            <w:tcBorders>
              <w:top w:val="single" w:sz="6" w:space="0" w:color="auto"/>
              <w:left w:val="single" w:sz="6" w:space="0" w:color="auto"/>
              <w:bottom w:val="single" w:sz="6" w:space="0" w:color="auto"/>
              <w:right w:val="single" w:sz="6" w:space="0" w:color="auto"/>
            </w:tcBorders>
            <w:hideMark/>
          </w:tcPr>
          <w:p w14:paraId="524D99BE" w14:textId="77777777" w:rsidR="00C60D1B" w:rsidRPr="00066CA9" w:rsidRDefault="00C60D1B" w:rsidP="00C60D1B">
            <w:pPr>
              <w:autoSpaceDE w:val="0"/>
              <w:autoSpaceDN w:val="0"/>
              <w:adjustRightInd w:val="0"/>
              <w:jc w:val="center"/>
              <w:rPr>
                <w:color w:val="auto"/>
              </w:rPr>
            </w:pPr>
            <w:r w:rsidRPr="00066CA9">
              <w:rPr>
                <w:color w:val="auto"/>
              </w:rPr>
              <w:t>7.</w:t>
            </w:r>
          </w:p>
        </w:tc>
        <w:tc>
          <w:tcPr>
            <w:tcW w:w="2977" w:type="dxa"/>
            <w:tcBorders>
              <w:top w:val="single" w:sz="6" w:space="0" w:color="auto"/>
              <w:left w:val="single" w:sz="6" w:space="0" w:color="auto"/>
              <w:bottom w:val="single" w:sz="6" w:space="0" w:color="auto"/>
              <w:right w:val="single" w:sz="6" w:space="0" w:color="auto"/>
            </w:tcBorders>
            <w:hideMark/>
          </w:tcPr>
          <w:p w14:paraId="060FF1E8" w14:textId="77777777" w:rsidR="00C60D1B" w:rsidRPr="00066CA9" w:rsidRDefault="00C60D1B" w:rsidP="00C60D1B">
            <w:pPr>
              <w:autoSpaceDE w:val="0"/>
              <w:autoSpaceDN w:val="0"/>
              <w:adjustRightInd w:val="0"/>
              <w:jc w:val="center"/>
              <w:rPr>
                <w:color w:val="auto"/>
              </w:rPr>
            </w:pPr>
            <w:r w:rsidRPr="00066CA9">
              <w:rPr>
                <w:color w:val="auto"/>
              </w:rPr>
              <w:t>Senamiesčio mokykla</w:t>
            </w:r>
          </w:p>
        </w:tc>
        <w:tc>
          <w:tcPr>
            <w:tcW w:w="1134" w:type="dxa"/>
            <w:tcBorders>
              <w:top w:val="single" w:sz="6" w:space="0" w:color="auto"/>
              <w:left w:val="single" w:sz="6" w:space="0" w:color="auto"/>
              <w:bottom w:val="single" w:sz="6" w:space="0" w:color="auto"/>
              <w:right w:val="single" w:sz="6" w:space="0" w:color="auto"/>
            </w:tcBorders>
            <w:hideMark/>
          </w:tcPr>
          <w:p w14:paraId="2CC009A1" w14:textId="77777777" w:rsidR="00C60D1B" w:rsidRPr="00066CA9" w:rsidRDefault="00C60D1B" w:rsidP="00C60D1B">
            <w:pPr>
              <w:autoSpaceDE w:val="0"/>
              <w:autoSpaceDN w:val="0"/>
              <w:adjustRightInd w:val="0"/>
              <w:jc w:val="center"/>
              <w:rPr>
                <w:color w:val="auto"/>
              </w:rPr>
            </w:pPr>
            <w:r w:rsidRPr="00066CA9">
              <w:rPr>
                <w:color w:val="auto"/>
              </w:rPr>
              <w:t>820</w:t>
            </w:r>
          </w:p>
        </w:tc>
        <w:tc>
          <w:tcPr>
            <w:tcW w:w="1275" w:type="dxa"/>
            <w:tcBorders>
              <w:top w:val="single" w:sz="6" w:space="0" w:color="auto"/>
              <w:left w:val="single" w:sz="6" w:space="0" w:color="auto"/>
              <w:bottom w:val="single" w:sz="6" w:space="0" w:color="auto"/>
              <w:right w:val="single" w:sz="6" w:space="0" w:color="auto"/>
            </w:tcBorders>
          </w:tcPr>
          <w:p w14:paraId="5E3E2FBE" w14:textId="77777777" w:rsidR="00C60D1B" w:rsidRPr="00066CA9" w:rsidRDefault="00C60D1B" w:rsidP="00C60D1B">
            <w:pPr>
              <w:autoSpaceDE w:val="0"/>
              <w:autoSpaceDN w:val="0"/>
              <w:adjustRightInd w:val="0"/>
              <w:jc w:val="center"/>
              <w:rPr>
                <w:b/>
                <w:bCs/>
                <w:color w:val="auto"/>
              </w:rPr>
            </w:pPr>
            <w:r w:rsidRPr="00066CA9">
              <w:rPr>
                <w:b/>
                <w:bCs/>
                <w:color w:val="auto"/>
              </w:rPr>
              <w:t>58</w:t>
            </w:r>
          </w:p>
        </w:tc>
        <w:tc>
          <w:tcPr>
            <w:tcW w:w="1276" w:type="dxa"/>
            <w:tcBorders>
              <w:top w:val="single" w:sz="6" w:space="0" w:color="auto"/>
              <w:left w:val="single" w:sz="6" w:space="0" w:color="auto"/>
              <w:bottom w:val="single" w:sz="6" w:space="0" w:color="auto"/>
              <w:right w:val="single" w:sz="6" w:space="0" w:color="auto"/>
            </w:tcBorders>
          </w:tcPr>
          <w:p w14:paraId="12BA6617" w14:textId="77777777" w:rsidR="00C60D1B" w:rsidRPr="00066CA9" w:rsidRDefault="00C60D1B" w:rsidP="00C60D1B">
            <w:pPr>
              <w:autoSpaceDE w:val="0"/>
              <w:autoSpaceDN w:val="0"/>
              <w:adjustRightInd w:val="0"/>
              <w:jc w:val="center"/>
              <w:rPr>
                <w:color w:val="auto"/>
              </w:rPr>
            </w:pPr>
            <w:r w:rsidRPr="00066CA9">
              <w:rPr>
                <w:color w:val="auto"/>
              </w:rPr>
              <w:t>27</w:t>
            </w:r>
          </w:p>
        </w:tc>
        <w:tc>
          <w:tcPr>
            <w:tcW w:w="1418" w:type="dxa"/>
            <w:tcBorders>
              <w:top w:val="single" w:sz="6" w:space="0" w:color="auto"/>
              <w:left w:val="single" w:sz="6" w:space="0" w:color="auto"/>
              <w:bottom w:val="single" w:sz="6" w:space="0" w:color="auto"/>
              <w:right w:val="single" w:sz="6" w:space="0" w:color="auto"/>
            </w:tcBorders>
          </w:tcPr>
          <w:p w14:paraId="13EB4092" w14:textId="77777777" w:rsidR="00C60D1B" w:rsidRPr="00066CA9" w:rsidRDefault="00C60D1B" w:rsidP="00C60D1B">
            <w:pPr>
              <w:autoSpaceDE w:val="0"/>
              <w:autoSpaceDN w:val="0"/>
              <w:adjustRightInd w:val="0"/>
              <w:jc w:val="center"/>
              <w:rPr>
                <w:color w:val="auto"/>
              </w:rPr>
            </w:pPr>
            <w:r w:rsidRPr="00066CA9">
              <w:rPr>
                <w:color w:val="auto"/>
              </w:rPr>
              <w:t>25</w:t>
            </w:r>
          </w:p>
        </w:tc>
        <w:tc>
          <w:tcPr>
            <w:tcW w:w="1417" w:type="dxa"/>
            <w:tcBorders>
              <w:top w:val="single" w:sz="6" w:space="0" w:color="auto"/>
              <w:left w:val="single" w:sz="6" w:space="0" w:color="auto"/>
              <w:bottom w:val="single" w:sz="6" w:space="0" w:color="auto"/>
              <w:right w:val="single" w:sz="6" w:space="0" w:color="auto"/>
            </w:tcBorders>
          </w:tcPr>
          <w:p w14:paraId="4318EE11" w14:textId="77777777" w:rsidR="00C60D1B" w:rsidRPr="00066CA9" w:rsidRDefault="00C60D1B" w:rsidP="00C60D1B">
            <w:pPr>
              <w:autoSpaceDE w:val="0"/>
              <w:autoSpaceDN w:val="0"/>
              <w:adjustRightInd w:val="0"/>
              <w:jc w:val="center"/>
              <w:rPr>
                <w:color w:val="auto"/>
              </w:rPr>
            </w:pPr>
            <w:r w:rsidRPr="00066CA9">
              <w:rPr>
                <w:color w:val="auto"/>
              </w:rPr>
              <w:t>6</w:t>
            </w:r>
          </w:p>
        </w:tc>
        <w:tc>
          <w:tcPr>
            <w:tcW w:w="1418" w:type="dxa"/>
            <w:tcBorders>
              <w:top w:val="single" w:sz="6" w:space="0" w:color="auto"/>
              <w:left w:val="single" w:sz="6" w:space="0" w:color="auto"/>
              <w:bottom w:val="single" w:sz="6" w:space="0" w:color="auto"/>
              <w:right w:val="single" w:sz="6" w:space="0" w:color="auto"/>
            </w:tcBorders>
          </w:tcPr>
          <w:p w14:paraId="2E71D187" w14:textId="77777777" w:rsidR="00C60D1B" w:rsidRPr="00066CA9" w:rsidRDefault="00C60D1B" w:rsidP="00C60D1B">
            <w:pPr>
              <w:autoSpaceDE w:val="0"/>
              <w:autoSpaceDN w:val="0"/>
              <w:adjustRightInd w:val="0"/>
              <w:jc w:val="center"/>
              <w:rPr>
                <w:color w:val="auto"/>
              </w:rPr>
            </w:pPr>
          </w:p>
        </w:tc>
        <w:tc>
          <w:tcPr>
            <w:tcW w:w="1984" w:type="dxa"/>
            <w:tcBorders>
              <w:top w:val="single" w:sz="6" w:space="0" w:color="auto"/>
              <w:left w:val="single" w:sz="6" w:space="0" w:color="auto"/>
              <w:bottom w:val="single" w:sz="6" w:space="0" w:color="auto"/>
              <w:right w:val="single" w:sz="6" w:space="0" w:color="auto"/>
            </w:tcBorders>
            <w:hideMark/>
          </w:tcPr>
          <w:p w14:paraId="5F7FE93B" w14:textId="77777777" w:rsidR="00C60D1B" w:rsidRPr="00066CA9" w:rsidRDefault="00C60D1B" w:rsidP="00C60D1B">
            <w:pPr>
              <w:autoSpaceDE w:val="0"/>
              <w:autoSpaceDN w:val="0"/>
              <w:adjustRightInd w:val="0"/>
              <w:jc w:val="center"/>
              <w:rPr>
                <w:color w:val="auto"/>
              </w:rPr>
            </w:pPr>
            <w:r w:rsidRPr="00066CA9">
              <w:rPr>
                <w:color w:val="auto"/>
              </w:rPr>
              <w:t>7,1</w:t>
            </w:r>
          </w:p>
        </w:tc>
      </w:tr>
      <w:tr w:rsidR="00066CA9" w:rsidRPr="00066CA9" w14:paraId="2B41305F" w14:textId="77777777" w:rsidTr="00C60D1B">
        <w:trPr>
          <w:trHeight w:val="523"/>
        </w:trPr>
        <w:tc>
          <w:tcPr>
            <w:tcW w:w="709" w:type="dxa"/>
            <w:tcBorders>
              <w:top w:val="single" w:sz="6" w:space="0" w:color="auto"/>
              <w:left w:val="single" w:sz="6" w:space="0" w:color="auto"/>
              <w:bottom w:val="single" w:sz="6" w:space="0" w:color="auto"/>
              <w:right w:val="single" w:sz="6" w:space="0" w:color="auto"/>
            </w:tcBorders>
            <w:hideMark/>
          </w:tcPr>
          <w:p w14:paraId="6BD9CB4A" w14:textId="77777777" w:rsidR="00C60D1B" w:rsidRPr="00066CA9" w:rsidRDefault="00C60D1B" w:rsidP="00C60D1B">
            <w:pPr>
              <w:autoSpaceDE w:val="0"/>
              <w:autoSpaceDN w:val="0"/>
              <w:adjustRightInd w:val="0"/>
              <w:jc w:val="center"/>
              <w:rPr>
                <w:color w:val="auto"/>
              </w:rPr>
            </w:pPr>
            <w:r w:rsidRPr="00066CA9">
              <w:rPr>
                <w:color w:val="auto"/>
              </w:rPr>
              <w:t>8.</w:t>
            </w:r>
          </w:p>
        </w:tc>
        <w:tc>
          <w:tcPr>
            <w:tcW w:w="2977" w:type="dxa"/>
            <w:tcBorders>
              <w:top w:val="single" w:sz="6" w:space="0" w:color="auto"/>
              <w:left w:val="single" w:sz="6" w:space="0" w:color="auto"/>
              <w:bottom w:val="single" w:sz="6" w:space="0" w:color="auto"/>
              <w:right w:val="single" w:sz="6" w:space="0" w:color="auto"/>
            </w:tcBorders>
            <w:hideMark/>
          </w:tcPr>
          <w:p w14:paraId="1D58C24E" w14:textId="77777777" w:rsidR="00C60D1B" w:rsidRPr="00066CA9" w:rsidRDefault="00C60D1B" w:rsidP="00C60D1B">
            <w:pPr>
              <w:autoSpaceDE w:val="0"/>
              <w:autoSpaceDN w:val="0"/>
              <w:adjustRightInd w:val="0"/>
              <w:jc w:val="center"/>
              <w:rPr>
                <w:color w:val="auto"/>
              </w:rPr>
            </w:pPr>
            <w:r w:rsidRPr="00066CA9">
              <w:rPr>
                <w:color w:val="auto"/>
              </w:rPr>
              <w:t>„Ryto“ pagrindinė mokykla</w:t>
            </w:r>
          </w:p>
        </w:tc>
        <w:tc>
          <w:tcPr>
            <w:tcW w:w="1134" w:type="dxa"/>
            <w:tcBorders>
              <w:top w:val="single" w:sz="6" w:space="0" w:color="auto"/>
              <w:left w:val="single" w:sz="6" w:space="0" w:color="auto"/>
              <w:bottom w:val="single" w:sz="6" w:space="0" w:color="auto"/>
              <w:right w:val="single" w:sz="6" w:space="0" w:color="auto"/>
            </w:tcBorders>
            <w:hideMark/>
          </w:tcPr>
          <w:p w14:paraId="7122FDE1" w14:textId="77777777" w:rsidR="00C60D1B" w:rsidRPr="00066CA9" w:rsidRDefault="00C60D1B" w:rsidP="00C60D1B">
            <w:pPr>
              <w:autoSpaceDE w:val="0"/>
              <w:autoSpaceDN w:val="0"/>
              <w:adjustRightInd w:val="0"/>
              <w:jc w:val="center"/>
              <w:rPr>
                <w:color w:val="auto"/>
              </w:rPr>
            </w:pPr>
            <w:r w:rsidRPr="00066CA9">
              <w:rPr>
                <w:color w:val="auto"/>
              </w:rPr>
              <w:t>793</w:t>
            </w:r>
          </w:p>
        </w:tc>
        <w:tc>
          <w:tcPr>
            <w:tcW w:w="1275" w:type="dxa"/>
            <w:tcBorders>
              <w:top w:val="single" w:sz="6" w:space="0" w:color="auto"/>
              <w:left w:val="single" w:sz="6" w:space="0" w:color="auto"/>
              <w:bottom w:val="single" w:sz="6" w:space="0" w:color="auto"/>
              <w:right w:val="single" w:sz="6" w:space="0" w:color="auto"/>
            </w:tcBorders>
            <w:hideMark/>
          </w:tcPr>
          <w:p w14:paraId="66728EE2" w14:textId="77777777" w:rsidR="00C60D1B" w:rsidRPr="00066CA9" w:rsidRDefault="00C60D1B" w:rsidP="00C60D1B">
            <w:pPr>
              <w:autoSpaceDE w:val="0"/>
              <w:autoSpaceDN w:val="0"/>
              <w:adjustRightInd w:val="0"/>
              <w:jc w:val="center"/>
              <w:rPr>
                <w:b/>
                <w:bCs/>
                <w:color w:val="auto"/>
              </w:rPr>
            </w:pPr>
            <w:r w:rsidRPr="00066CA9">
              <w:rPr>
                <w:b/>
                <w:bCs/>
                <w:color w:val="auto"/>
              </w:rPr>
              <w:t>65</w:t>
            </w:r>
          </w:p>
        </w:tc>
        <w:tc>
          <w:tcPr>
            <w:tcW w:w="1276" w:type="dxa"/>
            <w:tcBorders>
              <w:top w:val="single" w:sz="6" w:space="0" w:color="auto"/>
              <w:left w:val="single" w:sz="6" w:space="0" w:color="auto"/>
              <w:bottom w:val="single" w:sz="6" w:space="0" w:color="auto"/>
              <w:right w:val="single" w:sz="6" w:space="0" w:color="auto"/>
            </w:tcBorders>
          </w:tcPr>
          <w:p w14:paraId="53E04E8A" w14:textId="77777777" w:rsidR="00C60D1B" w:rsidRPr="00066CA9" w:rsidRDefault="00C60D1B" w:rsidP="00C60D1B">
            <w:pPr>
              <w:autoSpaceDE w:val="0"/>
              <w:autoSpaceDN w:val="0"/>
              <w:adjustRightInd w:val="0"/>
              <w:jc w:val="center"/>
              <w:rPr>
                <w:i/>
                <w:iCs/>
                <w:color w:val="auto"/>
              </w:rPr>
            </w:pPr>
            <w:r w:rsidRPr="00066CA9">
              <w:rPr>
                <w:color w:val="auto"/>
              </w:rPr>
              <w:t>30</w:t>
            </w:r>
          </w:p>
        </w:tc>
        <w:tc>
          <w:tcPr>
            <w:tcW w:w="1418" w:type="dxa"/>
            <w:tcBorders>
              <w:top w:val="single" w:sz="6" w:space="0" w:color="auto"/>
              <w:left w:val="single" w:sz="6" w:space="0" w:color="auto"/>
              <w:bottom w:val="single" w:sz="6" w:space="0" w:color="auto"/>
              <w:right w:val="single" w:sz="6" w:space="0" w:color="auto"/>
            </w:tcBorders>
            <w:hideMark/>
          </w:tcPr>
          <w:p w14:paraId="5F31E730" w14:textId="77777777" w:rsidR="00C60D1B" w:rsidRPr="00066CA9" w:rsidRDefault="00C60D1B" w:rsidP="00C60D1B">
            <w:pPr>
              <w:autoSpaceDE w:val="0"/>
              <w:autoSpaceDN w:val="0"/>
              <w:adjustRightInd w:val="0"/>
              <w:jc w:val="center"/>
              <w:rPr>
                <w:color w:val="auto"/>
              </w:rPr>
            </w:pPr>
            <w:r w:rsidRPr="00066CA9">
              <w:rPr>
                <w:color w:val="auto"/>
              </w:rPr>
              <w:t>27</w:t>
            </w:r>
          </w:p>
        </w:tc>
        <w:tc>
          <w:tcPr>
            <w:tcW w:w="1417" w:type="dxa"/>
            <w:tcBorders>
              <w:top w:val="single" w:sz="6" w:space="0" w:color="auto"/>
              <w:left w:val="single" w:sz="6" w:space="0" w:color="auto"/>
              <w:bottom w:val="single" w:sz="6" w:space="0" w:color="auto"/>
              <w:right w:val="single" w:sz="6" w:space="0" w:color="auto"/>
            </w:tcBorders>
            <w:hideMark/>
          </w:tcPr>
          <w:p w14:paraId="187EFB39" w14:textId="77777777" w:rsidR="00C60D1B" w:rsidRPr="00066CA9" w:rsidRDefault="00C60D1B" w:rsidP="00C60D1B">
            <w:pPr>
              <w:autoSpaceDE w:val="0"/>
              <w:autoSpaceDN w:val="0"/>
              <w:adjustRightInd w:val="0"/>
              <w:jc w:val="center"/>
              <w:rPr>
                <w:color w:val="auto"/>
              </w:rPr>
            </w:pPr>
            <w:r w:rsidRPr="00066CA9">
              <w:rPr>
                <w:color w:val="auto"/>
              </w:rPr>
              <w:t>7</w:t>
            </w:r>
          </w:p>
        </w:tc>
        <w:tc>
          <w:tcPr>
            <w:tcW w:w="1418" w:type="dxa"/>
            <w:tcBorders>
              <w:top w:val="single" w:sz="6" w:space="0" w:color="auto"/>
              <w:left w:val="single" w:sz="6" w:space="0" w:color="auto"/>
              <w:bottom w:val="single" w:sz="6" w:space="0" w:color="auto"/>
              <w:right w:val="single" w:sz="6" w:space="0" w:color="auto"/>
            </w:tcBorders>
          </w:tcPr>
          <w:p w14:paraId="5A788AEE" w14:textId="77777777" w:rsidR="00C60D1B" w:rsidRPr="00066CA9" w:rsidRDefault="00C60D1B" w:rsidP="00C60D1B">
            <w:pPr>
              <w:autoSpaceDE w:val="0"/>
              <w:autoSpaceDN w:val="0"/>
              <w:adjustRightInd w:val="0"/>
              <w:jc w:val="center"/>
              <w:rPr>
                <w:color w:val="auto"/>
              </w:rPr>
            </w:pPr>
            <w:r w:rsidRPr="00066CA9">
              <w:rPr>
                <w:color w:val="auto"/>
              </w:rPr>
              <w:t>1</w:t>
            </w:r>
          </w:p>
        </w:tc>
        <w:tc>
          <w:tcPr>
            <w:tcW w:w="1984" w:type="dxa"/>
            <w:tcBorders>
              <w:top w:val="single" w:sz="6" w:space="0" w:color="auto"/>
              <w:left w:val="single" w:sz="6" w:space="0" w:color="auto"/>
              <w:bottom w:val="single" w:sz="6" w:space="0" w:color="auto"/>
              <w:right w:val="single" w:sz="6" w:space="0" w:color="auto"/>
            </w:tcBorders>
            <w:hideMark/>
          </w:tcPr>
          <w:p w14:paraId="5D76A267" w14:textId="77777777" w:rsidR="00C60D1B" w:rsidRPr="00066CA9" w:rsidRDefault="00C60D1B" w:rsidP="00C60D1B">
            <w:pPr>
              <w:autoSpaceDE w:val="0"/>
              <w:autoSpaceDN w:val="0"/>
              <w:adjustRightInd w:val="0"/>
              <w:jc w:val="center"/>
              <w:rPr>
                <w:color w:val="auto"/>
              </w:rPr>
            </w:pPr>
            <w:r w:rsidRPr="00066CA9">
              <w:rPr>
                <w:color w:val="auto"/>
              </w:rPr>
              <w:t>8,2</w:t>
            </w:r>
          </w:p>
        </w:tc>
      </w:tr>
      <w:tr w:rsidR="00066CA9" w:rsidRPr="00066CA9" w14:paraId="6F816533" w14:textId="77777777" w:rsidTr="00C60D1B">
        <w:trPr>
          <w:trHeight w:val="370"/>
        </w:trPr>
        <w:tc>
          <w:tcPr>
            <w:tcW w:w="709" w:type="dxa"/>
            <w:tcBorders>
              <w:top w:val="single" w:sz="6" w:space="0" w:color="auto"/>
              <w:left w:val="single" w:sz="6" w:space="0" w:color="auto"/>
              <w:bottom w:val="single" w:sz="6" w:space="0" w:color="auto"/>
              <w:right w:val="single" w:sz="6" w:space="0" w:color="auto"/>
            </w:tcBorders>
            <w:hideMark/>
          </w:tcPr>
          <w:p w14:paraId="7EE97603" w14:textId="77777777" w:rsidR="00C60D1B" w:rsidRPr="00066CA9" w:rsidRDefault="00C60D1B" w:rsidP="00C60D1B">
            <w:pPr>
              <w:autoSpaceDE w:val="0"/>
              <w:autoSpaceDN w:val="0"/>
              <w:adjustRightInd w:val="0"/>
              <w:jc w:val="center"/>
              <w:rPr>
                <w:color w:val="auto"/>
              </w:rPr>
            </w:pPr>
            <w:r w:rsidRPr="00066CA9">
              <w:rPr>
                <w:color w:val="auto"/>
              </w:rPr>
              <w:t>9.</w:t>
            </w:r>
          </w:p>
        </w:tc>
        <w:tc>
          <w:tcPr>
            <w:tcW w:w="2977" w:type="dxa"/>
            <w:tcBorders>
              <w:top w:val="single" w:sz="6" w:space="0" w:color="auto"/>
              <w:left w:val="single" w:sz="6" w:space="0" w:color="auto"/>
              <w:bottom w:val="single" w:sz="6" w:space="0" w:color="auto"/>
              <w:right w:val="single" w:sz="6" w:space="0" w:color="auto"/>
            </w:tcBorders>
            <w:hideMark/>
          </w:tcPr>
          <w:p w14:paraId="5D61588F" w14:textId="77777777" w:rsidR="00C60D1B" w:rsidRPr="00066CA9" w:rsidRDefault="00C60D1B" w:rsidP="00C60D1B">
            <w:pPr>
              <w:autoSpaceDE w:val="0"/>
              <w:autoSpaceDN w:val="0"/>
              <w:adjustRightInd w:val="0"/>
              <w:jc w:val="center"/>
              <w:rPr>
                <w:color w:val="auto"/>
              </w:rPr>
            </w:pPr>
            <w:r w:rsidRPr="00066CA9">
              <w:rPr>
                <w:color w:val="auto"/>
              </w:rPr>
              <w:t>Liepijų  mokykla</w:t>
            </w:r>
          </w:p>
        </w:tc>
        <w:tc>
          <w:tcPr>
            <w:tcW w:w="1134" w:type="dxa"/>
            <w:tcBorders>
              <w:top w:val="single" w:sz="6" w:space="0" w:color="auto"/>
              <w:left w:val="single" w:sz="6" w:space="0" w:color="auto"/>
              <w:bottom w:val="single" w:sz="6" w:space="0" w:color="auto"/>
              <w:right w:val="single" w:sz="6" w:space="0" w:color="auto"/>
            </w:tcBorders>
            <w:hideMark/>
          </w:tcPr>
          <w:p w14:paraId="7A8F4F5F" w14:textId="77777777" w:rsidR="00C60D1B" w:rsidRPr="00066CA9" w:rsidRDefault="00C60D1B" w:rsidP="00C60D1B">
            <w:pPr>
              <w:autoSpaceDE w:val="0"/>
              <w:autoSpaceDN w:val="0"/>
              <w:adjustRightInd w:val="0"/>
              <w:jc w:val="center"/>
              <w:rPr>
                <w:color w:val="auto"/>
              </w:rPr>
            </w:pPr>
            <w:r w:rsidRPr="00066CA9">
              <w:rPr>
                <w:color w:val="auto"/>
              </w:rPr>
              <w:t>295</w:t>
            </w:r>
          </w:p>
        </w:tc>
        <w:tc>
          <w:tcPr>
            <w:tcW w:w="1275" w:type="dxa"/>
            <w:tcBorders>
              <w:top w:val="single" w:sz="6" w:space="0" w:color="auto"/>
              <w:left w:val="single" w:sz="6" w:space="0" w:color="auto"/>
              <w:bottom w:val="single" w:sz="6" w:space="0" w:color="auto"/>
              <w:right w:val="single" w:sz="6" w:space="0" w:color="auto"/>
            </w:tcBorders>
            <w:hideMark/>
          </w:tcPr>
          <w:p w14:paraId="66E4DF27" w14:textId="77777777" w:rsidR="00C60D1B" w:rsidRPr="00066CA9" w:rsidRDefault="00C60D1B" w:rsidP="00C60D1B">
            <w:pPr>
              <w:autoSpaceDE w:val="0"/>
              <w:autoSpaceDN w:val="0"/>
              <w:adjustRightInd w:val="0"/>
              <w:jc w:val="center"/>
              <w:rPr>
                <w:b/>
                <w:bCs/>
                <w:color w:val="auto"/>
              </w:rPr>
            </w:pPr>
            <w:r w:rsidRPr="00066CA9">
              <w:rPr>
                <w:b/>
                <w:bCs/>
                <w:color w:val="auto"/>
              </w:rPr>
              <w:t>12</w:t>
            </w:r>
          </w:p>
        </w:tc>
        <w:tc>
          <w:tcPr>
            <w:tcW w:w="1276" w:type="dxa"/>
            <w:tcBorders>
              <w:top w:val="single" w:sz="6" w:space="0" w:color="auto"/>
              <w:left w:val="single" w:sz="6" w:space="0" w:color="auto"/>
              <w:bottom w:val="single" w:sz="6" w:space="0" w:color="auto"/>
              <w:right w:val="single" w:sz="6" w:space="0" w:color="auto"/>
            </w:tcBorders>
          </w:tcPr>
          <w:p w14:paraId="7551CDE1" w14:textId="77777777" w:rsidR="00C60D1B" w:rsidRPr="00066CA9" w:rsidRDefault="00C60D1B" w:rsidP="00C60D1B">
            <w:pPr>
              <w:autoSpaceDE w:val="0"/>
              <w:autoSpaceDN w:val="0"/>
              <w:adjustRightInd w:val="0"/>
              <w:jc w:val="center"/>
              <w:rPr>
                <w:i/>
                <w:iCs/>
                <w:color w:val="auto"/>
              </w:rPr>
            </w:pPr>
          </w:p>
        </w:tc>
        <w:tc>
          <w:tcPr>
            <w:tcW w:w="1418" w:type="dxa"/>
            <w:tcBorders>
              <w:top w:val="single" w:sz="6" w:space="0" w:color="auto"/>
              <w:left w:val="single" w:sz="6" w:space="0" w:color="auto"/>
              <w:bottom w:val="single" w:sz="6" w:space="0" w:color="auto"/>
              <w:right w:val="single" w:sz="6" w:space="0" w:color="auto"/>
            </w:tcBorders>
            <w:hideMark/>
          </w:tcPr>
          <w:p w14:paraId="5E543476" w14:textId="77777777" w:rsidR="00C60D1B" w:rsidRPr="00066CA9" w:rsidRDefault="00C60D1B" w:rsidP="00C60D1B">
            <w:pPr>
              <w:autoSpaceDE w:val="0"/>
              <w:autoSpaceDN w:val="0"/>
              <w:adjustRightInd w:val="0"/>
              <w:jc w:val="center"/>
              <w:rPr>
                <w:color w:val="auto"/>
              </w:rPr>
            </w:pPr>
            <w:r w:rsidRPr="00066CA9">
              <w:rPr>
                <w:color w:val="auto"/>
              </w:rPr>
              <w:t>8</w:t>
            </w:r>
          </w:p>
        </w:tc>
        <w:tc>
          <w:tcPr>
            <w:tcW w:w="1417" w:type="dxa"/>
            <w:tcBorders>
              <w:top w:val="single" w:sz="6" w:space="0" w:color="auto"/>
              <w:left w:val="single" w:sz="6" w:space="0" w:color="auto"/>
              <w:bottom w:val="single" w:sz="6" w:space="0" w:color="auto"/>
              <w:right w:val="single" w:sz="6" w:space="0" w:color="auto"/>
            </w:tcBorders>
            <w:hideMark/>
          </w:tcPr>
          <w:p w14:paraId="5F6D794B" w14:textId="77777777" w:rsidR="00C60D1B" w:rsidRPr="00066CA9" w:rsidRDefault="00C60D1B" w:rsidP="00C60D1B">
            <w:pPr>
              <w:autoSpaceDE w:val="0"/>
              <w:autoSpaceDN w:val="0"/>
              <w:adjustRightInd w:val="0"/>
              <w:jc w:val="center"/>
              <w:rPr>
                <w:color w:val="auto"/>
              </w:rPr>
            </w:pPr>
            <w:r w:rsidRPr="00066CA9">
              <w:rPr>
                <w:color w:val="auto"/>
              </w:rPr>
              <w:t>2</w:t>
            </w:r>
          </w:p>
        </w:tc>
        <w:tc>
          <w:tcPr>
            <w:tcW w:w="1418" w:type="dxa"/>
            <w:tcBorders>
              <w:top w:val="single" w:sz="6" w:space="0" w:color="auto"/>
              <w:left w:val="single" w:sz="6" w:space="0" w:color="auto"/>
              <w:bottom w:val="single" w:sz="6" w:space="0" w:color="auto"/>
              <w:right w:val="single" w:sz="6" w:space="0" w:color="auto"/>
            </w:tcBorders>
          </w:tcPr>
          <w:p w14:paraId="05D317B4" w14:textId="77777777" w:rsidR="00C60D1B" w:rsidRPr="00066CA9" w:rsidRDefault="00C60D1B" w:rsidP="00C60D1B">
            <w:pPr>
              <w:autoSpaceDE w:val="0"/>
              <w:autoSpaceDN w:val="0"/>
              <w:adjustRightInd w:val="0"/>
              <w:jc w:val="center"/>
              <w:rPr>
                <w:color w:val="auto"/>
              </w:rPr>
            </w:pPr>
            <w:r w:rsidRPr="00066CA9">
              <w:rPr>
                <w:color w:val="auto"/>
              </w:rPr>
              <w:t>2</w:t>
            </w:r>
          </w:p>
        </w:tc>
        <w:tc>
          <w:tcPr>
            <w:tcW w:w="1984" w:type="dxa"/>
            <w:tcBorders>
              <w:top w:val="single" w:sz="6" w:space="0" w:color="auto"/>
              <w:left w:val="single" w:sz="6" w:space="0" w:color="auto"/>
              <w:bottom w:val="single" w:sz="6" w:space="0" w:color="auto"/>
              <w:right w:val="single" w:sz="6" w:space="0" w:color="auto"/>
            </w:tcBorders>
          </w:tcPr>
          <w:p w14:paraId="0E41059F" w14:textId="77777777" w:rsidR="00C60D1B" w:rsidRPr="00066CA9" w:rsidRDefault="00C60D1B" w:rsidP="00C60D1B">
            <w:pPr>
              <w:autoSpaceDE w:val="0"/>
              <w:autoSpaceDN w:val="0"/>
              <w:adjustRightInd w:val="0"/>
              <w:jc w:val="center"/>
              <w:rPr>
                <w:color w:val="auto"/>
              </w:rPr>
            </w:pPr>
            <w:r w:rsidRPr="00066CA9">
              <w:rPr>
                <w:color w:val="auto"/>
              </w:rPr>
              <w:t>4,1</w:t>
            </w:r>
          </w:p>
        </w:tc>
      </w:tr>
      <w:tr w:rsidR="00066CA9" w:rsidRPr="00066CA9" w14:paraId="7B71EDF6" w14:textId="77777777" w:rsidTr="00C60D1B">
        <w:trPr>
          <w:trHeight w:val="370"/>
        </w:trPr>
        <w:tc>
          <w:tcPr>
            <w:tcW w:w="709" w:type="dxa"/>
            <w:tcBorders>
              <w:top w:val="single" w:sz="6" w:space="0" w:color="auto"/>
              <w:left w:val="single" w:sz="6" w:space="0" w:color="auto"/>
              <w:bottom w:val="single" w:sz="6" w:space="0" w:color="auto"/>
              <w:right w:val="single" w:sz="6" w:space="0" w:color="auto"/>
            </w:tcBorders>
          </w:tcPr>
          <w:p w14:paraId="52143775" w14:textId="77777777" w:rsidR="00C60D1B" w:rsidRPr="00066CA9" w:rsidRDefault="00C60D1B" w:rsidP="00C60D1B">
            <w:pPr>
              <w:autoSpaceDE w:val="0"/>
              <w:autoSpaceDN w:val="0"/>
              <w:adjustRightInd w:val="0"/>
              <w:jc w:val="center"/>
              <w:rPr>
                <w:color w:val="auto"/>
              </w:rPr>
            </w:pPr>
            <w:r w:rsidRPr="00066CA9">
              <w:rPr>
                <w:color w:val="auto"/>
              </w:rPr>
              <w:t>10.</w:t>
            </w:r>
          </w:p>
        </w:tc>
        <w:tc>
          <w:tcPr>
            <w:tcW w:w="2977" w:type="dxa"/>
            <w:tcBorders>
              <w:top w:val="single" w:sz="6" w:space="0" w:color="auto"/>
              <w:left w:val="single" w:sz="6" w:space="0" w:color="auto"/>
              <w:bottom w:val="single" w:sz="6" w:space="0" w:color="auto"/>
              <w:right w:val="single" w:sz="6" w:space="0" w:color="auto"/>
            </w:tcBorders>
          </w:tcPr>
          <w:p w14:paraId="6CA06CED" w14:textId="2FD0C164" w:rsidR="00C60D1B" w:rsidRPr="00066CA9" w:rsidRDefault="00C60D1B" w:rsidP="00C60D1B">
            <w:pPr>
              <w:autoSpaceDE w:val="0"/>
              <w:autoSpaceDN w:val="0"/>
              <w:adjustRightInd w:val="0"/>
              <w:jc w:val="center"/>
              <w:rPr>
                <w:color w:val="auto"/>
              </w:rPr>
            </w:pPr>
            <w:r w:rsidRPr="00066CA9">
              <w:rPr>
                <w:color w:val="auto"/>
              </w:rPr>
              <w:t>Plungės SUC</w:t>
            </w:r>
          </w:p>
        </w:tc>
        <w:tc>
          <w:tcPr>
            <w:tcW w:w="1134" w:type="dxa"/>
            <w:tcBorders>
              <w:top w:val="single" w:sz="6" w:space="0" w:color="auto"/>
              <w:left w:val="single" w:sz="6" w:space="0" w:color="auto"/>
              <w:bottom w:val="single" w:sz="6" w:space="0" w:color="auto"/>
              <w:right w:val="single" w:sz="6" w:space="0" w:color="auto"/>
            </w:tcBorders>
          </w:tcPr>
          <w:p w14:paraId="617FAFBD" w14:textId="77777777" w:rsidR="00C60D1B" w:rsidRPr="00066CA9" w:rsidRDefault="00C60D1B" w:rsidP="00C60D1B">
            <w:pPr>
              <w:autoSpaceDE w:val="0"/>
              <w:autoSpaceDN w:val="0"/>
              <w:adjustRightInd w:val="0"/>
              <w:jc w:val="center"/>
              <w:rPr>
                <w:color w:val="auto"/>
              </w:rPr>
            </w:pPr>
            <w:r w:rsidRPr="00066CA9">
              <w:rPr>
                <w:color w:val="auto"/>
              </w:rPr>
              <w:t>82</w:t>
            </w:r>
          </w:p>
        </w:tc>
        <w:tc>
          <w:tcPr>
            <w:tcW w:w="1275" w:type="dxa"/>
            <w:tcBorders>
              <w:top w:val="single" w:sz="6" w:space="0" w:color="auto"/>
              <w:left w:val="single" w:sz="6" w:space="0" w:color="auto"/>
              <w:bottom w:val="single" w:sz="6" w:space="0" w:color="auto"/>
              <w:right w:val="single" w:sz="6" w:space="0" w:color="auto"/>
            </w:tcBorders>
          </w:tcPr>
          <w:p w14:paraId="7A85D85F" w14:textId="77777777" w:rsidR="00C60D1B" w:rsidRPr="00066CA9" w:rsidRDefault="00C60D1B" w:rsidP="00C60D1B">
            <w:pPr>
              <w:autoSpaceDE w:val="0"/>
              <w:autoSpaceDN w:val="0"/>
              <w:adjustRightInd w:val="0"/>
              <w:jc w:val="center"/>
              <w:rPr>
                <w:b/>
                <w:bCs/>
                <w:color w:val="auto"/>
              </w:rPr>
            </w:pPr>
            <w:r w:rsidRPr="00066CA9">
              <w:rPr>
                <w:b/>
                <w:bCs/>
                <w:color w:val="auto"/>
              </w:rPr>
              <w:t>82</w:t>
            </w:r>
          </w:p>
        </w:tc>
        <w:tc>
          <w:tcPr>
            <w:tcW w:w="1276" w:type="dxa"/>
            <w:tcBorders>
              <w:top w:val="single" w:sz="6" w:space="0" w:color="auto"/>
              <w:left w:val="single" w:sz="6" w:space="0" w:color="auto"/>
              <w:bottom w:val="single" w:sz="6" w:space="0" w:color="auto"/>
              <w:right w:val="single" w:sz="6" w:space="0" w:color="auto"/>
            </w:tcBorders>
          </w:tcPr>
          <w:p w14:paraId="7BCAB83B" w14:textId="77777777" w:rsidR="00C60D1B" w:rsidRPr="00066CA9" w:rsidRDefault="00C60D1B" w:rsidP="00C60D1B">
            <w:pPr>
              <w:autoSpaceDE w:val="0"/>
              <w:autoSpaceDN w:val="0"/>
              <w:adjustRightInd w:val="0"/>
              <w:jc w:val="center"/>
              <w:rPr>
                <w:i/>
                <w:iCs/>
                <w:color w:val="auto"/>
              </w:rPr>
            </w:pPr>
          </w:p>
        </w:tc>
        <w:tc>
          <w:tcPr>
            <w:tcW w:w="1418" w:type="dxa"/>
            <w:tcBorders>
              <w:top w:val="single" w:sz="6" w:space="0" w:color="auto"/>
              <w:left w:val="single" w:sz="6" w:space="0" w:color="auto"/>
              <w:bottom w:val="single" w:sz="6" w:space="0" w:color="auto"/>
              <w:right w:val="single" w:sz="6" w:space="0" w:color="auto"/>
            </w:tcBorders>
          </w:tcPr>
          <w:p w14:paraId="2B0ABC3A" w14:textId="77777777" w:rsidR="00C60D1B" w:rsidRPr="00066CA9" w:rsidRDefault="00C60D1B" w:rsidP="00C60D1B">
            <w:pPr>
              <w:autoSpaceDE w:val="0"/>
              <w:autoSpaceDN w:val="0"/>
              <w:adjustRightInd w:val="0"/>
              <w:jc w:val="center"/>
              <w:rPr>
                <w:color w:val="auto"/>
              </w:rPr>
            </w:pPr>
          </w:p>
        </w:tc>
        <w:tc>
          <w:tcPr>
            <w:tcW w:w="1417" w:type="dxa"/>
            <w:tcBorders>
              <w:top w:val="single" w:sz="6" w:space="0" w:color="auto"/>
              <w:left w:val="single" w:sz="6" w:space="0" w:color="auto"/>
              <w:bottom w:val="single" w:sz="6" w:space="0" w:color="auto"/>
              <w:right w:val="single" w:sz="6" w:space="0" w:color="auto"/>
            </w:tcBorders>
          </w:tcPr>
          <w:p w14:paraId="55E3BC3C" w14:textId="77777777" w:rsidR="00C60D1B" w:rsidRPr="00066CA9" w:rsidRDefault="00C60D1B" w:rsidP="00C60D1B">
            <w:pPr>
              <w:autoSpaceDE w:val="0"/>
              <w:autoSpaceDN w:val="0"/>
              <w:adjustRightInd w:val="0"/>
              <w:jc w:val="center"/>
              <w:rPr>
                <w:color w:val="auto"/>
              </w:rPr>
            </w:pPr>
            <w:r w:rsidRPr="00066CA9">
              <w:rPr>
                <w:color w:val="auto"/>
              </w:rPr>
              <w:t>44</w:t>
            </w:r>
          </w:p>
        </w:tc>
        <w:tc>
          <w:tcPr>
            <w:tcW w:w="1418" w:type="dxa"/>
            <w:tcBorders>
              <w:top w:val="single" w:sz="6" w:space="0" w:color="auto"/>
              <w:left w:val="single" w:sz="6" w:space="0" w:color="auto"/>
              <w:bottom w:val="single" w:sz="6" w:space="0" w:color="auto"/>
              <w:right w:val="single" w:sz="6" w:space="0" w:color="auto"/>
            </w:tcBorders>
          </w:tcPr>
          <w:p w14:paraId="1CB9285C" w14:textId="77777777" w:rsidR="00C60D1B" w:rsidRPr="00066CA9" w:rsidRDefault="00C60D1B" w:rsidP="00C60D1B">
            <w:pPr>
              <w:autoSpaceDE w:val="0"/>
              <w:autoSpaceDN w:val="0"/>
              <w:adjustRightInd w:val="0"/>
              <w:jc w:val="center"/>
              <w:rPr>
                <w:color w:val="auto"/>
              </w:rPr>
            </w:pPr>
            <w:r w:rsidRPr="00066CA9">
              <w:rPr>
                <w:color w:val="auto"/>
              </w:rPr>
              <w:t>38</w:t>
            </w:r>
          </w:p>
        </w:tc>
        <w:tc>
          <w:tcPr>
            <w:tcW w:w="1984" w:type="dxa"/>
            <w:tcBorders>
              <w:top w:val="single" w:sz="6" w:space="0" w:color="auto"/>
              <w:left w:val="single" w:sz="6" w:space="0" w:color="auto"/>
              <w:bottom w:val="single" w:sz="6" w:space="0" w:color="auto"/>
              <w:right w:val="single" w:sz="6" w:space="0" w:color="auto"/>
            </w:tcBorders>
          </w:tcPr>
          <w:p w14:paraId="064E0DBE" w14:textId="77777777" w:rsidR="00C60D1B" w:rsidRPr="00066CA9" w:rsidRDefault="00C60D1B" w:rsidP="00C60D1B">
            <w:pPr>
              <w:autoSpaceDE w:val="0"/>
              <w:autoSpaceDN w:val="0"/>
              <w:adjustRightInd w:val="0"/>
              <w:jc w:val="center"/>
              <w:rPr>
                <w:color w:val="auto"/>
              </w:rPr>
            </w:pPr>
            <w:r w:rsidRPr="00066CA9">
              <w:rPr>
                <w:color w:val="auto"/>
              </w:rPr>
              <w:t>100</w:t>
            </w:r>
          </w:p>
        </w:tc>
      </w:tr>
      <w:tr w:rsidR="00066CA9" w:rsidRPr="00066CA9" w14:paraId="453A1BD4" w14:textId="77777777" w:rsidTr="00C60D1B">
        <w:trPr>
          <w:trHeight w:val="370"/>
        </w:trPr>
        <w:tc>
          <w:tcPr>
            <w:tcW w:w="709" w:type="dxa"/>
            <w:tcBorders>
              <w:top w:val="single" w:sz="6" w:space="0" w:color="auto"/>
              <w:left w:val="single" w:sz="6" w:space="0" w:color="auto"/>
              <w:bottom w:val="single" w:sz="6" w:space="0" w:color="auto"/>
              <w:right w:val="single" w:sz="6" w:space="0" w:color="auto"/>
            </w:tcBorders>
            <w:hideMark/>
          </w:tcPr>
          <w:p w14:paraId="5CC3028E" w14:textId="77777777" w:rsidR="00C60D1B" w:rsidRPr="00066CA9" w:rsidRDefault="00C60D1B" w:rsidP="00C60D1B">
            <w:pPr>
              <w:autoSpaceDE w:val="0"/>
              <w:autoSpaceDN w:val="0"/>
              <w:adjustRightInd w:val="0"/>
              <w:jc w:val="center"/>
              <w:rPr>
                <w:color w:val="auto"/>
              </w:rPr>
            </w:pPr>
            <w:r w:rsidRPr="00066CA9">
              <w:rPr>
                <w:color w:val="auto"/>
              </w:rPr>
              <w:t>11.</w:t>
            </w:r>
          </w:p>
        </w:tc>
        <w:tc>
          <w:tcPr>
            <w:tcW w:w="2977" w:type="dxa"/>
            <w:tcBorders>
              <w:top w:val="single" w:sz="6" w:space="0" w:color="auto"/>
              <w:left w:val="single" w:sz="6" w:space="0" w:color="auto"/>
              <w:bottom w:val="single" w:sz="6" w:space="0" w:color="auto"/>
              <w:right w:val="single" w:sz="6" w:space="0" w:color="auto"/>
            </w:tcBorders>
            <w:hideMark/>
          </w:tcPr>
          <w:p w14:paraId="4045FC18" w14:textId="346BB2FC" w:rsidR="00C60D1B" w:rsidRPr="00066CA9" w:rsidRDefault="006E436F" w:rsidP="00C60D1B">
            <w:pPr>
              <w:autoSpaceDE w:val="0"/>
              <w:autoSpaceDN w:val="0"/>
              <w:adjustRightInd w:val="0"/>
              <w:jc w:val="center"/>
              <w:rPr>
                <w:color w:val="auto"/>
              </w:rPr>
            </w:pPr>
            <w:r>
              <w:rPr>
                <w:color w:val="auto"/>
              </w:rPr>
              <w:t xml:space="preserve">Lopšelis – darželis </w:t>
            </w:r>
            <w:r w:rsidR="00C60D1B" w:rsidRPr="00066CA9">
              <w:rPr>
                <w:color w:val="auto"/>
              </w:rPr>
              <w:t xml:space="preserve"> „Vyturėlis“</w:t>
            </w:r>
          </w:p>
        </w:tc>
        <w:tc>
          <w:tcPr>
            <w:tcW w:w="1134" w:type="dxa"/>
            <w:tcBorders>
              <w:top w:val="single" w:sz="6" w:space="0" w:color="auto"/>
              <w:left w:val="single" w:sz="6" w:space="0" w:color="auto"/>
              <w:bottom w:val="single" w:sz="6" w:space="0" w:color="auto"/>
              <w:right w:val="single" w:sz="6" w:space="0" w:color="auto"/>
            </w:tcBorders>
            <w:hideMark/>
          </w:tcPr>
          <w:p w14:paraId="57E4FDE2" w14:textId="77777777" w:rsidR="00C60D1B" w:rsidRPr="00066CA9" w:rsidRDefault="00C60D1B" w:rsidP="00C60D1B">
            <w:pPr>
              <w:autoSpaceDE w:val="0"/>
              <w:autoSpaceDN w:val="0"/>
              <w:adjustRightInd w:val="0"/>
              <w:jc w:val="center"/>
              <w:rPr>
                <w:color w:val="auto"/>
              </w:rPr>
            </w:pPr>
            <w:r w:rsidRPr="00066CA9">
              <w:rPr>
                <w:color w:val="auto"/>
              </w:rPr>
              <w:t>314</w:t>
            </w:r>
          </w:p>
        </w:tc>
        <w:tc>
          <w:tcPr>
            <w:tcW w:w="1275" w:type="dxa"/>
            <w:tcBorders>
              <w:top w:val="single" w:sz="6" w:space="0" w:color="auto"/>
              <w:left w:val="single" w:sz="6" w:space="0" w:color="auto"/>
              <w:bottom w:val="single" w:sz="6" w:space="0" w:color="auto"/>
              <w:right w:val="single" w:sz="6" w:space="0" w:color="auto"/>
            </w:tcBorders>
            <w:hideMark/>
          </w:tcPr>
          <w:p w14:paraId="06ECA6CA" w14:textId="77777777" w:rsidR="00C60D1B" w:rsidRPr="00066CA9" w:rsidRDefault="00C60D1B" w:rsidP="00C60D1B">
            <w:pPr>
              <w:autoSpaceDE w:val="0"/>
              <w:autoSpaceDN w:val="0"/>
              <w:adjustRightInd w:val="0"/>
              <w:jc w:val="center"/>
              <w:rPr>
                <w:b/>
                <w:bCs/>
                <w:color w:val="auto"/>
              </w:rPr>
            </w:pPr>
            <w:r w:rsidRPr="00066CA9">
              <w:rPr>
                <w:b/>
                <w:bCs/>
                <w:color w:val="auto"/>
              </w:rPr>
              <w:t>33</w:t>
            </w:r>
          </w:p>
        </w:tc>
        <w:tc>
          <w:tcPr>
            <w:tcW w:w="1276" w:type="dxa"/>
            <w:tcBorders>
              <w:top w:val="single" w:sz="6" w:space="0" w:color="auto"/>
              <w:left w:val="single" w:sz="6" w:space="0" w:color="auto"/>
              <w:bottom w:val="single" w:sz="6" w:space="0" w:color="auto"/>
              <w:right w:val="single" w:sz="6" w:space="0" w:color="auto"/>
            </w:tcBorders>
          </w:tcPr>
          <w:p w14:paraId="3FC74523" w14:textId="77777777" w:rsidR="00C60D1B" w:rsidRPr="00066CA9" w:rsidRDefault="00C60D1B" w:rsidP="00C60D1B">
            <w:pPr>
              <w:autoSpaceDE w:val="0"/>
              <w:autoSpaceDN w:val="0"/>
              <w:adjustRightInd w:val="0"/>
              <w:jc w:val="center"/>
              <w:rPr>
                <w:color w:val="auto"/>
              </w:rPr>
            </w:pPr>
            <w:r w:rsidRPr="00066CA9">
              <w:rPr>
                <w:color w:val="auto"/>
              </w:rPr>
              <w:t>27</w:t>
            </w:r>
          </w:p>
        </w:tc>
        <w:tc>
          <w:tcPr>
            <w:tcW w:w="1418" w:type="dxa"/>
            <w:tcBorders>
              <w:top w:val="single" w:sz="6" w:space="0" w:color="auto"/>
              <w:left w:val="single" w:sz="6" w:space="0" w:color="auto"/>
              <w:bottom w:val="single" w:sz="6" w:space="0" w:color="auto"/>
              <w:right w:val="single" w:sz="6" w:space="0" w:color="auto"/>
            </w:tcBorders>
          </w:tcPr>
          <w:p w14:paraId="5AB41A91" w14:textId="77777777" w:rsidR="00C60D1B" w:rsidRPr="00066CA9" w:rsidRDefault="00C60D1B" w:rsidP="00C60D1B">
            <w:pPr>
              <w:autoSpaceDE w:val="0"/>
              <w:autoSpaceDN w:val="0"/>
              <w:adjustRightInd w:val="0"/>
              <w:jc w:val="center"/>
              <w:rPr>
                <w:color w:val="auto"/>
              </w:rPr>
            </w:pPr>
            <w:r w:rsidRPr="00066CA9">
              <w:rPr>
                <w:color w:val="auto"/>
              </w:rPr>
              <w:t>4</w:t>
            </w:r>
          </w:p>
        </w:tc>
        <w:tc>
          <w:tcPr>
            <w:tcW w:w="1417" w:type="dxa"/>
            <w:tcBorders>
              <w:top w:val="single" w:sz="6" w:space="0" w:color="auto"/>
              <w:left w:val="single" w:sz="6" w:space="0" w:color="auto"/>
              <w:bottom w:val="single" w:sz="6" w:space="0" w:color="auto"/>
              <w:right w:val="single" w:sz="6" w:space="0" w:color="auto"/>
            </w:tcBorders>
            <w:hideMark/>
          </w:tcPr>
          <w:p w14:paraId="4A6C181F" w14:textId="77777777" w:rsidR="00C60D1B" w:rsidRPr="00066CA9" w:rsidRDefault="00C60D1B" w:rsidP="00C60D1B">
            <w:pPr>
              <w:autoSpaceDE w:val="0"/>
              <w:autoSpaceDN w:val="0"/>
              <w:adjustRightInd w:val="0"/>
              <w:jc w:val="center"/>
              <w:rPr>
                <w:color w:val="auto"/>
              </w:rPr>
            </w:pPr>
            <w:r w:rsidRPr="00066CA9">
              <w:rPr>
                <w:color w:val="auto"/>
              </w:rPr>
              <w:t>2</w:t>
            </w:r>
          </w:p>
        </w:tc>
        <w:tc>
          <w:tcPr>
            <w:tcW w:w="1418" w:type="dxa"/>
            <w:tcBorders>
              <w:top w:val="single" w:sz="6" w:space="0" w:color="auto"/>
              <w:left w:val="single" w:sz="6" w:space="0" w:color="auto"/>
              <w:bottom w:val="single" w:sz="6" w:space="0" w:color="auto"/>
              <w:right w:val="single" w:sz="6" w:space="0" w:color="auto"/>
            </w:tcBorders>
            <w:hideMark/>
          </w:tcPr>
          <w:p w14:paraId="2FE6493C" w14:textId="77777777" w:rsidR="00C60D1B" w:rsidRPr="00066CA9" w:rsidRDefault="00C60D1B" w:rsidP="00C60D1B">
            <w:pPr>
              <w:autoSpaceDE w:val="0"/>
              <w:autoSpaceDN w:val="0"/>
              <w:adjustRightInd w:val="0"/>
              <w:jc w:val="center"/>
              <w:rPr>
                <w:color w:val="auto"/>
              </w:rPr>
            </w:pPr>
          </w:p>
        </w:tc>
        <w:tc>
          <w:tcPr>
            <w:tcW w:w="1984" w:type="dxa"/>
            <w:tcBorders>
              <w:top w:val="single" w:sz="6" w:space="0" w:color="auto"/>
              <w:left w:val="single" w:sz="6" w:space="0" w:color="auto"/>
              <w:bottom w:val="single" w:sz="6" w:space="0" w:color="auto"/>
              <w:right w:val="single" w:sz="6" w:space="0" w:color="auto"/>
            </w:tcBorders>
          </w:tcPr>
          <w:p w14:paraId="309452D2" w14:textId="77777777" w:rsidR="00C60D1B" w:rsidRPr="00066CA9" w:rsidRDefault="00C60D1B" w:rsidP="00C60D1B">
            <w:pPr>
              <w:autoSpaceDE w:val="0"/>
              <w:autoSpaceDN w:val="0"/>
              <w:adjustRightInd w:val="0"/>
              <w:jc w:val="center"/>
              <w:rPr>
                <w:color w:val="auto"/>
              </w:rPr>
            </w:pPr>
            <w:r w:rsidRPr="00066CA9">
              <w:rPr>
                <w:color w:val="auto"/>
              </w:rPr>
              <w:t>10,5</w:t>
            </w:r>
          </w:p>
        </w:tc>
      </w:tr>
      <w:tr w:rsidR="00066CA9" w:rsidRPr="00066CA9" w14:paraId="1B43138D" w14:textId="77777777" w:rsidTr="00C60D1B">
        <w:trPr>
          <w:trHeight w:val="523"/>
        </w:trPr>
        <w:tc>
          <w:tcPr>
            <w:tcW w:w="709" w:type="dxa"/>
            <w:tcBorders>
              <w:top w:val="single" w:sz="6" w:space="0" w:color="auto"/>
              <w:left w:val="single" w:sz="6" w:space="0" w:color="auto"/>
              <w:bottom w:val="single" w:sz="6" w:space="0" w:color="auto"/>
              <w:right w:val="single" w:sz="6" w:space="0" w:color="auto"/>
            </w:tcBorders>
            <w:hideMark/>
          </w:tcPr>
          <w:p w14:paraId="614A702D" w14:textId="77777777" w:rsidR="00C60D1B" w:rsidRPr="00066CA9" w:rsidRDefault="00C60D1B" w:rsidP="00C60D1B">
            <w:pPr>
              <w:autoSpaceDE w:val="0"/>
              <w:autoSpaceDN w:val="0"/>
              <w:adjustRightInd w:val="0"/>
              <w:jc w:val="center"/>
              <w:rPr>
                <w:color w:val="auto"/>
              </w:rPr>
            </w:pPr>
            <w:r w:rsidRPr="00066CA9">
              <w:rPr>
                <w:color w:val="auto"/>
              </w:rPr>
              <w:t>12.</w:t>
            </w:r>
          </w:p>
        </w:tc>
        <w:tc>
          <w:tcPr>
            <w:tcW w:w="2977" w:type="dxa"/>
            <w:tcBorders>
              <w:top w:val="single" w:sz="6" w:space="0" w:color="auto"/>
              <w:left w:val="single" w:sz="6" w:space="0" w:color="auto"/>
              <w:bottom w:val="single" w:sz="6" w:space="0" w:color="auto"/>
              <w:right w:val="single" w:sz="6" w:space="0" w:color="auto"/>
            </w:tcBorders>
            <w:hideMark/>
          </w:tcPr>
          <w:p w14:paraId="7FBE5838" w14:textId="767DECE3" w:rsidR="00C60D1B" w:rsidRPr="00066CA9" w:rsidRDefault="006E436F" w:rsidP="00C60D1B">
            <w:pPr>
              <w:autoSpaceDE w:val="0"/>
              <w:autoSpaceDN w:val="0"/>
              <w:adjustRightInd w:val="0"/>
              <w:jc w:val="center"/>
              <w:rPr>
                <w:color w:val="auto"/>
              </w:rPr>
            </w:pPr>
            <w:r>
              <w:rPr>
                <w:color w:val="auto"/>
              </w:rPr>
              <w:t xml:space="preserve"> Lopšelis – darželis </w:t>
            </w:r>
            <w:r w:rsidRPr="00066CA9">
              <w:rPr>
                <w:color w:val="auto"/>
              </w:rPr>
              <w:t xml:space="preserve"> </w:t>
            </w:r>
            <w:r w:rsidR="00C60D1B" w:rsidRPr="00066CA9">
              <w:rPr>
                <w:color w:val="auto"/>
              </w:rPr>
              <w:t>„Nykštukas“</w:t>
            </w:r>
          </w:p>
        </w:tc>
        <w:tc>
          <w:tcPr>
            <w:tcW w:w="1134" w:type="dxa"/>
            <w:tcBorders>
              <w:top w:val="single" w:sz="6" w:space="0" w:color="auto"/>
              <w:left w:val="single" w:sz="6" w:space="0" w:color="auto"/>
              <w:bottom w:val="single" w:sz="6" w:space="0" w:color="auto"/>
              <w:right w:val="single" w:sz="6" w:space="0" w:color="auto"/>
            </w:tcBorders>
            <w:hideMark/>
          </w:tcPr>
          <w:p w14:paraId="444B4F6F" w14:textId="77777777" w:rsidR="00C60D1B" w:rsidRPr="00066CA9" w:rsidRDefault="00C60D1B" w:rsidP="00C60D1B">
            <w:pPr>
              <w:autoSpaceDE w:val="0"/>
              <w:autoSpaceDN w:val="0"/>
              <w:adjustRightInd w:val="0"/>
              <w:jc w:val="center"/>
              <w:rPr>
                <w:color w:val="auto"/>
              </w:rPr>
            </w:pPr>
            <w:r w:rsidRPr="00066CA9">
              <w:rPr>
                <w:color w:val="auto"/>
              </w:rPr>
              <w:t>150</w:t>
            </w:r>
          </w:p>
        </w:tc>
        <w:tc>
          <w:tcPr>
            <w:tcW w:w="1275" w:type="dxa"/>
            <w:tcBorders>
              <w:top w:val="single" w:sz="6" w:space="0" w:color="auto"/>
              <w:left w:val="single" w:sz="6" w:space="0" w:color="auto"/>
              <w:bottom w:val="single" w:sz="6" w:space="0" w:color="auto"/>
              <w:right w:val="single" w:sz="6" w:space="0" w:color="auto"/>
            </w:tcBorders>
            <w:hideMark/>
          </w:tcPr>
          <w:p w14:paraId="18332F2A" w14:textId="77777777" w:rsidR="00C60D1B" w:rsidRPr="00066CA9" w:rsidRDefault="00C60D1B" w:rsidP="00C60D1B">
            <w:pPr>
              <w:autoSpaceDE w:val="0"/>
              <w:autoSpaceDN w:val="0"/>
              <w:adjustRightInd w:val="0"/>
              <w:jc w:val="center"/>
              <w:rPr>
                <w:b/>
                <w:bCs/>
                <w:color w:val="auto"/>
              </w:rPr>
            </w:pPr>
            <w:r w:rsidRPr="00066CA9">
              <w:rPr>
                <w:b/>
                <w:bCs/>
                <w:color w:val="auto"/>
              </w:rPr>
              <w:t>48</w:t>
            </w:r>
          </w:p>
        </w:tc>
        <w:tc>
          <w:tcPr>
            <w:tcW w:w="1276" w:type="dxa"/>
            <w:tcBorders>
              <w:top w:val="single" w:sz="6" w:space="0" w:color="auto"/>
              <w:left w:val="single" w:sz="6" w:space="0" w:color="auto"/>
              <w:bottom w:val="single" w:sz="6" w:space="0" w:color="auto"/>
              <w:right w:val="single" w:sz="6" w:space="0" w:color="auto"/>
            </w:tcBorders>
          </w:tcPr>
          <w:p w14:paraId="7EA52FED" w14:textId="77777777" w:rsidR="00C60D1B" w:rsidRPr="00066CA9" w:rsidRDefault="00C60D1B" w:rsidP="00C60D1B">
            <w:pPr>
              <w:autoSpaceDE w:val="0"/>
              <w:autoSpaceDN w:val="0"/>
              <w:adjustRightInd w:val="0"/>
              <w:jc w:val="center"/>
              <w:rPr>
                <w:color w:val="auto"/>
              </w:rPr>
            </w:pPr>
            <w:r w:rsidRPr="00066CA9">
              <w:rPr>
                <w:color w:val="auto"/>
              </w:rPr>
              <w:t>38</w:t>
            </w:r>
          </w:p>
        </w:tc>
        <w:tc>
          <w:tcPr>
            <w:tcW w:w="1418" w:type="dxa"/>
            <w:tcBorders>
              <w:top w:val="single" w:sz="6" w:space="0" w:color="auto"/>
              <w:left w:val="single" w:sz="6" w:space="0" w:color="auto"/>
              <w:bottom w:val="single" w:sz="6" w:space="0" w:color="auto"/>
              <w:right w:val="single" w:sz="6" w:space="0" w:color="auto"/>
            </w:tcBorders>
            <w:hideMark/>
          </w:tcPr>
          <w:p w14:paraId="222C96DA" w14:textId="77777777" w:rsidR="00C60D1B" w:rsidRPr="00066CA9" w:rsidRDefault="00C60D1B" w:rsidP="00C60D1B">
            <w:pPr>
              <w:autoSpaceDE w:val="0"/>
              <w:autoSpaceDN w:val="0"/>
              <w:adjustRightInd w:val="0"/>
              <w:jc w:val="center"/>
              <w:rPr>
                <w:color w:val="auto"/>
              </w:rPr>
            </w:pPr>
            <w:r w:rsidRPr="00066CA9">
              <w:rPr>
                <w:color w:val="auto"/>
              </w:rPr>
              <w:t>1</w:t>
            </w:r>
          </w:p>
        </w:tc>
        <w:tc>
          <w:tcPr>
            <w:tcW w:w="1417" w:type="dxa"/>
            <w:tcBorders>
              <w:top w:val="single" w:sz="6" w:space="0" w:color="auto"/>
              <w:left w:val="single" w:sz="6" w:space="0" w:color="auto"/>
              <w:bottom w:val="single" w:sz="6" w:space="0" w:color="auto"/>
              <w:right w:val="single" w:sz="6" w:space="0" w:color="auto"/>
            </w:tcBorders>
            <w:hideMark/>
          </w:tcPr>
          <w:p w14:paraId="23A3F77F" w14:textId="77777777" w:rsidR="00C60D1B" w:rsidRPr="00066CA9" w:rsidRDefault="00C60D1B" w:rsidP="00C60D1B">
            <w:pPr>
              <w:autoSpaceDE w:val="0"/>
              <w:autoSpaceDN w:val="0"/>
              <w:adjustRightInd w:val="0"/>
              <w:jc w:val="center"/>
              <w:rPr>
                <w:color w:val="auto"/>
              </w:rPr>
            </w:pPr>
            <w:r w:rsidRPr="00066CA9">
              <w:rPr>
                <w:color w:val="auto"/>
              </w:rPr>
              <w:t>8</w:t>
            </w:r>
          </w:p>
        </w:tc>
        <w:tc>
          <w:tcPr>
            <w:tcW w:w="1418" w:type="dxa"/>
            <w:tcBorders>
              <w:top w:val="single" w:sz="6" w:space="0" w:color="auto"/>
              <w:left w:val="single" w:sz="6" w:space="0" w:color="auto"/>
              <w:bottom w:val="single" w:sz="6" w:space="0" w:color="auto"/>
              <w:right w:val="single" w:sz="6" w:space="0" w:color="auto"/>
            </w:tcBorders>
            <w:hideMark/>
          </w:tcPr>
          <w:p w14:paraId="645A95DB" w14:textId="77777777" w:rsidR="00C60D1B" w:rsidRPr="00066CA9" w:rsidRDefault="00C60D1B" w:rsidP="00C60D1B">
            <w:pPr>
              <w:autoSpaceDE w:val="0"/>
              <w:autoSpaceDN w:val="0"/>
              <w:adjustRightInd w:val="0"/>
              <w:jc w:val="center"/>
              <w:rPr>
                <w:color w:val="auto"/>
              </w:rPr>
            </w:pPr>
            <w:r w:rsidRPr="00066CA9">
              <w:rPr>
                <w:color w:val="auto"/>
              </w:rPr>
              <w:t>1</w:t>
            </w:r>
          </w:p>
        </w:tc>
        <w:tc>
          <w:tcPr>
            <w:tcW w:w="1984" w:type="dxa"/>
            <w:tcBorders>
              <w:top w:val="single" w:sz="6" w:space="0" w:color="auto"/>
              <w:left w:val="single" w:sz="6" w:space="0" w:color="auto"/>
              <w:bottom w:val="single" w:sz="6" w:space="0" w:color="auto"/>
              <w:right w:val="single" w:sz="6" w:space="0" w:color="auto"/>
            </w:tcBorders>
            <w:hideMark/>
          </w:tcPr>
          <w:p w14:paraId="0233E0C8" w14:textId="77777777" w:rsidR="00C60D1B" w:rsidRPr="00066CA9" w:rsidRDefault="00C60D1B" w:rsidP="00C60D1B">
            <w:pPr>
              <w:autoSpaceDE w:val="0"/>
              <w:autoSpaceDN w:val="0"/>
              <w:adjustRightInd w:val="0"/>
              <w:jc w:val="center"/>
              <w:rPr>
                <w:color w:val="auto"/>
              </w:rPr>
            </w:pPr>
            <w:r w:rsidRPr="00066CA9">
              <w:rPr>
                <w:color w:val="auto"/>
              </w:rPr>
              <w:t>32</w:t>
            </w:r>
          </w:p>
        </w:tc>
      </w:tr>
      <w:tr w:rsidR="00066CA9" w:rsidRPr="00066CA9" w14:paraId="63CB0E9D" w14:textId="77777777" w:rsidTr="00C60D1B">
        <w:trPr>
          <w:trHeight w:val="523"/>
        </w:trPr>
        <w:tc>
          <w:tcPr>
            <w:tcW w:w="709" w:type="dxa"/>
            <w:tcBorders>
              <w:top w:val="single" w:sz="6" w:space="0" w:color="auto"/>
              <w:left w:val="single" w:sz="6" w:space="0" w:color="auto"/>
              <w:bottom w:val="single" w:sz="6" w:space="0" w:color="auto"/>
              <w:right w:val="single" w:sz="6" w:space="0" w:color="auto"/>
            </w:tcBorders>
            <w:hideMark/>
          </w:tcPr>
          <w:p w14:paraId="7751D938" w14:textId="77777777" w:rsidR="00C60D1B" w:rsidRPr="00066CA9" w:rsidRDefault="00C60D1B" w:rsidP="00C60D1B">
            <w:pPr>
              <w:autoSpaceDE w:val="0"/>
              <w:autoSpaceDN w:val="0"/>
              <w:adjustRightInd w:val="0"/>
              <w:jc w:val="center"/>
              <w:rPr>
                <w:color w:val="auto"/>
              </w:rPr>
            </w:pPr>
            <w:r w:rsidRPr="00066CA9">
              <w:rPr>
                <w:color w:val="auto"/>
              </w:rPr>
              <w:t>13.</w:t>
            </w:r>
          </w:p>
        </w:tc>
        <w:tc>
          <w:tcPr>
            <w:tcW w:w="2977" w:type="dxa"/>
            <w:tcBorders>
              <w:top w:val="single" w:sz="6" w:space="0" w:color="auto"/>
              <w:left w:val="single" w:sz="6" w:space="0" w:color="auto"/>
              <w:bottom w:val="single" w:sz="6" w:space="0" w:color="auto"/>
              <w:right w:val="single" w:sz="6" w:space="0" w:color="auto"/>
            </w:tcBorders>
            <w:hideMark/>
          </w:tcPr>
          <w:p w14:paraId="1A0737C0" w14:textId="08BF5F87" w:rsidR="00C60D1B" w:rsidRPr="00066CA9" w:rsidRDefault="006E436F" w:rsidP="00C60D1B">
            <w:pPr>
              <w:autoSpaceDE w:val="0"/>
              <w:autoSpaceDN w:val="0"/>
              <w:adjustRightInd w:val="0"/>
              <w:jc w:val="center"/>
              <w:rPr>
                <w:color w:val="auto"/>
              </w:rPr>
            </w:pPr>
            <w:r>
              <w:rPr>
                <w:color w:val="auto"/>
              </w:rPr>
              <w:t xml:space="preserve"> Lopšelis – darželis </w:t>
            </w:r>
            <w:r w:rsidRPr="00066CA9">
              <w:rPr>
                <w:color w:val="auto"/>
              </w:rPr>
              <w:t xml:space="preserve"> </w:t>
            </w:r>
            <w:r w:rsidR="00C60D1B" w:rsidRPr="00066CA9">
              <w:rPr>
                <w:color w:val="auto"/>
              </w:rPr>
              <w:t>„Pasaka“</w:t>
            </w:r>
          </w:p>
        </w:tc>
        <w:tc>
          <w:tcPr>
            <w:tcW w:w="1134" w:type="dxa"/>
            <w:tcBorders>
              <w:top w:val="single" w:sz="6" w:space="0" w:color="auto"/>
              <w:left w:val="single" w:sz="6" w:space="0" w:color="auto"/>
              <w:bottom w:val="single" w:sz="6" w:space="0" w:color="auto"/>
              <w:right w:val="single" w:sz="6" w:space="0" w:color="auto"/>
            </w:tcBorders>
          </w:tcPr>
          <w:p w14:paraId="21F284B6" w14:textId="77777777" w:rsidR="00C60D1B" w:rsidRPr="00066CA9" w:rsidRDefault="00C60D1B" w:rsidP="00C60D1B">
            <w:pPr>
              <w:autoSpaceDE w:val="0"/>
              <w:autoSpaceDN w:val="0"/>
              <w:adjustRightInd w:val="0"/>
              <w:jc w:val="center"/>
              <w:rPr>
                <w:color w:val="auto"/>
              </w:rPr>
            </w:pPr>
            <w:r w:rsidRPr="00066CA9">
              <w:rPr>
                <w:color w:val="auto"/>
              </w:rPr>
              <w:t>211</w:t>
            </w:r>
          </w:p>
        </w:tc>
        <w:tc>
          <w:tcPr>
            <w:tcW w:w="1275" w:type="dxa"/>
            <w:tcBorders>
              <w:top w:val="single" w:sz="6" w:space="0" w:color="auto"/>
              <w:left w:val="single" w:sz="6" w:space="0" w:color="auto"/>
              <w:bottom w:val="single" w:sz="6" w:space="0" w:color="auto"/>
              <w:right w:val="single" w:sz="6" w:space="0" w:color="auto"/>
            </w:tcBorders>
          </w:tcPr>
          <w:p w14:paraId="6FDA0A4A" w14:textId="77777777" w:rsidR="00C60D1B" w:rsidRPr="00066CA9" w:rsidRDefault="00C60D1B" w:rsidP="00C60D1B">
            <w:pPr>
              <w:autoSpaceDE w:val="0"/>
              <w:autoSpaceDN w:val="0"/>
              <w:adjustRightInd w:val="0"/>
              <w:jc w:val="center"/>
              <w:rPr>
                <w:b/>
                <w:bCs/>
                <w:color w:val="auto"/>
              </w:rPr>
            </w:pPr>
            <w:r w:rsidRPr="00066CA9">
              <w:rPr>
                <w:b/>
                <w:bCs/>
                <w:color w:val="auto"/>
              </w:rPr>
              <w:t>53</w:t>
            </w:r>
          </w:p>
        </w:tc>
        <w:tc>
          <w:tcPr>
            <w:tcW w:w="1276" w:type="dxa"/>
            <w:tcBorders>
              <w:top w:val="single" w:sz="6" w:space="0" w:color="auto"/>
              <w:left w:val="single" w:sz="6" w:space="0" w:color="auto"/>
              <w:bottom w:val="single" w:sz="6" w:space="0" w:color="auto"/>
              <w:right w:val="single" w:sz="6" w:space="0" w:color="auto"/>
            </w:tcBorders>
          </w:tcPr>
          <w:p w14:paraId="1AC9A05D" w14:textId="77777777" w:rsidR="00C60D1B" w:rsidRPr="00066CA9" w:rsidRDefault="00C60D1B" w:rsidP="00C60D1B">
            <w:pPr>
              <w:autoSpaceDE w:val="0"/>
              <w:autoSpaceDN w:val="0"/>
              <w:adjustRightInd w:val="0"/>
              <w:jc w:val="center"/>
              <w:rPr>
                <w:i/>
                <w:iCs/>
                <w:color w:val="auto"/>
              </w:rPr>
            </w:pPr>
            <w:r w:rsidRPr="00066CA9">
              <w:rPr>
                <w:color w:val="auto"/>
              </w:rPr>
              <w:t>21</w:t>
            </w:r>
          </w:p>
        </w:tc>
        <w:tc>
          <w:tcPr>
            <w:tcW w:w="1418" w:type="dxa"/>
            <w:tcBorders>
              <w:top w:val="single" w:sz="6" w:space="0" w:color="auto"/>
              <w:left w:val="single" w:sz="6" w:space="0" w:color="auto"/>
              <w:bottom w:val="single" w:sz="6" w:space="0" w:color="auto"/>
              <w:right w:val="single" w:sz="6" w:space="0" w:color="auto"/>
            </w:tcBorders>
          </w:tcPr>
          <w:p w14:paraId="4419BD6B" w14:textId="77777777" w:rsidR="00C60D1B" w:rsidRPr="00066CA9" w:rsidRDefault="00C60D1B" w:rsidP="00C60D1B">
            <w:pPr>
              <w:autoSpaceDE w:val="0"/>
              <w:autoSpaceDN w:val="0"/>
              <w:adjustRightInd w:val="0"/>
              <w:jc w:val="center"/>
              <w:rPr>
                <w:color w:val="auto"/>
              </w:rPr>
            </w:pPr>
            <w:r w:rsidRPr="00066CA9">
              <w:rPr>
                <w:color w:val="auto"/>
              </w:rPr>
              <w:t>5</w:t>
            </w:r>
          </w:p>
        </w:tc>
        <w:tc>
          <w:tcPr>
            <w:tcW w:w="1417" w:type="dxa"/>
            <w:tcBorders>
              <w:top w:val="single" w:sz="6" w:space="0" w:color="auto"/>
              <w:left w:val="single" w:sz="6" w:space="0" w:color="auto"/>
              <w:bottom w:val="single" w:sz="6" w:space="0" w:color="auto"/>
              <w:right w:val="single" w:sz="6" w:space="0" w:color="auto"/>
            </w:tcBorders>
          </w:tcPr>
          <w:p w14:paraId="2A847D1A" w14:textId="77777777" w:rsidR="00C60D1B" w:rsidRPr="00066CA9" w:rsidRDefault="00C60D1B" w:rsidP="00C60D1B">
            <w:pPr>
              <w:autoSpaceDE w:val="0"/>
              <w:autoSpaceDN w:val="0"/>
              <w:adjustRightInd w:val="0"/>
              <w:jc w:val="center"/>
              <w:rPr>
                <w:color w:val="auto"/>
              </w:rPr>
            </w:pPr>
            <w:r w:rsidRPr="00066CA9">
              <w:rPr>
                <w:color w:val="auto"/>
              </w:rPr>
              <w:t>21</w:t>
            </w:r>
          </w:p>
        </w:tc>
        <w:tc>
          <w:tcPr>
            <w:tcW w:w="1418" w:type="dxa"/>
            <w:tcBorders>
              <w:top w:val="single" w:sz="6" w:space="0" w:color="auto"/>
              <w:left w:val="single" w:sz="6" w:space="0" w:color="auto"/>
              <w:bottom w:val="single" w:sz="6" w:space="0" w:color="auto"/>
              <w:right w:val="single" w:sz="6" w:space="0" w:color="auto"/>
            </w:tcBorders>
          </w:tcPr>
          <w:p w14:paraId="37C01002" w14:textId="77777777" w:rsidR="00C60D1B" w:rsidRPr="00066CA9" w:rsidRDefault="00C60D1B" w:rsidP="00C60D1B">
            <w:pPr>
              <w:autoSpaceDE w:val="0"/>
              <w:autoSpaceDN w:val="0"/>
              <w:adjustRightInd w:val="0"/>
              <w:jc w:val="center"/>
              <w:rPr>
                <w:color w:val="auto"/>
              </w:rPr>
            </w:pPr>
            <w:r w:rsidRPr="00066CA9">
              <w:rPr>
                <w:color w:val="auto"/>
              </w:rPr>
              <w:t>6</w:t>
            </w:r>
          </w:p>
        </w:tc>
        <w:tc>
          <w:tcPr>
            <w:tcW w:w="1984" w:type="dxa"/>
            <w:tcBorders>
              <w:top w:val="single" w:sz="6" w:space="0" w:color="auto"/>
              <w:left w:val="single" w:sz="6" w:space="0" w:color="auto"/>
              <w:bottom w:val="single" w:sz="6" w:space="0" w:color="auto"/>
              <w:right w:val="single" w:sz="6" w:space="0" w:color="auto"/>
            </w:tcBorders>
          </w:tcPr>
          <w:p w14:paraId="5E32F417" w14:textId="77777777" w:rsidR="00C60D1B" w:rsidRPr="00066CA9" w:rsidRDefault="00C60D1B" w:rsidP="00C60D1B">
            <w:pPr>
              <w:autoSpaceDE w:val="0"/>
              <w:autoSpaceDN w:val="0"/>
              <w:adjustRightInd w:val="0"/>
              <w:jc w:val="center"/>
              <w:rPr>
                <w:color w:val="auto"/>
              </w:rPr>
            </w:pPr>
            <w:r w:rsidRPr="00066CA9">
              <w:rPr>
                <w:color w:val="auto"/>
              </w:rPr>
              <w:t>25,1</w:t>
            </w:r>
          </w:p>
        </w:tc>
      </w:tr>
      <w:tr w:rsidR="00066CA9" w:rsidRPr="00066CA9" w14:paraId="3F0E1AC3" w14:textId="77777777" w:rsidTr="00C60D1B">
        <w:trPr>
          <w:trHeight w:val="446"/>
        </w:trPr>
        <w:tc>
          <w:tcPr>
            <w:tcW w:w="709" w:type="dxa"/>
            <w:tcBorders>
              <w:top w:val="single" w:sz="6" w:space="0" w:color="auto"/>
              <w:left w:val="single" w:sz="6" w:space="0" w:color="auto"/>
              <w:bottom w:val="single" w:sz="6" w:space="0" w:color="auto"/>
              <w:right w:val="single" w:sz="6" w:space="0" w:color="auto"/>
            </w:tcBorders>
            <w:hideMark/>
          </w:tcPr>
          <w:p w14:paraId="7FFC8B53" w14:textId="77777777" w:rsidR="00C60D1B" w:rsidRPr="00066CA9" w:rsidRDefault="00C60D1B" w:rsidP="00C60D1B">
            <w:pPr>
              <w:autoSpaceDE w:val="0"/>
              <w:autoSpaceDN w:val="0"/>
              <w:adjustRightInd w:val="0"/>
              <w:jc w:val="center"/>
              <w:rPr>
                <w:color w:val="auto"/>
              </w:rPr>
            </w:pPr>
            <w:r w:rsidRPr="00066CA9">
              <w:rPr>
                <w:color w:val="auto"/>
              </w:rPr>
              <w:t>14.</w:t>
            </w:r>
          </w:p>
        </w:tc>
        <w:tc>
          <w:tcPr>
            <w:tcW w:w="2977" w:type="dxa"/>
            <w:tcBorders>
              <w:top w:val="single" w:sz="6" w:space="0" w:color="auto"/>
              <w:left w:val="single" w:sz="6" w:space="0" w:color="auto"/>
              <w:bottom w:val="single" w:sz="6" w:space="0" w:color="auto"/>
              <w:right w:val="single" w:sz="6" w:space="0" w:color="auto"/>
            </w:tcBorders>
            <w:hideMark/>
          </w:tcPr>
          <w:p w14:paraId="1679FDBE" w14:textId="30C0635C" w:rsidR="00C60D1B" w:rsidRPr="00066CA9" w:rsidRDefault="006E436F" w:rsidP="00C60D1B">
            <w:pPr>
              <w:autoSpaceDE w:val="0"/>
              <w:autoSpaceDN w:val="0"/>
              <w:adjustRightInd w:val="0"/>
              <w:jc w:val="center"/>
              <w:rPr>
                <w:color w:val="auto"/>
              </w:rPr>
            </w:pPr>
            <w:r>
              <w:rPr>
                <w:color w:val="auto"/>
              </w:rPr>
              <w:t xml:space="preserve">Lopšelis – darželis </w:t>
            </w:r>
            <w:r w:rsidRPr="00066CA9">
              <w:rPr>
                <w:color w:val="auto"/>
              </w:rPr>
              <w:t xml:space="preserve"> </w:t>
            </w:r>
            <w:r w:rsidR="00C60D1B" w:rsidRPr="00066CA9">
              <w:rPr>
                <w:color w:val="auto"/>
              </w:rPr>
              <w:t>„Raudonkepuraitė“</w:t>
            </w:r>
          </w:p>
        </w:tc>
        <w:tc>
          <w:tcPr>
            <w:tcW w:w="1134" w:type="dxa"/>
            <w:tcBorders>
              <w:top w:val="single" w:sz="6" w:space="0" w:color="auto"/>
              <w:left w:val="single" w:sz="6" w:space="0" w:color="auto"/>
              <w:bottom w:val="single" w:sz="6" w:space="0" w:color="auto"/>
              <w:right w:val="single" w:sz="6" w:space="0" w:color="auto"/>
            </w:tcBorders>
          </w:tcPr>
          <w:p w14:paraId="61082EF9" w14:textId="77777777" w:rsidR="00C60D1B" w:rsidRPr="00066CA9" w:rsidRDefault="00C60D1B" w:rsidP="00C60D1B">
            <w:pPr>
              <w:autoSpaceDE w:val="0"/>
              <w:autoSpaceDN w:val="0"/>
              <w:adjustRightInd w:val="0"/>
              <w:jc w:val="center"/>
              <w:rPr>
                <w:color w:val="auto"/>
              </w:rPr>
            </w:pPr>
            <w:r w:rsidRPr="00066CA9">
              <w:rPr>
                <w:color w:val="auto"/>
              </w:rPr>
              <w:t>202</w:t>
            </w:r>
          </w:p>
        </w:tc>
        <w:tc>
          <w:tcPr>
            <w:tcW w:w="1275" w:type="dxa"/>
            <w:tcBorders>
              <w:top w:val="single" w:sz="6" w:space="0" w:color="auto"/>
              <w:left w:val="single" w:sz="6" w:space="0" w:color="auto"/>
              <w:bottom w:val="single" w:sz="6" w:space="0" w:color="auto"/>
              <w:right w:val="single" w:sz="6" w:space="0" w:color="auto"/>
            </w:tcBorders>
          </w:tcPr>
          <w:p w14:paraId="11FEF534" w14:textId="77777777" w:rsidR="00C60D1B" w:rsidRPr="00066CA9" w:rsidRDefault="00C60D1B" w:rsidP="00C60D1B">
            <w:pPr>
              <w:autoSpaceDE w:val="0"/>
              <w:autoSpaceDN w:val="0"/>
              <w:adjustRightInd w:val="0"/>
              <w:jc w:val="center"/>
              <w:rPr>
                <w:b/>
                <w:bCs/>
                <w:color w:val="auto"/>
              </w:rPr>
            </w:pPr>
            <w:r w:rsidRPr="00066CA9">
              <w:rPr>
                <w:b/>
                <w:bCs/>
                <w:color w:val="auto"/>
              </w:rPr>
              <w:t>39</w:t>
            </w:r>
          </w:p>
        </w:tc>
        <w:tc>
          <w:tcPr>
            <w:tcW w:w="1276" w:type="dxa"/>
            <w:tcBorders>
              <w:top w:val="single" w:sz="6" w:space="0" w:color="auto"/>
              <w:left w:val="single" w:sz="6" w:space="0" w:color="auto"/>
              <w:bottom w:val="single" w:sz="6" w:space="0" w:color="auto"/>
              <w:right w:val="single" w:sz="6" w:space="0" w:color="auto"/>
            </w:tcBorders>
          </w:tcPr>
          <w:p w14:paraId="7D119132" w14:textId="77777777" w:rsidR="00C60D1B" w:rsidRPr="00066CA9" w:rsidRDefault="00C60D1B" w:rsidP="00C60D1B">
            <w:pPr>
              <w:autoSpaceDE w:val="0"/>
              <w:autoSpaceDN w:val="0"/>
              <w:adjustRightInd w:val="0"/>
              <w:jc w:val="center"/>
              <w:rPr>
                <w:color w:val="auto"/>
              </w:rPr>
            </w:pPr>
            <w:r w:rsidRPr="00066CA9">
              <w:rPr>
                <w:color w:val="auto"/>
              </w:rPr>
              <w:t>30</w:t>
            </w:r>
          </w:p>
        </w:tc>
        <w:tc>
          <w:tcPr>
            <w:tcW w:w="1418" w:type="dxa"/>
            <w:tcBorders>
              <w:top w:val="single" w:sz="6" w:space="0" w:color="auto"/>
              <w:left w:val="single" w:sz="6" w:space="0" w:color="auto"/>
              <w:bottom w:val="single" w:sz="6" w:space="0" w:color="auto"/>
              <w:right w:val="single" w:sz="6" w:space="0" w:color="auto"/>
            </w:tcBorders>
          </w:tcPr>
          <w:p w14:paraId="25FC2C0B" w14:textId="77777777" w:rsidR="00C60D1B" w:rsidRPr="00066CA9" w:rsidRDefault="00C60D1B" w:rsidP="00C60D1B">
            <w:pPr>
              <w:autoSpaceDE w:val="0"/>
              <w:autoSpaceDN w:val="0"/>
              <w:adjustRightInd w:val="0"/>
              <w:jc w:val="center"/>
              <w:rPr>
                <w:color w:val="auto"/>
              </w:rPr>
            </w:pPr>
            <w:r w:rsidRPr="00066CA9">
              <w:rPr>
                <w:color w:val="auto"/>
              </w:rPr>
              <w:t>1</w:t>
            </w:r>
          </w:p>
        </w:tc>
        <w:tc>
          <w:tcPr>
            <w:tcW w:w="1417" w:type="dxa"/>
            <w:tcBorders>
              <w:top w:val="single" w:sz="6" w:space="0" w:color="auto"/>
              <w:left w:val="single" w:sz="6" w:space="0" w:color="auto"/>
              <w:bottom w:val="single" w:sz="6" w:space="0" w:color="auto"/>
              <w:right w:val="single" w:sz="6" w:space="0" w:color="auto"/>
            </w:tcBorders>
          </w:tcPr>
          <w:p w14:paraId="563265A8" w14:textId="77777777" w:rsidR="00C60D1B" w:rsidRPr="00066CA9" w:rsidRDefault="00C60D1B" w:rsidP="00C60D1B">
            <w:pPr>
              <w:autoSpaceDE w:val="0"/>
              <w:autoSpaceDN w:val="0"/>
              <w:adjustRightInd w:val="0"/>
              <w:jc w:val="center"/>
              <w:rPr>
                <w:color w:val="auto"/>
              </w:rPr>
            </w:pPr>
            <w:r w:rsidRPr="00066CA9">
              <w:rPr>
                <w:color w:val="auto"/>
              </w:rPr>
              <w:t>8</w:t>
            </w:r>
          </w:p>
        </w:tc>
        <w:tc>
          <w:tcPr>
            <w:tcW w:w="1418" w:type="dxa"/>
            <w:tcBorders>
              <w:top w:val="single" w:sz="6" w:space="0" w:color="auto"/>
              <w:left w:val="single" w:sz="6" w:space="0" w:color="auto"/>
              <w:bottom w:val="single" w:sz="6" w:space="0" w:color="auto"/>
              <w:right w:val="single" w:sz="6" w:space="0" w:color="auto"/>
            </w:tcBorders>
          </w:tcPr>
          <w:p w14:paraId="6672B8B1" w14:textId="77777777" w:rsidR="00C60D1B" w:rsidRPr="00066CA9" w:rsidRDefault="00C60D1B" w:rsidP="00C60D1B">
            <w:pPr>
              <w:autoSpaceDE w:val="0"/>
              <w:autoSpaceDN w:val="0"/>
              <w:adjustRightInd w:val="0"/>
              <w:jc w:val="center"/>
              <w:rPr>
                <w:color w:val="auto"/>
              </w:rPr>
            </w:pPr>
          </w:p>
        </w:tc>
        <w:tc>
          <w:tcPr>
            <w:tcW w:w="1984" w:type="dxa"/>
            <w:tcBorders>
              <w:top w:val="single" w:sz="6" w:space="0" w:color="auto"/>
              <w:left w:val="single" w:sz="6" w:space="0" w:color="auto"/>
              <w:bottom w:val="single" w:sz="6" w:space="0" w:color="auto"/>
              <w:right w:val="single" w:sz="6" w:space="0" w:color="auto"/>
            </w:tcBorders>
          </w:tcPr>
          <w:p w14:paraId="5A245642" w14:textId="77777777" w:rsidR="00C60D1B" w:rsidRPr="00066CA9" w:rsidRDefault="00C60D1B" w:rsidP="00C60D1B">
            <w:pPr>
              <w:autoSpaceDE w:val="0"/>
              <w:autoSpaceDN w:val="0"/>
              <w:adjustRightInd w:val="0"/>
              <w:jc w:val="center"/>
              <w:rPr>
                <w:color w:val="auto"/>
              </w:rPr>
            </w:pPr>
            <w:r w:rsidRPr="00066CA9">
              <w:rPr>
                <w:color w:val="auto"/>
              </w:rPr>
              <w:t>19,3</w:t>
            </w:r>
          </w:p>
        </w:tc>
      </w:tr>
      <w:tr w:rsidR="00066CA9" w:rsidRPr="00066CA9" w14:paraId="28558E19" w14:textId="77777777" w:rsidTr="00C60D1B">
        <w:trPr>
          <w:trHeight w:val="396"/>
        </w:trPr>
        <w:tc>
          <w:tcPr>
            <w:tcW w:w="709" w:type="dxa"/>
            <w:tcBorders>
              <w:top w:val="single" w:sz="6" w:space="0" w:color="auto"/>
              <w:left w:val="single" w:sz="6" w:space="0" w:color="auto"/>
              <w:bottom w:val="single" w:sz="6" w:space="0" w:color="auto"/>
              <w:right w:val="single" w:sz="6" w:space="0" w:color="auto"/>
            </w:tcBorders>
            <w:hideMark/>
          </w:tcPr>
          <w:p w14:paraId="1B257D30" w14:textId="77777777" w:rsidR="00C60D1B" w:rsidRPr="00066CA9" w:rsidRDefault="00C60D1B" w:rsidP="00C60D1B">
            <w:pPr>
              <w:autoSpaceDE w:val="0"/>
              <w:autoSpaceDN w:val="0"/>
              <w:adjustRightInd w:val="0"/>
              <w:jc w:val="center"/>
              <w:rPr>
                <w:color w:val="auto"/>
              </w:rPr>
            </w:pPr>
            <w:r w:rsidRPr="00066CA9">
              <w:rPr>
                <w:color w:val="auto"/>
              </w:rPr>
              <w:t>15.</w:t>
            </w:r>
          </w:p>
        </w:tc>
        <w:tc>
          <w:tcPr>
            <w:tcW w:w="2977" w:type="dxa"/>
            <w:tcBorders>
              <w:top w:val="single" w:sz="6" w:space="0" w:color="auto"/>
              <w:left w:val="single" w:sz="6" w:space="0" w:color="auto"/>
              <w:bottom w:val="single" w:sz="6" w:space="0" w:color="auto"/>
              <w:right w:val="single" w:sz="6" w:space="0" w:color="auto"/>
            </w:tcBorders>
            <w:hideMark/>
          </w:tcPr>
          <w:p w14:paraId="084065D2" w14:textId="11FBB1F8" w:rsidR="00C60D1B" w:rsidRPr="00066CA9" w:rsidRDefault="006E436F" w:rsidP="00C60D1B">
            <w:pPr>
              <w:autoSpaceDE w:val="0"/>
              <w:autoSpaceDN w:val="0"/>
              <w:adjustRightInd w:val="0"/>
              <w:jc w:val="center"/>
              <w:rPr>
                <w:color w:val="auto"/>
              </w:rPr>
            </w:pPr>
            <w:r>
              <w:rPr>
                <w:color w:val="auto"/>
              </w:rPr>
              <w:t xml:space="preserve"> Lopšelis – darželis </w:t>
            </w:r>
            <w:r w:rsidRPr="00066CA9">
              <w:rPr>
                <w:color w:val="auto"/>
              </w:rPr>
              <w:t xml:space="preserve"> </w:t>
            </w:r>
            <w:r w:rsidR="00C60D1B" w:rsidRPr="00066CA9">
              <w:rPr>
                <w:color w:val="auto"/>
              </w:rPr>
              <w:t>„Rūtelė“</w:t>
            </w:r>
          </w:p>
        </w:tc>
        <w:tc>
          <w:tcPr>
            <w:tcW w:w="1134" w:type="dxa"/>
            <w:tcBorders>
              <w:top w:val="single" w:sz="6" w:space="0" w:color="auto"/>
              <w:left w:val="single" w:sz="6" w:space="0" w:color="auto"/>
              <w:bottom w:val="single" w:sz="6" w:space="0" w:color="auto"/>
              <w:right w:val="single" w:sz="6" w:space="0" w:color="auto"/>
            </w:tcBorders>
          </w:tcPr>
          <w:p w14:paraId="298ED26D" w14:textId="77777777" w:rsidR="00C60D1B" w:rsidRPr="00066CA9" w:rsidRDefault="00C60D1B" w:rsidP="00C60D1B">
            <w:pPr>
              <w:autoSpaceDE w:val="0"/>
              <w:autoSpaceDN w:val="0"/>
              <w:adjustRightInd w:val="0"/>
              <w:jc w:val="center"/>
              <w:rPr>
                <w:color w:val="auto"/>
              </w:rPr>
            </w:pPr>
            <w:r w:rsidRPr="00066CA9">
              <w:rPr>
                <w:color w:val="auto"/>
              </w:rPr>
              <w:t>225</w:t>
            </w:r>
          </w:p>
        </w:tc>
        <w:tc>
          <w:tcPr>
            <w:tcW w:w="1275" w:type="dxa"/>
            <w:tcBorders>
              <w:top w:val="single" w:sz="6" w:space="0" w:color="auto"/>
              <w:left w:val="single" w:sz="6" w:space="0" w:color="auto"/>
              <w:bottom w:val="single" w:sz="6" w:space="0" w:color="auto"/>
              <w:right w:val="single" w:sz="6" w:space="0" w:color="auto"/>
            </w:tcBorders>
          </w:tcPr>
          <w:p w14:paraId="672B6EB8" w14:textId="77777777" w:rsidR="00C60D1B" w:rsidRPr="00066CA9" w:rsidRDefault="00C60D1B" w:rsidP="00C60D1B">
            <w:pPr>
              <w:autoSpaceDE w:val="0"/>
              <w:autoSpaceDN w:val="0"/>
              <w:adjustRightInd w:val="0"/>
              <w:jc w:val="center"/>
              <w:rPr>
                <w:b/>
                <w:bCs/>
                <w:color w:val="auto"/>
              </w:rPr>
            </w:pPr>
            <w:r w:rsidRPr="00066CA9">
              <w:rPr>
                <w:b/>
                <w:bCs/>
                <w:color w:val="auto"/>
              </w:rPr>
              <w:t>36</w:t>
            </w:r>
          </w:p>
        </w:tc>
        <w:tc>
          <w:tcPr>
            <w:tcW w:w="1276" w:type="dxa"/>
            <w:tcBorders>
              <w:top w:val="single" w:sz="6" w:space="0" w:color="auto"/>
              <w:left w:val="single" w:sz="6" w:space="0" w:color="auto"/>
              <w:bottom w:val="single" w:sz="6" w:space="0" w:color="auto"/>
              <w:right w:val="single" w:sz="6" w:space="0" w:color="auto"/>
            </w:tcBorders>
          </w:tcPr>
          <w:p w14:paraId="084381DB" w14:textId="77777777" w:rsidR="00C60D1B" w:rsidRPr="00066CA9" w:rsidRDefault="00C60D1B" w:rsidP="00C60D1B">
            <w:pPr>
              <w:autoSpaceDE w:val="0"/>
              <w:autoSpaceDN w:val="0"/>
              <w:adjustRightInd w:val="0"/>
              <w:jc w:val="center"/>
              <w:rPr>
                <w:iCs/>
                <w:color w:val="auto"/>
              </w:rPr>
            </w:pPr>
            <w:r w:rsidRPr="00066CA9">
              <w:rPr>
                <w:iCs/>
                <w:color w:val="auto"/>
              </w:rPr>
              <w:t>29</w:t>
            </w:r>
          </w:p>
        </w:tc>
        <w:tc>
          <w:tcPr>
            <w:tcW w:w="1418" w:type="dxa"/>
            <w:tcBorders>
              <w:top w:val="single" w:sz="6" w:space="0" w:color="auto"/>
              <w:left w:val="single" w:sz="6" w:space="0" w:color="auto"/>
              <w:bottom w:val="single" w:sz="6" w:space="0" w:color="auto"/>
              <w:right w:val="single" w:sz="6" w:space="0" w:color="auto"/>
            </w:tcBorders>
          </w:tcPr>
          <w:p w14:paraId="20D96F73" w14:textId="77777777" w:rsidR="00C60D1B" w:rsidRPr="00066CA9" w:rsidRDefault="00C60D1B" w:rsidP="00C60D1B">
            <w:pPr>
              <w:autoSpaceDE w:val="0"/>
              <w:autoSpaceDN w:val="0"/>
              <w:adjustRightInd w:val="0"/>
              <w:jc w:val="center"/>
              <w:rPr>
                <w:color w:val="auto"/>
              </w:rPr>
            </w:pPr>
          </w:p>
        </w:tc>
        <w:tc>
          <w:tcPr>
            <w:tcW w:w="1417" w:type="dxa"/>
            <w:tcBorders>
              <w:top w:val="single" w:sz="6" w:space="0" w:color="auto"/>
              <w:left w:val="single" w:sz="6" w:space="0" w:color="auto"/>
              <w:bottom w:val="single" w:sz="6" w:space="0" w:color="auto"/>
              <w:right w:val="single" w:sz="6" w:space="0" w:color="auto"/>
            </w:tcBorders>
          </w:tcPr>
          <w:p w14:paraId="50954DCB" w14:textId="77777777" w:rsidR="00C60D1B" w:rsidRPr="00066CA9" w:rsidRDefault="00C60D1B" w:rsidP="00C60D1B">
            <w:pPr>
              <w:autoSpaceDE w:val="0"/>
              <w:autoSpaceDN w:val="0"/>
              <w:adjustRightInd w:val="0"/>
              <w:jc w:val="center"/>
              <w:rPr>
                <w:color w:val="auto"/>
              </w:rPr>
            </w:pPr>
            <w:r w:rsidRPr="00066CA9">
              <w:rPr>
                <w:color w:val="auto"/>
              </w:rPr>
              <w:t>3</w:t>
            </w:r>
          </w:p>
        </w:tc>
        <w:tc>
          <w:tcPr>
            <w:tcW w:w="1418" w:type="dxa"/>
            <w:tcBorders>
              <w:top w:val="single" w:sz="6" w:space="0" w:color="auto"/>
              <w:left w:val="single" w:sz="6" w:space="0" w:color="auto"/>
              <w:bottom w:val="single" w:sz="6" w:space="0" w:color="auto"/>
              <w:right w:val="single" w:sz="6" w:space="0" w:color="auto"/>
            </w:tcBorders>
          </w:tcPr>
          <w:p w14:paraId="0AD6355F" w14:textId="77777777" w:rsidR="00C60D1B" w:rsidRPr="00066CA9" w:rsidRDefault="00C60D1B" w:rsidP="00C60D1B">
            <w:pPr>
              <w:autoSpaceDE w:val="0"/>
              <w:autoSpaceDN w:val="0"/>
              <w:adjustRightInd w:val="0"/>
              <w:jc w:val="center"/>
              <w:rPr>
                <w:color w:val="auto"/>
              </w:rPr>
            </w:pPr>
            <w:r w:rsidRPr="00066CA9">
              <w:rPr>
                <w:color w:val="auto"/>
              </w:rPr>
              <w:t>4</w:t>
            </w:r>
          </w:p>
        </w:tc>
        <w:tc>
          <w:tcPr>
            <w:tcW w:w="1984" w:type="dxa"/>
            <w:tcBorders>
              <w:top w:val="single" w:sz="6" w:space="0" w:color="auto"/>
              <w:left w:val="single" w:sz="6" w:space="0" w:color="auto"/>
              <w:bottom w:val="single" w:sz="6" w:space="0" w:color="auto"/>
              <w:right w:val="single" w:sz="6" w:space="0" w:color="auto"/>
            </w:tcBorders>
          </w:tcPr>
          <w:p w14:paraId="56CA4212" w14:textId="77777777" w:rsidR="00C60D1B" w:rsidRPr="00066CA9" w:rsidRDefault="00C60D1B" w:rsidP="00C60D1B">
            <w:pPr>
              <w:autoSpaceDE w:val="0"/>
              <w:autoSpaceDN w:val="0"/>
              <w:adjustRightInd w:val="0"/>
              <w:jc w:val="center"/>
              <w:rPr>
                <w:color w:val="auto"/>
              </w:rPr>
            </w:pPr>
            <w:r w:rsidRPr="00066CA9">
              <w:rPr>
                <w:color w:val="auto"/>
              </w:rPr>
              <w:t>16</w:t>
            </w:r>
          </w:p>
        </w:tc>
      </w:tr>
      <w:tr w:rsidR="00066CA9" w:rsidRPr="00066CA9" w14:paraId="7C8C0AFE" w14:textId="77777777" w:rsidTr="00C60D1B">
        <w:trPr>
          <w:trHeight w:val="396"/>
        </w:trPr>
        <w:tc>
          <w:tcPr>
            <w:tcW w:w="709" w:type="dxa"/>
            <w:tcBorders>
              <w:top w:val="single" w:sz="6" w:space="0" w:color="auto"/>
              <w:left w:val="single" w:sz="6" w:space="0" w:color="auto"/>
              <w:bottom w:val="single" w:sz="6" w:space="0" w:color="auto"/>
              <w:right w:val="single" w:sz="6" w:space="0" w:color="auto"/>
            </w:tcBorders>
          </w:tcPr>
          <w:p w14:paraId="75391B96" w14:textId="77777777" w:rsidR="00C60D1B" w:rsidRPr="00066CA9" w:rsidRDefault="00C60D1B" w:rsidP="00C60D1B">
            <w:pPr>
              <w:autoSpaceDE w:val="0"/>
              <w:autoSpaceDN w:val="0"/>
              <w:adjustRightInd w:val="0"/>
              <w:jc w:val="center"/>
              <w:rPr>
                <w:color w:val="auto"/>
              </w:rPr>
            </w:pPr>
            <w:r w:rsidRPr="00066CA9">
              <w:rPr>
                <w:color w:val="auto"/>
              </w:rPr>
              <w:t>16.</w:t>
            </w:r>
          </w:p>
        </w:tc>
        <w:tc>
          <w:tcPr>
            <w:tcW w:w="2977" w:type="dxa"/>
            <w:tcBorders>
              <w:top w:val="single" w:sz="6" w:space="0" w:color="auto"/>
              <w:left w:val="single" w:sz="6" w:space="0" w:color="auto"/>
              <w:bottom w:val="single" w:sz="6" w:space="0" w:color="auto"/>
              <w:right w:val="single" w:sz="6" w:space="0" w:color="auto"/>
            </w:tcBorders>
          </w:tcPr>
          <w:p w14:paraId="2AE446C6" w14:textId="617E7E8A" w:rsidR="00C60D1B" w:rsidRPr="00066CA9" w:rsidRDefault="006E436F" w:rsidP="00C60D1B">
            <w:pPr>
              <w:autoSpaceDE w:val="0"/>
              <w:autoSpaceDN w:val="0"/>
              <w:adjustRightInd w:val="0"/>
              <w:jc w:val="center"/>
              <w:rPr>
                <w:color w:val="auto"/>
              </w:rPr>
            </w:pPr>
            <w:r>
              <w:rPr>
                <w:color w:val="auto"/>
              </w:rPr>
              <w:t xml:space="preserve"> Lopšelis – darželis </w:t>
            </w:r>
            <w:r w:rsidRPr="00066CA9">
              <w:rPr>
                <w:color w:val="auto"/>
              </w:rPr>
              <w:t xml:space="preserve"> </w:t>
            </w:r>
            <w:r w:rsidR="00C60D1B" w:rsidRPr="00066CA9">
              <w:rPr>
                <w:color w:val="auto"/>
              </w:rPr>
              <w:t>„Saulutė“</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14:paraId="127BE862" w14:textId="77777777" w:rsidR="00C60D1B" w:rsidRPr="00066CA9" w:rsidRDefault="00C60D1B" w:rsidP="00C60D1B">
            <w:pPr>
              <w:autoSpaceDE w:val="0"/>
              <w:autoSpaceDN w:val="0"/>
              <w:adjustRightInd w:val="0"/>
              <w:jc w:val="center"/>
              <w:rPr>
                <w:color w:val="auto"/>
              </w:rPr>
            </w:pPr>
            <w:r w:rsidRPr="00066CA9">
              <w:rPr>
                <w:color w:val="auto"/>
              </w:rPr>
              <w:t>226</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14:paraId="368EB1E6" w14:textId="77777777" w:rsidR="00C60D1B" w:rsidRPr="00066CA9" w:rsidRDefault="00C60D1B" w:rsidP="00C60D1B">
            <w:pPr>
              <w:autoSpaceDE w:val="0"/>
              <w:autoSpaceDN w:val="0"/>
              <w:adjustRightInd w:val="0"/>
              <w:jc w:val="center"/>
              <w:rPr>
                <w:b/>
                <w:bCs/>
                <w:color w:val="auto"/>
              </w:rPr>
            </w:pPr>
            <w:r w:rsidRPr="00066CA9">
              <w:rPr>
                <w:b/>
                <w:bCs/>
                <w:color w:val="auto"/>
              </w:rPr>
              <w:t>38</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14:paraId="1B4B842C" w14:textId="77777777" w:rsidR="00C60D1B" w:rsidRPr="00066CA9" w:rsidRDefault="00C60D1B" w:rsidP="00C60D1B">
            <w:pPr>
              <w:autoSpaceDE w:val="0"/>
              <w:autoSpaceDN w:val="0"/>
              <w:adjustRightInd w:val="0"/>
              <w:jc w:val="center"/>
              <w:rPr>
                <w:iCs/>
                <w:color w:val="auto"/>
              </w:rPr>
            </w:pPr>
            <w:r w:rsidRPr="00066CA9">
              <w:rPr>
                <w:iCs/>
                <w:color w:val="auto"/>
              </w:rPr>
              <w:t>38</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14:paraId="3B1A47A1" w14:textId="77777777" w:rsidR="00C60D1B" w:rsidRPr="00066CA9" w:rsidRDefault="00C60D1B" w:rsidP="00C60D1B">
            <w:pPr>
              <w:autoSpaceDE w:val="0"/>
              <w:autoSpaceDN w:val="0"/>
              <w:adjustRightInd w:val="0"/>
              <w:jc w:val="center"/>
              <w:rPr>
                <w:color w:val="auto"/>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14:paraId="7A3AB570" w14:textId="77777777" w:rsidR="00C60D1B" w:rsidRPr="00066CA9" w:rsidRDefault="00C60D1B" w:rsidP="00C60D1B">
            <w:pPr>
              <w:autoSpaceDE w:val="0"/>
              <w:autoSpaceDN w:val="0"/>
              <w:adjustRightInd w:val="0"/>
              <w:jc w:val="center"/>
              <w:rPr>
                <w:color w:val="auto"/>
              </w:rPr>
            </w:pPr>
          </w:p>
        </w:tc>
        <w:tc>
          <w:tcPr>
            <w:tcW w:w="1418" w:type="dxa"/>
            <w:tcBorders>
              <w:top w:val="single" w:sz="6" w:space="0" w:color="auto"/>
              <w:left w:val="single" w:sz="6" w:space="0" w:color="auto"/>
              <w:bottom w:val="single" w:sz="6" w:space="0" w:color="auto"/>
              <w:right w:val="single" w:sz="6" w:space="0" w:color="auto"/>
            </w:tcBorders>
            <w:shd w:val="clear" w:color="auto" w:fill="FFFFFF"/>
          </w:tcPr>
          <w:p w14:paraId="394F949B" w14:textId="77777777" w:rsidR="00C60D1B" w:rsidRPr="00066CA9" w:rsidRDefault="00C60D1B" w:rsidP="00C60D1B">
            <w:pPr>
              <w:autoSpaceDE w:val="0"/>
              <w:autoSpaceDN w:val="0"/>
              <w:adjustRightInd w:val="0"/>
              <w:jc w:val="center"/>
              <w:rPr>
                <w:color w:val="auto"/>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14:paraId="3D04CF28" w14:textId="77777777" w:rsidR="00C60D1B" w:rsidRPr="00066CA9" w:rsidRDefault="00C60D1B" w:rsidP="00C60D1B">
            <w:pPr>
              <w:autoSpaceDE w:val="0"/>
              <w:autoSpaceDN w:val="0"/>
              <w:adjustRightInd w:val="0"/>
              <w:jc w:val="center"/>
              <w:rPr>
                <w:color w:val="auto"/>
              </w:rPr>
            </w:pPr>
            <w:r w:rsidRPr="00066CA9">
              <w:rPr>
                <w:color w:val="auto"/>
              </w:rPr>
              <w:t>16,8</w:t>
            </w:r>
          </w:p>
        </w:tc>
      </w:tr>
      <w:tr w:rsidR="00066CA9" w:rsidRPr="00066CA9" w14:paraId="30FC74CA" w14:textId="77777777" w:rsidTr="00C60D1B">
        <w:trPr>
          <w:trHeight w:val="288"/>
        </w:trPr>
        <w:tc>
          <w:tcPr>
            <w:tcW w:w="709" w:type="dxa"/>
            <w:tcBorders>
              <w:top w:val="single" w:sz="6" w:space="0" w:color="auto"/>
              <w:left w:val="single" w:sz="6" w:space="0" w:color="auto"/>
              <w:bottom w:val="single" w:sz="6" w:space="0" w:color="auto"/>
              <w:right w:val="single" w:sz="6" w:space="0" w:color="auto"/>
            </w:tcBorders>
          </w:tcPr>
          <w:p w14:paraId="238EADD5" w14:textId="77777777" w:rsidR="00C60D1B" w:rsidRPr="00066CA9" w:rsidRDefault="00C60D1B" w:rsidP="00C60D1B">
            <w:pPr>
              <w:autoSpaceDE w:val="0"/>
              <w:autoSpaceDN w:val="0"/>
              <w:adjustRightInd w:val="0"/>
              <w:jc w:val="center"/>
              <w:rPr>
                <w:color w:val="auto"/>
              </w:rPr>
            </w:pPr>
          </w:p>
        </w:tc>
        <w:tc>
          <w:tcPr>
            <w:tcW w:w="2977" w:type="dxa"/>
            <w:tcBorders>
              <w:top w:val="single" w:sz="6" w:space="0" w:color="auto"/>
              <w:left w:val="single" w:sz="6" w:space="0" w:color="auto"/>
              <w:bottom w:val="single" w:sz="6" w:space="0" w:color="auto"/>
              <w:right w:val="single" w:sz="6" w:space="0" w:color="auto"/>
            </w:tcBorders>
          </w:tcPr>
          <w:p w14:paraId="33AF8C16" w14:textId="77777777" w:rsidR="00C60D1B" w:rsidRPr="00066CA9" w:rsidRDefault="00C60D1B" w:rsidP="00C60D1B">
            <w:pPr>
              <w:autoSpaceDE w:val="0"/>
              <w:autoSpaceDN w:val="0"/>
              <w:adjustRightInd w:val="0"/>
              <w:jc w:val="center"/>
              <w:rPr>
                <w:color w:val="auto"/>
                <w:highlight w:val="yellow"/>
              </w:rPr>
            </w:pP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709DFB4F" w14:textId="77777777" w:rsidR="00C60D1B" w:rsidRPr="00066CA9" w:rsidRDefault="00C60D1B" w:rsidP="00C60D1B">
            <w:pPr>
              <w:autoSpaceDE w:val="0"/>
              <w:autoSpaceDN w:val="0"/>
              <w:adjustRightInd w:val="0"/>
              <w:jc w:val="center"/>
              <w:rPr>
                <w:b/>
                <w:bCs/>
                <w:color w:val="auto"/>
                <w:szCs w:val="24"/>
              </w:rPr>
            </w:pPr>
            <w:r w:rsidRPr="00066CA9">
              <w:rPr>
                <w:b/>
                <w:bCs/>
                <w:color w:val="auto"/>
                <w:szCs w:val="24"/>
              </w:rPr>
              <w:t>5309</w:t>
            </w:r>
          </w:p>
        </w:tc>
        <w:tc>
          <w:tcPr>
            <w:tcW w:w="1275" w:type="dxa"/>
            <w:tcBorders>
              <w:top w:val="single" w:sz="6" w:space="0" w:color="auto"/>
              <w:left w:val="single" w:sz="6" w:space="0" w:color="auto"/>
              <w:bottom w:val="single" w:sz="6" w:space="0" w:color="auto"/>
              <w:right w:val="single" w:sz="6" w:space="0" w:color="auto"/>
            </w:tcBorders>
            <w:shd w:val="clear" w:color="auto" w:fill="auto"/>
          </w:tcPr>
          <w:p w14:paraId="77BF054D" w14:textId="77777777" w:rsidR="00C60D1B" w:rsidRPr="00066CA9" w:rsidRDefault="00C60D1B" w:rsidP="00C60D1B">
            <w:pPr>
              <w:autoSpaceDE w:val="0"/>
              <w:autoSpaceDN w:val="0"/>
              <w:adjustRightInd w:val="0"/>
              <w:jc w:val="center"/>
              <w:rPr>
                <w:b/>
                <w:bCs/>
                <w:color w:val="auto"/>
                <w:szCs w:val="24"/>
              </w:rPr>
            </w:pPr>
            <w:r w:rsidRPr="00066CA9">
              <w:rPr>
                <w:b/>
                <w:bCs/>
                <w:color w:val="auto"/>
                <w:szCs w:val="24"/>
              </w:rPr>
              <w:t>681</w:t>
            </w:r>
          </w:p>
        </w:tc>
        <w:tc>
          <w:tcPr>
            <w:tcW w:w="1276" w:type="dxa"/>
            <w:tcBorders>
              <w:top w:val="single" w:sz="6" w:space="0" w:color="auto"/>
              <w:left w:val="single" w:sz="6" w:space="0" w:color="auto"/>
              <w:bottom w:val="single" w:sz="6" w:space="0" w:color="auto"/>
              <w:right w:val="single" w:sz="6" w:space="0" w:color="auto"/>
            </w:tcBorders>
            <w:shd w:val="clear" w:color="auto" w:fill="auto"/>
          </w:tcPr>
          <w:p w14:paraId="763B41B2" w14:textId="77777777" w:rsidR="00C60D1B" w:rsidRPr="00066CA9" w:rsidRDefault="00C60D1B" w:rsidP="00C60D1B">
            <w:pPr>
              <w:autoSpaceDE w:val="0"/>
              <w:autoSpaceDN w:val="0"/>
              <w:adjustRightInd w:val="0"/>
              <w:jc w:val="center"/>
              <w:rPr>
                <w:b/>
                <w:bCs/>
                <w:color w:val="auto"/>
                <w:szCs w:val="24"/>
              </w:rPr>
            </w:pPr>
            <w:r w:rsidRPr="00066CA9">
              <w:rPr>
                <w:b/>
                <w:bCs/>
                <w:color w:val="auto"/>
                <w:szCs w:val="24"/>
              </w:rPr>
              <w:t>309</w:t>
            </w:r>
          </w:p>
        </w:tc>
        <w:tc>
          <w:tcPr>
            <w:tcW w:w="1418" w:type="dxa"/>
            <w:tcBorders>
              <w:top w:val="single" w:sz="6" w:space="0" w:color="auto"/>
              <w:left w:val="single" w:sz="6" w:space="0" w:color="auto"/>
              <w:bottom w:val="single" w:sz="6" w:space="0" w:color="auto"/>
              <w:right w:val="single" w:sz="6" w:space="0" w:color="auto"/>
            </w:tcBorders>
            <w:shd w:val="clear" w:color="auto" w:fill="auto"/>
          </w:tcPr>
          <w:p w14:paraId="5A544B10" w14:textId="77777777" w:rsidR="00C60D1B" w:rsidRPr="00066CA9" w:rsidRDefault="00C60D1B" w:rsidP="00C60D1B">
            <w:pPr>
              <w:autoSpaceDE w:val="0"/>
              <w:autoSpaceDN w:val="0"/>
              <w:adjustRightInd w:val="0"/>
              <w:jc w:val="center"/>
              <w:rPr>
                <w:b/>
                <w:bCs/>
                <w:color w:val="auto"/>
                <w:szCs w:val="24"/>
              </w:rPr>
            </w:pPr>
            <w:r w:rsidRPr="00066CA9">
              <w:rPr>
                <w:b/>
                <w:bCs/>
                <w:color w:val="auto"/>
                <w:szCs w:val="24"/>
              </w:rPr>
              <w:t>174</w:t>
            </w:r>
          </w:p>
        </w:tc>
        <w:tc>
          <w:tcPr>
            <w:tcW w:w="1417" w:type="dxa"/>
            <w:tcBorders>
              <w:top w:val="single" w:sz="6" w:space="0" w:color="auto"/>
              <w:left w:val="single" w:sz="6" w:space="0" w:color="auto"/>
              <w:bottom w:val="single" w:sz="6" w:space="0" w:color="auto"/>
              <w:right w:val="single" w:sz="6" w:space="0" w:color="auto"/>
            </w:tcBorders>
            <w:shd w:val="clear" w:color="auto" w:fill="auto"/>
          </w:tcPr>
          <w:p w14:paraId="6ED09953" w14:textId="77777777" w:rsidR="00C60D1B" w:rsidRPr="00066CA9" w:rsidRDefault="00C60D1B" w:rsidP="00C60D1B">
            <w:pPr>
              <w:autoSpaceDE w:val="0"/>
              <w:autoSpaceDN w:val="0"/>
              <w:adjustRightInd w:val="0"/>
              <w:jc w:val="center"/>
              <w:rPr>
                <w:b/>
                <w:bCs/>
                <w:color w:val="auto"/>
                <w:szCs w:val="24"/>
              </w:rPr>
            </w:pPr>
            <w:r w:rsidRPr="00066CA9">
              <w:rPr>
                <w:b/>
                <w:bCs/>
                <w:color w:val="auto"/>
                <w:szCs w:val="24"/>
              </w:rPr>
              <w:t>142</w:t>
            </w:r>
          </w:p>
        </w:tc>
        <w:tc>
          <w:tcPr>
            <w:tcW w:w="1418" w:type="dxa"/>
            <w:tcBorders>
              <w:top w:val="single" w:sz="6" w:space="0" w:color="auto"/>
              <w:left w:val="single" w:sz="6" w:space="0" w:color="auto"/>
              <w:bottom w:val="single" w:sz="6" w:space="0" w:color="auto"/>
              <w:right w:val="single" w:sz="6" w:space="0" w:color="auto"/>
            </w:tcBorders>
            <w:shd w:val="clear" w:color="auto" w:fill="auto"/>
          </w:tcPr>
          <w:p w14:paraId="5396F04D" w14:textId="77777777" w:rsidR="00C60D1B" w:rsidRPr="00066CA9" w:rsidRDefault="00C60D1B" w:rsidP="00C60D1B">
            <w:pPr>
              <w:autoSpaceDE w:val="0"/>
              <w:autoSpaceDN w:val="0"/>
              <w:adjustRightInd w:val="0"/>
              <w:jc w:val="center"/>
              <w:rPr>
                <w:b/>
                <w:bCs/>
                <w:color w:val="auto"/>
                <w:szCs w:val="24"/>
              </w:rPr>
            </w:pPr>
            <w:r w:rsidRPr="00066CA9">
              <w:rPr>
                <w:b/>
                <w:bCs/>
                <w:color w:val="auto"/>
                <w:szCs w:val="24"/>
              </w:rPr>
              <w:t>56</w:t>
            </w:r>
          </w:p>
        </w:tc>
        <w:tc>
          <w:tcPr>
            <w:tcW w:w="1984" w:type="dxa"/>
            <w:tcBorders>
              <w:top w:val="single" w:sz="6" w:space="0" w:color="auto"/>
              <w:left w:val="single" w:sz="6" w:space="0" w:color="auto"/>
              <w:bottom w:val="single" w:sz="6" w:space="0" w:color="auto"/>
              <w:right w:val="single" w:sz="6" w:space="0" w:color="auto"/>
            </w:tcBorders>
            <w:shd w:val="clear" w:color="auto" w:fill="auto"/>
          </w:tcPr>
          <w:p w14:paraId="608D8A38" w14:textId="77777777" w:rsidR="00C60D1B" w:rsidRPr="00066CA9" w:rsidRDefault="00C60D1B" w:rsidP="00C60D1B">
            <w:pPr>
              <w:autoSpaceDE w:val="0"/>
              <w:autoSpaceDN w:val="0"/>
              <w:adjustRightInd w:val="0"/>
              <w:jc w:val="center"/>
              <w:rPr>
                <w:b/>
                <w:bCs/>
                <w:color w:val="auto"/>
                <w:szCs w:val="24"/>
              </w:rPr>
            </w:pPr>
            <w:r w:rsidRPr="00066CA9">
              <w:rPr>
                <w:b/>
                <w:bCs/>
                <w:color w:val="auto"/>
                <w:szCs w:val="24"/>
              </w:rPr>
              <w:t>12,83</w:t>
            </w:r>
          </w:p>
        </w:tc>
      </w:tr>
    </w:tbl>
    <w:p w14:paraId="6019392E" w14:textId="6F078465" w:rsidR="00C60D1B" w:rsidRPr="00066CA9" w:rsidRDefault="00066CA9" w:rsidP="00066CA9">
      <w:pPr>
        <w:tabs>
          <w:tab w:val="left" w:pos="1575"/>
        </w:tabs>
        <w:textAlignment w:val="baseline"/>
        <w:rPr>
          <w:bCs/>
          <w:iCs/>
          <w:color w:val="auto"/>
          <w:szCs w:val="24"/>
          <w:lang w:eastAsia="lt-LT"/>
        </w:rPr>
      </w:pPr>
      <w:r>
        <w:rPr>
          <w:bCs/>
          <w:iCs/>
          <w:color w:val="auto"/>
          <w:szCs w:val="24"/>
          <w:lang w:eastAsia="lt-LT"/>
        </w:rPr>
        <w:t xml:space="preserve">           Past</w:t>
      </w:r>
      <w:r w:rsidR="00C60D1B" w:rsidRPr="00066CA9">
        <w:rPr>
          <w:bCs/>
          <w:iCs/>
          <w:color w:val="auto"/>
          <w:szCs w:val="24"/>
          <w:lang w:eastAsia="lt-LT"/>
        </w:rPr>
        <w:t>aba. Lentelėje pateikiami duomenys iš duomenų bazės, kuroje pažymėti ir kalbos be komunikacijos sutrikimų turintys vaikai.</w:t>
      </w:r>
    </w:p>
    <w:p w14:paraId="42B384B5" w14:textId="473FFDFD" w:rsidR="00C60D1B" w:rsidRPr="00066CA9" w:rsidRDefault="00C60D1B" w:rsidP="00C60D1B">
      <w:pPr>
        <w:tabs>
          <w:tab w:val="left" w:pos="1575"/>
        </w:tabs>
        <w:ind w:firstLine="709"/>
        <w:jc w:val="both"/>
        <w:textAlignment w:val="baseline"/>
        <w:rPr>
          <w:rStyle w:val="FontStyle24"/>
          <w:bCs/>
          <w:iCs/>
          <w:color w:val="auto"/>
          <w:sz w:val="24"/>
          <w:szCs w:val="24"/>
          <w:lang w:eastAsia="lt-LT"/>
        </w:rPr>
      </w:pPr>
      <w:r w:rsidRPr="00066CA9">
        <w:rPr>
          <w:bCs/>
          <w:iCs/>
          <w:color w:val="auto"/>
          <w:szCs w:val="24"/>
          <w:lang w:eastAsia="lt-LT"/>
        </w:rPr>
        <w:t>Ugdymo įstaigose, atsižvelgiant į pedagoginės psichologinės tarnybos rekomendacijas, ugdomi mokiniai pagal pritaikytas, individualizuotas ir socialinių įgūdžių ugdymo programas, teikiama švietimo pagalba. Pagal individualizuotą ugdymo programą bendrojo ugdymo mokyklų bendrosiose klasėse ugdomi 27 mokiniai, specialiosios mokyklos specialiosiose ir lavinamosiose klasėse – 82 mokiniai</w:t>
      </w:r>
      <w:r w:rsidR="00E32EE2">
        <w:rPr>
          <w:bCs/>
          <w:iCs/>
          <w:color w:val="auto"/>
          <w:szCs w:val="24"/>
          <w:lang w:eastAsia="lt-LT"/>
        </w:rPr>
        <w:t>,</w:t>
      </w:r>
      <w:r w:rsidRPr="00066CA9">
        <w:rPr>
          <w:bCs/>
          <w:iCs/>
          <w:color w:val="auto"/>
          <w:szCs w:val="24"/>
          <w:lang w:eastAsia="lt-LT"/>
        </w:rPr>
        <w:t xml:space="preserve"> iš jų pagal socialinių įgūdžių ugdymo programą ugdomi 20 mokinių</w:t>
      </w:r>
      <w:r w:rsidRPr="00066CA9">
        <w:rPr>
          <w:rStyle w:val="FontStyle23"/>
          <w:color w:val="auto"/>
        </w:rPr>
        <w:t xml:space="preserve">. </w:t>
      </w:r>
    </w:p>
    <w:p w14:paraId="7BF6FC47" w14:textId="77777777" w:rsidR="00C60D1B" w:rsidRPr="00066CA9" w:rsidRDefault="00C60D1B" w:rsidP="00C60D1B">
      <w:pPr>
        <w:pStyle w:val="Betarp"/>
        <w:ind w:firstLine="709"/>
        <w:jc w:val="both"/>
        <w:rPr>
          <w:rStyle w:val="FontStyle24"/>
          <w:sz w:val="24"/>
          <w:szCs w:val="24"/>
        </w:rPr>
      </w:pPr>
      <w:r w:rsidRPr="00066CA9">
        <w:rPr>
          <w:rFonts w:ascii="Times New Roman" w:hAnsi="Times New Roman"/>
          <w:sz w:val="24"/>
          <w:szCs w:val="24"/>
        </w:rPr>
        <w:t>Savivaldybės pedagoginė psichologinė tarnyba teikia</w:t>
      </w:r>
      <w:r w:rsidRPr="00066CA9">
        <w:rPr>
          <w:rFonts w:ascii="Times New Roman" w:hAnsi="Times New Roman"/>
          <w:b/>
          <w:bCs/>
          <w:sz w:val="24"/>
          <w:szCs w:val="24"/>
        </w:rPr>
        <w:t xml:space="preserve"> </w:t>
      </w:r>
      <w:r w:rsidRPr="00066CA9">
        <w:rPr>
          <w:rFonts w:ascii="Times New Roman" w:hAnsi="Times New Roman"/>
          <w:sz w:val="24"/>
          <w:szCs w:val="24"/>
        </w:rPr>
        <w:t xml:space="preserve">psichologinę, švietimo informacinę pagalbą mokiniams, specialiąją pedagoginę pagalbą specialiųjų ugdymosi poreikių turintiems asmenims iki 21 metų; psichologinę pagalbą mokytojams; informacinę, konsultacinę pagalbą tėvams (globėjams, rūpintojams) bei švietimo įstaigoms, jų pedagoginiams darbuotojams. </w:t>
      </w:r>
    </w:p>
    <w:p w14:paraId="5E14EE2E" w14:textId="7DC3522F" w:rsidR="00DC393D" w:rsidRPr="00237607" w:rsidRDefault="00C60D1B" w:rsidP="00237607">
      <w:pPr>
        <w:ind w:firstLine="709"/>
        <w:jc w:val="both"/>
        <w:textAlignment w:val="baseline"/>
        <w:rPr>
          <w:color w:val="auto"/>
          <w:szCs w:val="24"/>
        </w:rPr>
      </w:pPr>
      <w:r w:rsidRPr="00066CA9">
        <w:rPr>
          <w:color w:val="auto"/>
          <w:szCs w:val="24"/>
        </w:rPr>
        <w:t xml:space="preserve">Bendrojo ugdymo mokyklose SUP mokiniams </w:t>
      </w:r>
      <w:r w:rsidRPr="00066CA9">
        <w:rPr>
          <w:rStyle w:val="FontStyle24"/>
          <w:color w:val="auto"/>
          <w:sz w:val="24"/>
          <w:szCs w:val="24"/>
        </w:rPr>
        <w:t>teikiama specialioji pedagoginė, specialioji, psichologinė, socialinė pedagoginė pagalba, kuri didina ugdymo veiksmingumą, sudaro sąlygas mokiniui mokytis pagal jo galias ir siekti asmeninės pažangos. Š</w:t>
      </w:r>
      <w:r w:rsidRPr="00066CA9">
        <w:rPr>
          <w:color w:val="auto"/>
          <w:szCs w:val="24"/>
        </w:rPr>
        <w:t xml:space="preserve">vietimo pagalbą teikia specialieji pedagogai, logopedai, mokytojo padėjėjai, psichologai, socialiniai pedagogai. Dėl specialistų ir lėšų švietimo pagalbai trūkumo netenkinamas pagalbos poreikis. Mokyklose labiausiai trūksta psichologų ir logopedų, taip pat trūksta specialiųjų pedagogų. </w:t>
      </w:r>
    </w:p>
    <w:p w14:paraId="6AE5D604" w14:textId="77777777" w:rsidR="00B44295" w:rsidRDefault="00B44295" w:rsidP="00B44295">
      <w:pPr>
        <w:jc w:val="center"/>
        <w:rPr>
          <w:b/>
          <w:bCs/>
        </w:rPr>
      </w:pPr>
    </w:p>
    <w:p w14:paraId="54D84CC3" w14:textId="215C40C5" w:rsidR="00BA648F" w:rsidRDefault="00BA648F" w:rsidP="00CF3A0C">
      <w:pPr>
        <w:rPr>
          <w:b/>
          <w:bCs/>
        </w:rPr>
      </w:pPr>
    </w:p>
    <w:p w14:paraId="3C4AD261" w14:textId="01B8FB28" w:rsidR="003F5205" w:rsidRPr="00B80926" w:rsidRDefault="003F5205" w:rsidP="003F5205">
      <w:pPr>
        <w:jc w:val="center"/>
        <w:rPr>
          <w:b/>
          <w:szCs w:val="24"/>
        </w:rPr>
      </w:pPr>
      <w:r w:rsidRPr="00B80926">
        <w:rPr>
          <w:b/>
          <w:szCs w:val="24"/>
        </w:rPr>
        <w:t xml:space="preserve">Bendrojo </w:t>
      </w:r>
      <w:r>
        <w:rPr>
          <w:b/>
          <w:szCs w:val="24"/>
        </w:rPr>
        <w:t xml:space="preserve">ir ikimokyklinio </w:t>
      </w:r>
      <w:r w:rsidR="00CE1C32">
        <w:rPr>
          <w:b/>
          <w:szCs w:val="24"/>
        </w:rPr>
        <w:t>ugdymo mokyklų mokiniams/vaikams teikiama</w:t>
      </w:r>
      <w:r w:rsidRPr="00B80926">
        <w:rPr>
          <w:b/>
          <w:szCs w:val="24"/>
        </w:rPr>
        <w:t xml:space="preserve"> </w:t>
      </w:r>
      <w:r>
        <w:rPr>
          <w:b/>
          <w:szCs w:val="24"/>
        </w:rPr>
        <w:t>specialistų pagalba</w:t>
      </w:r>
      <w:r w:rsidRPr="00B80926">
        <w:rPr>
          <w:b/>
          <w:szCs w:val="24"/>
        </w:rPr>
        <w:t>2021–2022 m. m.</w:t>
      </w:r>
    </w:p>
    <w:p w14:paraId="0905B43A" w14:textId="77777777" w:rsidR="00BA648F" w:rsidRDefault="00BA648F" w:rsidP="00B44295">
      <w:pPr>
        <w:jc w:val="center"/>
        <w:rPr>
          <w:b/>
          <w:bCs/>
        </w:rPr>
      </w:pPr>
    </w:p>
    <w:tbl>
      <w:tblPr>
        <w:tblW w:w="16035" w:type="dxa"/>
        <w:tblInd w:w="108" w:type="dxa"/>
        <w:tblLayout w:type="fixed"/>
        <w:tblLook w:val="04A0" w:firstRow="1" w:lastRow="0" w:firstColumn="1" w:lastColumn="0" w:noHBand="0" w:noVBand="1"/>
      </w:tblPr>
      <w:tblGrid>
        <w:gridCol w:w="524"/>
        <w:gridCol w:w="1604"/>
        <w:gridCol w:w="987"/>
        <w:gridCol w:w="708"/>
        <w:gridCol w:w="849"/>
        <w:gridCol w:w="709"/>
        <w:gridCol w:w="992"/>
        <w:gridCol w:w="709"/>
        <w:gridCol w:w="41"/>
        <w:gridCol w:w="762"/>
        <w:gridCol w:w="756"/>
        <w:gridCol w:w="851"/>
        <w:gridCol w:w="850"/>
        <w:gridCol w:w="851"/>
        <w:gridCol w:w="850"/>
        <w:gridCol w:w="851"/>
        <w:gridCol w:w="850"/>
        <w:gridCol w:w="851"/>
        <w:gridCol w:w="1440"/>
      </w:tblGrid>
      <w:tr w:rsidR="00BA648F" w14:paraId="638F1AFB" w14:textId="77777777" w:rsidTr="00BA648F">
        <w:trPr>
          <w:trHeight w:val="315"/>
        </w:trPr>
        <w:tc>
          <w:tcPr>
            <w:tcW w:w="525" w:type="dxa"/>
            <w:vMerge w:val="restart"/>
            <w:tcBorders>
              <w:top w:val="single" w:sz="4" w:space="0" w:color="auto"/>
              <w:left w:val="single" w:sz="4" w:space="0" w:color="auto"/>
              <w:bottom w:val="nil"/>
              <w:right w:val="nil"/>
            </w:tcBorders>
            <w:vAlign w:val="bottom"/>
            <w:hideMark/>
          </w:tcPr>
          <w:p w14:paraId="59A0567E" w14:textId="77777777" w:rsidR="00BA648F" w:rsidRDefault="00BA648F">
            <w:pPr>
              <w:jc w:val="center"/>
              <w:rPr>
                <w:sz w:val="18"/>
                <w:szCs w:val="18"/>
              </w:rPr>
            </w:pPr>
            <w:r>
              <w:rPr>
                <w:sz w:val="18"/>
                <w:szCs w:val="18"/>
              </w:rPr>
              <w:t xml:space="preserve">Eil. Nr. </w:t>
            </w:r>
          </w:p>
        </w:tc>
        <w:tc>
          <w:tcPr>
            <w:tcW w:w="1606" w:type="dxa"/>
            <w:vMerge w:val="restart"/>
            <w:tcBorders>
              <w:top w:val="single" w:sz="8" w:space="0" w:color="auto"/>
              <w:left w:val="single" w:sz="8" w:space="0" w:color="auto"/>
              <w:bottom w:val="single" w:sz="8" w:space="0" w:color="auto"/>
              <w:right w:val="single" w:sz="8" w:space="0" w:color="auto"/>
            </w:tcBorders>
            <w:noWrap/>
            <w:vAlign w:val="bottom"/>
            <w:hideMark/>
          </w:tcPr>
          <w:p w14:paraId="77230539" w14:textId="77777777" w:rsidR="00BA648F" w:rsidRDefault="00BA648F">
            <w:pPr>
              <w:jc w:val="center"/>
              <w:rPr>
                <w:sz w:val="18"/>
                <w:szCs w:val="18"/>
              </w:rPr>
            </w:pPr>
            <w:r>
              <w:rPr>
                <w:sz w:val="18"/>
                <w:szCs w:val="18"/>
              </w:rPr>
              <w:t xml:space="preserve">Ugdymo įstaiga </w:t>
            </w:r>
          </w:p>
        </w:tc>
        <w:tc>
          <w:tcPr>
            <w:tcW w:w="988" w:type="dxa"/>
            <w:vMerge w:val="restart"/>
            <w:tcBorders>
              <w:top w:val="single" w:sz="8" w:space="0" w:color="auto"/>
              <w:left w:val="single" w:sz="8" w:space="0" w:color="auto"/>
              <w:bottom w:val="single" w:sz="8" w:space="0" w:color="auto"/>
              <w:right w:val="single" w:sz="8" w:space="0" w:color="auto"/>
            </w:tcBorders>
            <w:vAlign w:val="bottom"/>
            <w:hideMark/>
          </w:tcPr>
          <w:p w14:paraId="158C59AA" w14:textId="77777777" w:rsidR="00BA648F" w:rsidRDefault="00BA648F">
            <w:pPr>
              <w:jc w:val="center"/>
              <w:rPr>
                <w:sz w:val="18"/>
                <w:szCs w:val="18"/>
              </w:rPr>
            </w:pPr>
            <w:r>
              <w:rPr>
                <w:sz w:val="18"/>
                <w:szCs w:val="18"/>
              </w:rPr>
              <w:t xml:space="preserve">Mokinių skaičius ugdymo įstaigoje </w:t>
            </w:r>
          </w:p>
        </w:tc>
        <w:tc>
          <w:tcPr>
            <w:tcW w:w="4772" w:type="dxa"/>
            <w:gridSpan w:val="7"/>
            <w:tcBorders>
              <w:top w:val="single" w:sz="4" w:space="0" w:color="auto"/>
              <w:left w:val="nil"/>
              <w:bottom w:val="single" w:sz="4" w:space="0" w:color="auto"/>
              <w:right w:val="single" w:sz="4" w:space="0" w:color="auto"/>
            </w:tcBorders>
            <w:noWrap/>
            <w:vAlign w:val="bottom"/>
            <w:hideMark/>
          </w:tcPr>
          <w:p w14:paraId="44588F45" w14:textId="77777777" w:rsidR="00BA648F" w:rsidRDefault="00BA648F">
            <w:pPr>
              <w:jc w:val="center"/>
              <w:rPr>
                <w:b/>
                <w:bCs/>
                <w:sz w:val="18"/>
                <w:szCs w:val="18"/>
              </w:rPr>
            </w:pPr>
            <w:r>
              <w:rPr>
                <w:b/>
                <w:bCs/>
                <w:sz w:val="18"/>
                <w:szCs w:val="18"/>
              </w:rPr>
              <w:t xml:space="preserve">Logopedas </w:t>
            </w:r>
          </w:p>
        </w:tc>
        <w:tc>
          <w:tcPr>
            <w:tcW w:w="1607" w:type="dxa"/>
            <w:gridSpan w:val="2"/>
            <w:tcBorders>
              <w:top w:val="single" w:sz="4" w:space="0" w:color="auto"/>
              <w:left w:val="single" w:sz="8" w:space="0" w:color="auto"/>
              <w:bottom w:val="single" w:sz="4" w:space="0" w:color="auto"/>
              <w:right w:val="single" w:sz="8" w:space="0" w:color="000000"/>
            </w:tcBorders>
            <w:vAlign w:val="bottom"/>
            <w:hideMark/>
          </w:tcPr>
          <w:p w14:paraId="147D32F8" w14:textId="77777777" w:rsidR="00BA648F" w:rsidRDefault="00BA648F">
            <w:pPr>
              <w:jc w:val="center"/>
              <w:rPr>
                <w:b/>
                <w:bCs/>
                <w:sz w:val="18"/>
                <w:szCs w:val="18"/>
              </w:rPr>
            </w:pPr>
            <w:r>
              <w:rPr>
                <w:b/>
                <w:bCs/>
                <w:sz w:val="18"/>
                <w:szCs w:val="18"/>
              </w:rPr>
              <w:t>Specialusis pedagogas</w:t>
            </w:r>
          </w:p>
        </w:tc>
        <w:tc>
          <w:tcPr>
            <w:tcW w:w="1701" w:type="dxa"/>
            <w:gridSpan w:val="2"/>
            <w:tcBorders>
              <w:top w:val="single" w:sz="4" w:space="0" w:color="auto"/>
              <w:left w:val="nil"/>
              <w:bottom w:val="single" w:sz="4" w:space="0" w:color="auto"/>
              <w:right w:val="nil"/>
            </w:tcBorders>
            <w:vAlign w:val="bottom"/>
            <w:hideMark/>
          </w:tcPr>
          <w:p w14:paraId="221912F6" w14:textId="77777777" w:rsidR="00BA648F" w:rsidRDefault="00BA648F">
            <w:pPr>
              <w:jc w:val="center"/>
              <w:rPr>
                <w:b/>
                <w:bCs/>
                <w:sz w:val="18"/>
                <w:szCs w:val="18"/>
              </w:rPr>
            </w:pPr>
            <w:r>
              <w:rPr>
                <w:b/>
                <w:bCs/>
                <w:sz w:val="18"/>
                <w:szCs w:val="18"/>
              </w:rPr>
              <w:t xml:space="preserve">Mokytojo padėjėjas </w:t>
            </w:r>
          </w:p>
        </w:tc>
        <w:tc>
          <w:tcPr>
            <w:tcW w:w="1701" w:type="dxa"/>
            <w:gridSpan w:val="2"/>
            <w:tcBorders>
              <w:top w:val="single" w:sz="8" w:space="0" w:color="auto"/>
              <w:left w:val="single" w:sz="8" w:space="0" w:color="auto"/>
              <w:bottom w:val="single" w:sz="8" w:space="0" w:color="auto"/>
              <w:right w:val="nil"/>
            </w:tcBorders>
            <w:vAlign w:val="bottom"/>
            <w:hideMark/>
          </w:tcPr>
          <w:p w14:paraId="36F92A0E" w14:textId="77777777" w:rsidR="00BA648F" w:rsidRDefault="00BA648F">
            <w:pPr>
              <w:jc w:val="center"/>
              <w:rPr>
                <w:b/>
                <w:bCs/>
                <w:sz w:val="18"/>
                <w:szCs w:val="18"/>
              </w:rPr>
            </w:pPr>
            <w:r>
              <w:rPr>
                <w:b/>
                <w:bCs/>
                <w:sz w:val="18"/>
                <w:szCs w:val="18"/>
              </w:rPr>
              <w:t xml:space="preserve">Socialinis pedagogas </w:t>
            </w:r>
          </w:p>
        </w:tc>
        <w:tc>
          <w:tcPr>
            <w:tcW w:w="1701" w:type="dxa"/>
            <w:gridSpan w:val="2"/>
            <w:tcBorders>
              <w:top w:val="single" w:sz="4" w:space="0" w:color="auto"/>
              <w:left w:val="single" w:sz="4" w:space="0" w:color="auto"/>
              <w:bottom w:val="single" w:sz="4" w:space="0" w:color="auto"/>
              <w:right w:val="single" w:sz="4" w:space="0" w:color="auto"/>
            </w:tcBorders>
            <w:noWrap/>
            <w:vAlign w:val="bottom"/>
            <w:hideMark/>
          </w:tcPr>
          <w:p w14:paraId="0FCF27E4" w14:textId="77777777" w:rsidR="00BA648F" w:rsidRDefault="00BA648F">
            <w:pPr>
              <w:jc w:val="center"/>
              <w:rPr>
                <w:b/>
                <w:bCs/>
                <w:sz w:val="18"/>
                <w:szCs w:val="18"/>
              </w:rPr>
            </w:pPr>
            <w:r>
              <w:rPr>
                <w:b/>
                <w:bCs/>
                <w:sz w:val="18"/>
                <w:szCs w:val="18"/>
              </w:rPr>
              <w:t xml:space="preserve">Psichologas </w:t>
            </w:r>
          </w:p>
        </w:tc>
        <w:tc>
          <w:tcPr>
            <w:tcW w:w="1441" w:type="dxa"/>
            <w:noWrap/>
            <w:vAlign w:val="bottom"/>
            <w:hideMark/>
          </w:tcPr>
          <w:p w14:paraId="193A1046" w14:textId="77777777" w:rsidR="00BA648F" w:rsidRDefault="00BA648F">
            <w:pPr>
              <w:rPr>
                <w:sz w:val="20"/>
                <w:lang w:eastAsia="lt-LT"/>
              </w:rPr>
            </w:pPr>
          </w:p>
        </w:tc>
      </w:tr>
      <w:tr w:rsidR="00BA648F" w14:paraId="27A0C349" w14:textId="77777777" w:rsidTr="00BA648F">
        <w:trPr>
          <w:trHeight w:val="915"/>
        </w:trPr>
        <w:tc>
          <w:tcPr>
            <w:tcW w:w="525" w:type="dxa"/>
            <w:vMerge/>
            <w:tcBorders>
              <w:top w:val="single" w:sz="4" w:space="0" w:color="auto"/>
              <w:left w:val="single" w:sz="4" w:space="0" w:color="auto"/>
              <w:bottom w:val="nil"/>
              <w:right w:val="nil"/>
            </w:tcBorders>
            <w:vAlign w:val="center"/>
            <w:hideMark/>
          </w:tcPr>
          <w:p w14:paraId="040AE8F4" w14:textId="77777777" w:rsidR="00BA648F" w:rsidRDefault="00BA648F">
            <w:pPr>
              <w:rPr>
                <w:sz w:val="18"/>
                <w:szCs w:val="18"/>
              </w:rPr>
            </w:pPr>
          </w:p>
        </w:tc>
        <w:tc>
          <w:tcPr>
            <w:tcW w:w="1606" w:type="dxa"/>
            <w:vMerge/>
            <w:tcBorders>
              <w:top w:val="single" w:sz="8" w:space="0" w:color="auto"/>
              <w:left w:val="single" w:sz="8" w:space="0" w:color="auto"/>
              <w:bottom w:val="single" w:sz="8" w:space="0" w:color="auto"/>
              <w:right w:val="single" w:sz="8" w:space="0" w:color="auto"/>
            </w:tcBorders>
            <w:vAlign w:val="center"/>
            <w:hideMark/>
          </w:tcPr>
          <w:p w14:paraId="31977CFB" w14:textId="77777777" w:rsidR="00BA648F" w:rsidRDefault="00BA648F">
            <w:pPr>
              <w:rPr>
                <w:sz w:val="18"/>
                <w:szCs w:val="18"/>
              </w:rPr>
            </w:pPr>
          </w:p>
        </w:tc>
        <w:tc>
          <w:tcPr>
            <w:tcW w:w="988" w:type="dxa"/>
            <w:vMerge/>
            <w:tcBorders>
              <w:top w:val="single" w:sz="8" w:space="0" w:color="auto"/>
              <w:left w:val="single" w:sz="8" w:space="0" w:color="auto"/>
              <w:bottom w:val="single" w:sz="8" w:space="0" w:color="auto"/>
              <w:right w:val="single" w:sz="8" w:space="0" w:color="auto"/>
            </w:tcBorders>
            <w:vAlign w:val="center"/>
            <w:hideMark/>
          </w:tcPr>
          <w:p w14:paraId="1BA286B2" w14:textId="77777777" w:rsidR="00BA648F" w:rsidRDefault="00BA648F">
            <w:pPr>
              <w:rPr>
                <w:sz w:val="18"/>
                <w:szCs w:val="18"/>
              </w:rPr>
            </w:pPr>
          </w:p>
        </w:tc>
        <w:tc>
          <w:tcPr>
            <w:tcW w:w="709" w:type="dxa"/>
            <w:tcBorders>
              <w:top w:val="nil"/>
              <w:left w:val="nil"/>
              <w:bottom w:val="single" w:sz="4" w:space="0" w:color="auto"/>
              <w:right w:val="single" w:sz="4" w:space="0" w:color="auto"/>
            </w:tcBorders>
            <w:vAlign w:val="bottom"/>
            <w:hideMark/>
          </w:tcPr>
          <w:p w14:paraId="45162884" w14:textId="77777777" w:rsidR="00BA648F" w:rsidRDefault="00BA648F">
            <w:pPr>
              <w:rPr>
                <w:sz w:val="18"/>
                <w:szCs w:val="18"/>
              </w:rPr>
            </w:pPr>
            <w:r>
              <w:rPr>
                <w:sz w:val="18"/>
                <w:szCs w:val="18"/>
              </w:rPr>
              <w:t>Skirta PPT</w:t>
            </w:r>
          </w:p>
        </w:tc>
        <w:tc>
          <w:tcPr>
            <w:tcW w:w="850" w:type="dxa"/>
            <w:tcBorders>
              <w:top w:val="nil"/>
              <w:left w:val="nil"/>
              <w:bottom w:val="single" w:sz="4" w:space="0" w:color="auto"/>
              <w:right w:val="single" w:sz="4" w:space="0" w:color="auto"/>
            </w:tcBorders>
            <w:vAlign w:val="bottom"/>
            <w:hideMark/>
          </w:tcPr>
          <w:p w14:paraId="7E1D1F39" w14:textId="77777777" w:rsidR="00BA648F" w:rsidRDefault="00BA648F">
            <w:pPr>
              <w:rPr>
                <w:sz w:val="18"/>
                <w:szCs w:val="18"/>
              </w:rPr>
            </w:pPr>
            <w:r>
              <w:rPr>
                <w:sz w:val="18"/>
                <w:szCs w:val="18"/>
              </w:rPr>
              <w:t>Iš jų gauna pagalbą</w:t>
            </w:r>
          </w:p>
        </w:tc>
        <w:tc>
          <w:tcPr>
            <w:tcW w:w="709" w:type="dxa"/>
            <w:tcBorders>
              <w:top w:val="nil"/>
              <w:left w:val="nil"/>
              <w:bottom w:val="single" w:sz="4" w:space="0" w:color="auto"/>
              <w:right w:val="single" w:sz="4" w:space="0" w:color="auto"/>
            </w:tcBorders>
            <w:vAlign w:val="bottom"/>
            <w:hideMark/>
          </w:tcPr>
          <w:p w14:paraId="3E43D4A7" w14:textId="77777777" w:rsidR="00BA648F" w:rsidRDefault="00BA648F">
            <w:pPr>
              <w:rPr>
                <w:sz w:val="18"/>
                <w:szCs w:val="18"/>
              </w:rPr>
            </w:pPr>
            <w:r>
              <w:rPr>
                <w:sz w:val="18"/>
                <w:szCs w:val="18"/>
              </w:rPr>
              <w:t xml:space="preserve">Skirta įstaigos </w:t>
            </w:r>
          </w:p>
        </w:tc>
        <w:tc>
          <w:tcPr>
            <w:tcW w:w="992" w:type="dxa"/>
            <w:tcBorders>
              <w:top w:val="nil"/>
              <w:left w:val="nil"/>
              <w:bottom w:val="single" w:sz="4" w:space="0" w:color="auto"/>
              <w:right w:val="nil"/>
            </w:tcBorders>
            <w:vAlign w:val="bottom"/>
            <w:hideMark/>
          </w:tcPr>
          <w:p w14:paraId="4B41E9C0" w14:textId="77777777" w:rsidR="00BA648F" w:rsidRDefault="00BA648F">
            <w:pPr>
              <w:rPr>
                <w:sz w:val="18"/>
                <w:szCs w:val="18"/>
              </w:rPr>
            </w:pPr>
            <w:r>
              <w:rPr>
                <w:sz w:val="18"/>
                <w:szCs w:val="18"/>
              </w:rPr>
              <w:t>Iš viso teikia pagalbą</w:t>
            </w:r>
          </w:p>
        </w:tc>
        <w:tc>
          <w:tcPr>
            <w:tcW w:w="750" w:type="dxa"/>
            <w:gridSpan w:val="2"/>
            <w:tcBorders>
              <w:top w:val="single" w:sz="4" w:space="0" w:color="auto"/>
              <w:left w:val="single" w:sz="4" w:space="0" w:color="auto"/>
              <w:bottom w:val="single" w:sz="4" w:space="0" w:color="auto"/>
              <w:right w:val="single" w:sz="4" w:space="0" w:color="auto"/>
            </w:tcBorders>
            <w:vAlign w:val="bottom"/>
            <w:hideMark/>
          </w:tcPr>
          <w:p w14:paraId="3AB157D9" w14:textId="77777777" w:rsidR="00BA648F" w:rsidRDefault="00BA648F">
            <w:pPr>
              <w:jc w:val="center"/>
              <w:rPr>
                <w:sz w:val="18"/>
                <w:szCs w:val="18"/>
              </w:rPr>
            </w:pPr>
            <w:r>
              <w:rPr>
                <w:sz w:val="18"/>
                <w:szCs w:val="18"/>
              </w:rPr>
              <w:t xml:space="preserve">Negauna pagalbos </w:t>
            </w:r>
          </w:p>
        </w:tc>
        <w:tc>
          <w:tcPr>
            <w:tcW w:w="762" w:type="dxa"/>
            <w:tcBorders>
              <w:top w:val="single" w:sz="4" w:space="0" w:color="auto"/>
              <w:left w:val="single" w:sz="4" w:space="0" w:color="auto"/>
              <w:bottom w:val="single" w:sz="4" w:space="0" w:color="auto"/>
              <w:right w:val="single" w:sz="4" w:space="0" w:color="auto"/>
            </w:tcBorders>
            <w:vAlign w:val="bottom"/>
            <w:hideMark/>
          </w:tcPr>
          <w:p w14:paraId="4083E54A" w14:textId="77777777" w:rsidR="00BA648F" w:rsidRDefault="00BA648F">
            <w:pPr>
              <w:jc w:val="center"/>
              <w:rPr>
                <w:sz w:val="18"/>
                <w:szCs w:val="18"/>
              </w:rPr>
            </w:pPr>
            <w:r>
              <w:rPr>
                <w:sz w:val="18"/>
                <w:szCs w:val="18"/>
              </w:rPr>
              <w:t>Laukia pagalbos</w:t>
            </w:r>
          </w:p>
        </w:tc>
        <w:tc>
          <w:tcPr>
            <w:tcW w:w="756" w:type="dxa"/>
            <w:tcBorders>
              <w:top w:val="nil"/>
              <w:left w:val="single" w:sz="4" w:space="0" w:color="auto"/>
              <w:bottom w:val="single" w:sz="4" w:space="0" w:color="auto"/>
              <w:right w:val="single" w:sz="4" w:space="0" w:color="auto"/>
            </w:tcBorders>
            <w:vAlign w:val="bottom"/>
            <w:hideMark/>
          </w:tcPr>
          <w:p w14:paraId="1F003056" w14:textId="77777777" w:rsidR="00BA648F" w:rsidRDefault="00BA648F">
            <w:pPr>
              <w:rPr>
                <w:sz w:val="18"/>
                <w:szCs w:val="18"/>
              </w:rPr>
            </w:pPr>
            <w:r>
              <w:rPr>
                <w:sz w:val="18"/>
                <w:szCs w:val="18"/>
              </w:rPr>
              <w:t>Skirta PPT</w:t>
            </w:r>
          </w:p>
        </w:tc>
        <w:tc>
          <w:tcPr>
            <w:tcW w:w="851" w:type="dxa"/>
            <w:tcBorders>
              <w:top w:val="nil"/>
              <w:left w:val="nil"/>
              <w:bottom w:val="single" w:sz="4" w:space="0" w:color="auto"/>
              <w:right w:val="single" w:sz="8" w:space="0" w:color="auto"/>
            </w:tcBorders>
            <w:noWrap/>
            <w:vAlign w:val="bottom"/>
            <w:hideMark/>
          </w:tcPr>
          <w:p w14:paraId="654B0EA9" w14:textId="77777777" w:rsidR="00BA648F" w:rsidRDefault="00BA648F">
            <w:pPr>
              <w:rPr>
                <w:sz w:val="18"/>
                <w:szCs w:val="18"/>
              </w:rPr>
            </w:pPr>
            <w:r>
              <w:rPr>
                <w:sz w:val="18"/>
                <w:szCs w:val="18"/>
              </w:rPr>
              <w:t xml:space="preserve">Gauna </w:t>
            </w:r>
          </w:p>
        </w:tc>
        <w:tc>
          <w:tcPr>
            <w:tcW w:w="850" w:type="dxa"/>
            <w:tcBorders>
              <w:top w:val="nil"/>
              <w:left w:val="nil"/>
              <w:bottom w:val="single" w:sz="4" w:space="0" w:color="auto"/>
              <w:right w:val="single" w:sz="4" w:space="0" w:color="auto"/>
            </w:tcBorders>
            <w:vAlign w:val="bottom"/>
            <w:hideMark/>
          </w:tcPr>
          <w:p w14:paraId="0B7E44D0" w14:textId="77777777" w:rsidR="00BA648F" w:rsidRDefault="00BA648F">
            <w:pPr>
              <w:rPr>
                <w:sz w:val="18"/>
                <w:szCs w:val="18"/>
              </w:rPr>
            </w:pPr>
            <w:r>
              <w:rPr>
                <w:sz w:val="18"/>
                <w:szCs w:val="18"/>
              </w:rPr>
              <w:t>Skirta PPT</w:t>
            </w:r>
          </w:p>
        </w:tc>
        <w:tc>
          <w:tcPr>
            <w:tcW w:w="851" w:type="dxa"/>
            <w:tcBorders>
              <w:top w:val="nil"/>
              <w:left w:val="nil"/>
              <w:bottom w:val="single" w:sz="4" w:space="0" w:color="auto"/>
              <w:right w:val="nil"/>
            </w:tcBorders>
            <w:noWrap/>
            <w:vAlign w:val="bottom"/>
            <w:hideMark/>
          </w:tcPr>
          <w:p w14:paraId="062283C2" w14:textId="77777777" w:rsidR="00BA648F" w:rsidRDefault="00BA648F">
            <w:pPr>
              <w:rPr>
                <w:sz w:val="18"/>
                <w:szCs w:val="18"/>
              </w:rPr>
            </w:pPr>
            <w:r>
              <w:rPr>
                <w:sz w:val="18"/>
                <w:szCs w:val="18"/>
              </w:rPr>
              <w:t>Gauna</w:t>
            </w:r>
          </w:p>
        </w:tc>
        <w:tc>
          <w:tcPr>
            <w:tcW w:w="850" w:type="dxa"/>
            <w:tcBorders>
              <w:top w:val="nil"/>
              <w:left w:val="single" w:sz="8" w:space="0" w:color="auto"/>
              <w:bottom w:val="nil"/>
              <w:right w:val="single" w:sz="4" w:space="0" w:color="auto"/>
            </w:tcBorders>
            <w:noWrap/>
            <w:vAlign w:val="bottom"/>
            <w:hideMark/>
          </w:tcPr>
          <w:p w14:paraId="752552AF" w14:textId="77777777" w:rsidR="00BA648F" w:rsidRDefault="00BA648F">
            <w:pPr>
              <w:rPr>
                <w:sz w:val="18"/>
                <w:szCs w:val="18"/>
              </w:rPr>
            </w:pPr>
            <w:r>
              <w:rPr>
                <w:sz w:val="18"/>
                <w:szCs w:val="18"/>
              </w:rPr>
              <w:t xml:space="preserve">Skirta </w:t>
            </w:r>
          </w:p>
        </w:tc>
        <w:tc>
          <w:tcPr>
            <w:tcW w:w="851" w:type="dxa"/>
            <w:tcBorders>
              <w:top w:val="nil"/>
              <w:left w:val="nil"/>
              <w:bottom w:val="nil"/>
              <w:right w:val="single" w:sz="8" w:space="0" w:color="auto"/>
            </w:tcBorders>
            <w:noWrap/>
            <w:vAlign w:val="bottom"/>
            <w:hideMark/>
          </w:tcPr>
          <w:p w14:paraId="33E20008" w14:textId="77777777" w:rsidR="00BA648F" w:rsidRDefault="00BA648F">
            <w:pPr>
              <w:rPr>
                <w:sz w:val="18"/>
                <w:szCs w:val="18"/>
              </w:rPr>
            </w:pPr>
            <w:r>
              <w:rPr>
                <w:sz w:val="18"/>
                <w:szCs w:val="18"/>
              </w:rPr>
              <w:t xml:space="preserve">Gauna </w:t>
            </w:r>
          </w:p>
        </w:tc>
        <w:tc>
          <w:tcPr>
            <w:tcW w:w="850" w:type="dxa"/>
            <w:tcBorders>
              <w:top w:val="nil"/>
              <w:left w:val="nil"/>
              <w:bottom w:val="single" w:sz="4" w:space="0" w:color="auto"/>
              <w:right w:val="single" w:sz="4" w:space="0" w:color="auto"/>
            </w:tcBorders>
            <w:vAlign w:val="bottom"/>
            <w:hideMark/>
          </w:tcPr>
          <w:p w14:paraId="00280183" w14:textId="77777777" w:rsidR="00BA648F" w:rsidRDefault="00BA648F">
            <w:pPr>
              <w:rPr>
                <w:sz w:val="18"/>
                <w:szCs w:val="18"/>
              </w:rPr>
            </w:pPr>
            <w:r>
              <w:rPr>
                <w:sz w:val="18"/>
                <w:szCs w:val="18"/>
              </w:rPr>
              <w:t>Skirta PPT</w:t>
            </w:r>
          </w:p>
        </w:tc>
        <w:tc>
          <w:tcPr>
            <w:tcW w:w="851" w:type="dxa"/>
            <w:tcBorders>
              <w:top w:val="nil"/>
              <w:left w:val="nil"/>
              <w:bottom w:val="nil"/>
              <w:right w:val="single" w:sz="8" w:space="0" w:color="auto"/>
            </w:tcBorders>
            <w:noWrap/>
            <w:vAlign w:val="bottom"/>
            <w:hideMark/>
          </w:tcPr>
          <w:p w14:paraId="19CEA076" w14:textId="77777777" w:rsidR="00BA648F" w:rsidRDefault="00BA648F">
            <w:pPr>
              <w:rPr>
                <w:sz w:val="18"/>
                <w:szCs w:val="18"/>
              </w:rPr>
            </w:pPr>
            <w:r>
              <w:rPr>
                <w:sz w:val="18"/>
                <w:szCs w:val="18"/>
              </w:rPr>
              <w:t xml:space="preserve">Gauna </w:t>
            </w:r>
          </w:p>
        </w:tc>
        <w:tc>
          <w:tcPr>
            <w:tcW w:w="1441" w:type="dxa"/>
            <w:noWrap/>
            <w:vAlign w:val="bottom"/>
            <w:hideMark/>
          </w:tcPr>
          <w:p w14:paraId="26EE863E" w14:textId="77777777" w:rsidR="00BA648F" w:rsidRDefault="00BA648F">
            <w:pPr>
              <w:rPr>
                <w:sz w:val="20"/>
                <w:lang w:eastAsia="lt-LT"/>
              </w:rPr>
            </w:pPr>
          </w:p>
        </w:tc>
      </w:tr>
      <w:tr w:rsidR="00BA648F" w14:paraId="01231DB9" w14:textId="77777777" w:rsidTr="00BA648F">
        <w:trPr>
          <w:trHeight w:val="390"/>
        </w:trPr>
        <w:tc>
          <w:tcPr>
            <w:tcW w:w="525" w:type="dxa"/>
            <w:tcBorders>
              <w:top w:val="single" w:sz="4" w:space="0" w:color="auto"/>
              <w:left w:val="single" w:sz="4" w:space="0" w:color="auto"/>
              <w:bottom w:val="single" w:sz="4" w:space="0" w:color="auto"/>
              <w:right w:val="nil"/>
            </w:tcBorders>
            <w:noWrap/>
            <w:vAlign w:val="bottom"/>
            <w:hideMark/>
          </w:tcPr>
          <w:p w14:paraId="5D708D80" w14:textId="77777777" w:rsidR="00BA648F" w:rsidRDefault="00BA648F">
            <w:pPr>
              <w:rPr>
                <w:sz w:val="18"/>
                <w:szCs w:val="18"/>
              </w:rPr>
            </w:pPr>
            <w:r>
              <w:rPr>
                <w:sz w:val="18"/>
                <w:szCs w:val="18"/>
              </w:rPr>
              <w:t> </w:t>
            </w:r>
          </w:p>
        </w:tc>
        <w:tc>
          <w:tcPr>
            <w:tcW w:w="1606" w:type="dxa"/>
            <w:tcBorders>
              <w:top w:val="nil"/>
              <w:left w:val="single" w:sz="8" w:space="0" w:color="auto"/>
              <w:bottom w:val="single" w:sz="8" w:space="0" w:color="auto"/>
              <w:right w:val="nil"/>
            </w:tcBorders>
            <w:shd w:val="clear" w:color="auto" w:fill="FFC000"/>
            <w:hideMark/>
          </w:tcPr>
          <w:p w14:paraId="41F15A5E" w14:textId="77777777" w:rsidR="00BA648F" w:rsidRDefault="00BA648F">
            <w:pPr>
              <w:rPr>
                <w:b/>
                <w:bCs/>
                <w:sz w:val="18"/>
                <w:szCs w:val="18"/>
              </w:rPr>
            </w:pPr>
            <w:r>
              <w:rPr>
                <w:b/>
                <w:bCs/>
                <w:sz w:val="18"/>
                <w:szCs w:val="18"/>
              </w:rPr>
              <w:t>Gimnazija</w:t>
            </w:r>
          </w:p>
        </w:tc>
        <w:tc>
          <w:tcPr>
            <w:tcW w:w="988" w:type="dxa"/>
            <w:tcBorders>
              <w:top w:val="single" w:sz="4" w:space="0" w:color="auto"/>
              <w:left w:val="single" w:sz="4" w:space="0" w:color="auto"/>
              <w:bottom w:val="single" w:sz="4" w:space="0" w:color="auto"/>
              <w:right w:val="nil"/>
            </w:tcBorders>
            <w:shd w:val="clear" w:color="auto" w:fill="FFC000"/>
            <w:hideMark/>
          </w:tcPr>
          <w:p w14:paraId="63248D15" w14:textId="77777777" w:rsidR="00BA648F" w:rsidRDefault="00BA648F">
            <w:pPr>
              <w:rPr>
                <w:b/>
                <w:bCs/>
                <w:sz w:val="18"/>
                <w:szCs w:val="18"/>
              </w:rPr>
            </w:pPr>
            <w:r>
              <w:rPr>
                <w:b/>
                <w:bCs/>
                <w:sz w:val="18"/>
                <w:szCs w:val="18"/>
              </w:rPr>
              <w:t>1371</w:t>
            </w:r>
          </w:p>
        </w:tc>
        <w:tc>
          <w:tcPr>
            <w:tcW w:w="709" w:type="dxa"/>
            <w:tcBorders>
              <w:top w:val="nil"/>
              <w:left w:val="single" w:sz="8" w:space="0" w:color="auto"/>
              <w:bottom w:val="single" w:sz="4" w:space="0" w:color="auto"/>
              <w:right w:val="single" w:sz="4" w:space="0" w:color="auto"/>
            </w:tcBorders>
            <w:shd w:val="clear" w:color="auto" w:fill="FFC000"/>
            <w:noWrap/>
            <w:vAlign w:val="bottom"/>
            <w:hideMark/>
          </w:tcPr>
          <w:p w14:paraId="0C453CAB" w14:textId="77777777" w:rsidR="00BA648F" w:rsidRDefault="00BA648F">
            <w:pPr>
              <w:jc w:val="right"/>
              <w:rPr>
                <w:b/>
                <w:bCs/>
                <w:sz w:val="18"/>
                <w:szCs w:val="18"/>
              </w:rPr>
            </w:pPr>
            <w:r>
              <w:rPr>
                <w:b/>
                <w:bCs/>
                <w:sz w:val="18"/>
                <w:szCs w:val="18"/>
              </w:rPr>
              <w:t>42</w:t>
            </w:r>
          </w:p>
        </w:tc>
        <w:tc>
          <w:tcPr>
            <w:tcW w:w="850" w:type="dxa"/>
            <w:tcBorders>
              <w:top w:val="nil"/>
              <w:left w:val="nil"/>
              <w:bottom w:val="single" w:sz="4" w:space="0" w:color="auto"/>
              <w:right w:val="single" w:sz="4" w:space="0" w:color="auto"/>
            </w:tcBorders>
            <w:shd w:val="clear" w:color="auto" w:fill="FFC000"/>
            <w:noWrap/>
            <w:vAlign w:val="bottom"/>
            <w:hideMark/>
          </w:tcPr>
          <w:p w14:paraId="57351E06" w14:textId="77777777" w:rsidR="00BA648F" w:rsidRDefault="00BA648F">
            <w:pPr>
              <w:jc w:val="right"/>
              <w:rPr>
                <w:b/>
                <w:bCs/>
                <w:sz w:val="18"/>
                <w:szCs w:val="18"/>
              </w:rPr>
            </w:pPr>
            <w:r>
              <w:rPr>
                <w:b/>
                <w:bCs/>
                <w:sz w:val="18"/>
                <w:szCs w:val="18"/>
              </w:rPr>
              <w:t>28</w:t>
            </w:r>
          </w:p>
        </w:tc>
        <w:tc>
          <w:tcPr>
            <w:tcW w:w="709" w:type="dxa"/>
            <w:tcBorders>
              <w:top w:val="nil"/>
              <w:left w:val="nil"/>
              <w:bottom w:val="single" w:sz="4" w:space="0" w:color="auto"/>
              <w:right w:val="single" w:sz="4" w:space="0" w:color="auto"/>
            </w:tcBorders>
            <w:shd w:val="clear" w:color="auto" w:fill="FFC000"/>
            <w:noWrap/>
            <w:vAlign w:val="bottom"/>
            <w:hideMark/>
          </w:tcPr>
          <w:p w14:paraId="2BCDA4F9" w14:textId="77777777" w:rsidR="00BA648F" w:rsidRDefault="00BA648F">
            <w:pPr>
              <w:jc w:val="right"/>
              <w:rPr>
                <w:b/>
                <w:bCs/>
                <w:sz w:val="18"/>
                <w:szCs w:val="18"/>
              </w:rPr>
            </w:pPr>
            <w:r>
              <w:rPr>
                <w:b/>
                <w:bCs/>
                <w:sz w:val="18"/>
                <w:szCs w:val="18"/>
              </w:rPr>
              <w:t>92</w:t>
            </w:r>
          </w:p>
        </w:tc>
        <w:tc>
          <w:tcPr>
            <w:tcW w:w="992" w:type="dxa"/>
            <w:tcBorders>
              <w:top w:val="nil"/>
              <w:left w:val="nil"/>
              <w:bottom w:val="single" w:sz="4" w:space="0" w:color="auto"/>
              <w:right w:val="nil"/>
            </w:tcBorders>
            <w:shd w:val="clear" w:color="auto" w:fill="FFC000"/>
            <w:noWrap/>
            <w:vAlign w:val="bottom"/>
            <w:hideMark/>
          </w:tcPr>
          <w:p w14:paraId="0B3EA14D" w14:textId="77777777" w:rsidR="00BA648F" w:rsidRDefault="00BA648F">
            <w:pPr>
              <w:jc w:val="right"/>
              <w:rPr>
                <w:b/>
                <w:bCs/>
                <w:sz w:val="18"/>
                <w:szCs w:val="18"/>
              </w:rPr>
            </w:pPr>
            <w:r>
              <w:rPr>
                <w:b/>
                <w:bCs/>
                <w:sz w:val="18"/>
                <w:szCs w:val="18"/>
              </w:rPr>
              <w:t>120</w:t>
            </w:r>
          </w:p>
        </w:tc>
        <w:tc>
          <w:tcPr>
            <w:tcW w:w="709" w:type="dxa"/>
            <w:tcBorders>
              <w:top w:val="nil"/>
              <w:left w:val="single" w:sz="4" w:space="0" w:color="auto"/>
              <w:bottom w:val="single" w:sz="4" w:space="0" w:color="auto"/>
              <w:right w:val="nil"/>
            </w:tcBorders>
            <w:shd w:val="clear" w:color="auto" w:fill="FFC000"/>
            <w:noWrap/>
            <w:vAlign w:val="bottom"/>
            <w:hideMark/>
          </w:tcPr>
          <w:p w14:paraId="7CBECD54" w14:textId="77777777" w:rsidR="00BA648F" w:rsidRDefault="00BA648F">
            <w:pPr>
              <w:jc w:val="right"/>
              <w:rPr>
                <w:b/>
                <w:bCs/>
                <w:sz w:val="18"/>
                <w:szCs w:val="18"/>
              </w:rPr>
            </w:pPr>
            <w:r>
              <w:rPr>
                <w:b/>
                <w:bCs/>
                <w:sz w:val="18"/>
                <w:szCs w:val="18"/>
              </w:rPr>
              <w:t>14</w:t>
            </w:r>
          </w:p>
        </w:tc>
        <w:tc>
          <w:tcPr>
            <w:tcW w:w="803" w:type="dxa"/>
            <w:gridSpan w:val="2"/>
            <w:tcBorders>
              <w:top w:val="nil"/>
              <w:left w:val="single" w:sz="4" w:space="0" w:color="auto"/>
              <w:bottom w:val="single" w:sz="4" w:space="0" w:color="auto"/>
              <w:right w:val="nil"/>
            </w:tcBorders>
            <w:shd w:val="clear" w:color="auto" w:fill="FFC000"/>
            <w:noWrap/>
            <w:vAlign w:val="bottom"/>
            <w:hideMark/>
          </w:tcPr>
          <w:p w14:paraId="3ED7FEDC" w14:textId="77777777" w:rsidR="00BA648F" w:rsidRDefault="00BA648F">
            <w:pPr>
              <w:jc w:val="right"/>
              <w:rPr>
                <w:b/>
                <w:bCs/>
                <w:sz w:val="18"/>
                <w:szCs w:val="18"/>
              </w:rPr>
            </w:pPr>
            <w:r>
              <w:rPr>
                <w:b/>
                <w:bCs/>
                <w:sz w:val="18"/>
                <w:szCs w:val="18"/>
              </w:rPr>
              <w:t>0</w:t>
            </w:r>
          </w:p>
        </w:tc>
        <w:tc>
          <w:tcPr>
            <w:tcW w:w="756" w:type="dxa"/>
            <w:tcBorders>
              <w:top w:val="nil"/>
              <w:left w:val="single" w:sz="8" w:space="0" w:color="auto"/>
              <w:bottom w:val="single" w:sz="4" w:space="0" w:color="auto"/>
              <w:right w:val="single" w:sz="4" w:space="0" w:color="auto"/>
            </w:tcBorders>
            <w:shd w:val="clear" w:color="auto" w:fill="FFC000"/>
            <w:noWrap/>
            <w:vAlign w:val="bottom"/>
            <w:hideMark/>
          </w:tcPr>
          <w:p w14:paraId="7F5914C3" w14:textId="77777777" w:rsidR="00BA648F" w:rsidRDefault="00BA648F">
            <w:pPr>
              <w:jc w:val="right"/>
              <w:rPr>
                <w:b/>
                <w:bCs/>
                <w:sz w:val="18"/>
                <w:szCs w:val="18"/>
              </w:rPr>
            </w:pPr>
            <w:r>
              <w:rPr>
                <w:b/>
                <w:bCs/>
                <w:sz w:val="18"/>
                <w:szCs w:val="18"/>
              </w:rPr>
              <w:t>78</w:t>
            </w:r>
          </w:p>
        </w:tc>
        <w:tc>
          <w:tcPr>
            <w:tcW w:w="851" w:type="dxa"/>
            <w:tcBorders>
              <w:top w:val="nil"/>
              <w:left w:val="nil"/>
              <w:bottom w:val="single" w:sz="4" w:space="0" w:color="auto"/>
              <w:right w:val="single" w:sz="8" w:space="0" w:color="auto"/>
            </w:tcBorders>
            <w:shd w:val="clear" w:color="auto" w:fill="FFC000"/>
            <w:noWrap/>
            <w:vAlign w:val="bottom"/>
            <w:hideMark/>
          </w:tcPr>
          <w:p w14:paraId="177E6AB0" w14:textId="77777777" w:rsidR="00BA648F" w:rsidRDefault="00BA648F">
            <w:pPr>
              <w:jc w:val="right"/>
              <w:rPr>
                <w:b/>
                <w:bCs/>
                <w:sz w:val="18"/>
                <w:szCs w:val="18"/>
              </w:rPr>
            </w:pPr>
            <w:r>
              <w:rPr>
                <w:b/>
                <w:bCs/>
                <w:sz w:val="18"/>
                <w:szCs w:val="18"/>
              </w:rPr>
              <w:t>68</w:t>
            </w:r>
          </w:p>
        </w:tc>
        <w:tc>
          <w:tcPr>
            <w:tcW w:w="850" w:type="dxa"/>
            <w:tcBorders>
              <w:top w:val="nil"/>
              <w:left w:val="nil"/>
              <w:bottom w:val="single" w:sz="4" w:space="0" w:color="auto"/>
              <w:right w:val="single" w:sz="4" w:space="0" w:color="auto"/>
            </w:tcBorders>
            <w:shd w:val="clear" w:color="auto" w:fill="FFC000"/>
            <w:noWrap/>
            <w:vAlign w:val="bottom"/>
            <w:hideMark/>
          </w:tcPr>
          <w:p w14:paraId="67CFA080" w14:textId="77777777" w:rsidR="00BA648F" w:rsidRDefault="00BA648F">
            <w:pPr>
              <w:jc w:val="right"/>
              <w:rPr>
                <w:b/>
                <w:bCs/>
                <w:sz w:val="18"/>
                <w:szCs w:val="18"/>
              </w:rPr>
            </w:pPr>
            <w:r>
              <w:rPr>
                <w:b/>
                <w:bCs/>
                <w:sz w:val="18"/>
                <w:szCs w:val="18"/>
              </w:rPr>
              <w:t>12</w:t>
            </w:r>
          </w:p>
        </w:tc>
        <w:tc>
          <w:tcPr>
            <w:tcW w:w="851" w:type="dxa"/>
            <w:tcBorders>
              <w:top w:val="nil"/>
              <w:left w:val="nil"/>
              <w:bottom w:val="single" w:sz="4" w:space="0" w:color="auto"/>
              <w:right w:val="single" w:sz="8" w:space="0" w:color="auto"/>
            </w:tcBorders>
            <w:shd w:val="clear" w:color="auto" w:fill="FFC000"/>
            <w:noWrap/>
            <w:vAlign w:val="bottom"/>
            <w:hideMark/>
          </w:tcPr>
          <w:p w14:paraId="234D420B" w14:textId="77777777" w:rsidR="00BA648F" w:rsidRDefault="00BA648F">
            <w:pPr>
              <w:jc w:val="right"/>
              <w:rPr>
                <w:b/>
                <w:bCs/>
                <w:sz w:val="18"/>
                <w:szCs w:val="18"/>
              </w:rPr>
            </w:pPr>
            <w:r>
              <w:rPr>
                <w:b/>
                <w:bCs/>
                <w:sz w:val="18"/>
                <w:szCs w:val="18"/>
              </w:rPr>
              <w:t>9</w:t>
            </w:r>
          </w:p>
        </w:tc>
        <w:tc>
          <w:tcPr>
            <w:tcW w:w="850" w:type="dxa"/>
            <w:tcBorders>
              <w:top w:val="single" w:sz="4" w:space="0" w:color="auto"/>
              <w:left w:val="nil"/>
              <w:bottom w:val="single" w:sz="4" w:space="0" w:color="auto"/>
              <w:right w:val="single" w:sz="4" w:space="0" w:color="auto"/>
            </w:tcBorders>
            <w:shd w:val="clear" w:color="auto" w:fill="FFC000"/>
            <w:noWrap/>
            <w:vAlign w:val="bottom"/>
            <w:hideMark/>
          </w:tcPr>
          <w:p w14:paraId="65EB56EB" w14:textId="77777777" w:rsidR="00BA648F" w:rsidRDefault="00BA648F">
            <w:pPr>
              <w:jc w:val="right"/>
              <w:rPr>
                <w:b/>
                <w:bCs/>
                <w:sz w:val="18"/>
                <w:szCs w:val="18"/>
              </w:rPr>
            </w:pPr>
            <w:r>
              <w:rPr>
                <w:b/>
                <w:bCs/>
                <w:sz w:val="18"/>
                <w:szCs w:val="18"/>
              </w:rPr>
              <w:t>58</w:t>
            </w:r>
          </w:p>
        </w:tc>
        <w:tc>
          <w:tcPr>
            <w:tcW w:w="851" w:type="dxa"/>
            <w:tcBorders>
              <w:top w:val="single" w:sz="4" w:space="0" w:color="auto"/>
              <w:left w:val="nil"/>
              <w:bottom w:val="single" w:sz="4" w:space="0" w:color="auto"/>
              <w:right w:val="single" w:sz="8" w:space="0" w:color="auto"/>
            </w:tcBorders>
            <w:shd w:val="clear" w:color="auto" w:fill="FFC000"/>
            <w:noWrap/>
            <w:vAlign w:val="bottom"/>
            <w:hideMark/>
          </w:tcPr>
          <w:p w14:paraId="107254AF" w14:textId="77777777" w:rsidR="00BA648F" w:rsidRDefault="00BA648F">
            <w:pPr>
              <w:jc w:val="right"/>
              <w:rPr>
                <w:b/>
                <w:bCs/>
                <w:sz w:val="18"/>
                <w:szCs w:val="18"/>
              </w:rPr>
            </w:pPr>
            <w:r>
              <w:rPr>
                <w:b/>
                <w:bCs/>
                <w:sz w:val="18"/>
                <w:szCs w:val="18"/>
              </w:rPr>
              <w:t>58</w:t>
            </w:r>
          </w:p>
        </w:tc>
        <w:tc>
          <w:tcPr>
            <w:tcW w:w="850" w:type="dxa"/>
            <w:tcBorders>
              <w:top w:val="nil"/>
              <w:left w:val="nil"/>
              <w:bottom w:val="single" w:sz="4" w:space="0" w:color="auto"/>
              <w:right w:val="single" w:sz="4" w:space="0" w:color="auto"/>
            </w:tcBorders>
            <w:shd w:val="clear" w:color="auto" w:fill="FFC000"/>
            <w:noWrap/>
            <w:vAlign w:val="bottom"/>
            <w:hideMark/>
          </w:tcPr>
          <w:p w14:paraId="0D2772DA" w14:textId="77777777" w:rsidR="00BA648F" w:rsidRDefault="00BA648F">
            <w:pPr>
              <w:jc w:val="right"/>
              <w:rPr>
                <w:b/>
                <w:bCs/>
                <w:sz w:val="18"/>
                <w:szCs w:val="18"/>
              </w:rPr>
            </w:pPr>
            <w:r>
              <w:rPr>
                <w:b/>
                <w:bCs/>
                <w:sz w:val="18"/>
                <w:szCs w:val="18"/>
              </w:rPr>
              <w:t>35</w:t>
            </w:r>
          </w:p>
        </w:tc>
        <w:tc>
          <w:tcPr>
            <w:tcW w:w="851" w:type="dxa"/>
            <w:tcBorders>
              <w:top w:val="single" w:sz="4" w:space="0" w:color="auto"/>
              <w:left w:val="nil"/>
              <w:bottom w:val="single" w:sz="4" w:space="0" w:color="auto"/>
              <w:right w:val="single" w:sz="8" w:space="0" w:color="auto"/>
            </w:tcBorders>
            <w:shd w:val="clear" w:color="auto" w:fill="FFC000"/>
            <w:noWrap/>
            <w:vAlign w:val="bottom"/>
            <w:hideMark/>
          </w:tcPr>
          <w:p w14:paraId="3D6DCE4B" w14:textId="77777777" w:rsidR="00BA648F" w:rsidRDefault="00BA648F">
            <w:pPr>
              <w:jc w:val="right"/>
              <w:rPr>
                <w:b/>
                <w:bCs/>
                <w:sz w:val="18"/>
                <w:szCs w:val="18"/>
              </w:rPr>
            </w:pPr>
            <w:r>
              <w:rPr>
                <w:b/>
                <w:bCs/>
                <w:sz w:val="18"/>
                <w:szCs w:val="18"/>
              </w:rPr>
              <w:t>15</w:t>
            </w:r>
          </w:p>
        </w:tc>
        <w:tc>
          <w:tcPr>
            <w:tcW w:w="1441" w:type="dxa"/>
            <w:noWrap/>
            <w:vAlign w:val="bottom"/>
            <w:hideMark/>
          </w:tcPr>
          <w:p w14:paraId="388FD675" w14:textId="77777777" w:rsidR="00BA648F" w:rsidRDefault="00BA648F">
            <w:pPr>
              <w:rPr>
                <w:sz w:val="20"/>
                <w:lang w:eastAsia="lt-LT"/>
              </w:rPr>
            </w:pPr>
          </w:p>
        </w:tc>
      </w:tr>
      <w:tr w:rsidR="00BA648F" w14:paraId="168C0AD6" w14:textId="77777777" w:rsidTr="00BA648F">
        <w:trPr>
          <w:trHeight w:val="495"/>
        </w:trPr>
        <w:tc>
          <w:tcPr>
            <w:tcW w:w="525" w:type="dxa"/>
            <w:tcBorders>
              <w:top w:val="nil"/>
              <w:left w:val="single" w:sz="4" w:space="0" w:color="auto"/>
              <w:bottom w:val="single" w:sz="4" w:space="0" w:color="auto"/>
              <w:right w:val="nil"/>
            </w:tcBorders>
            <w:noWrap/>
            <w:vAlign w:val="bottom"/>
            <w:hideMark/>
          </w:tcPr>
          <w:p w14:paraId="3B38062B" w14:textId="77777777" w:rsidR="00BA648F" w:rsidRDefault="002D39B7">
            <w:pPr>
              <w:jc w:val="right"/>
              <w:rPr>
                <w:sz w:val="18"/>
                <w:szCs w:val="18"/>
              </w:rPr>
            </w:pPr>
            <w:hyperlink r:id="rId10" w:history="1">
              <w:r w:rsidR="00BA648F">
                <w:rPr>
                  <w:rStyle w:val="Hipersaitas"/>
                  <w:sz w:val="18"/>
                  <w:szCs w:val="18"/>
                </w:rPr>
                <w:t>1</w:t>
              </w:r>
            </w:hyperlink>
            <w:r w:rsidR="00BA648F">
              <w:rPr>
                <w:sz w:val="18"/>
                <w:szCs w:val="18"/>
              </w:rPr>
              <w:t>.</w:t>
            </w:r>
          </w:p>
        </w:tc>
        <w:tc>
          <w:tcPr>
            <w:tcW w:w="1606" w:type="dxa"/>
            <w:tcBorders>
              <w:top w:val="nil"/>
              <w:left w:val="single" w:sz="8" w:space="0" w:color="auto"/>
              <w:bottom w:val="single" w:sz="8" w:space="0" w:color="auto"/>
              <w:right w:val="nil"/>
            </w:tcBorders>
            <w:hideMark/>
          </w:tcPr>
          <w:p w14:paraId="6F516FCB" w14:textId="77777777" w:rsidR="00BA648F" w:rsidRDefault="00BA648F">
            <w:pPr>
              <w:jc w:val="both"/>
              <w:rPr>
                <w:sz w:val="18"/>
                <w:szCs w:val="18"/>
              </w:rPr>
            </w:pPr>
            <w:r>
              <w:rPr>
                <w:sz w:val="18"/>
                <w:szCs w:val="18"/>
              </w:rPr>
              <w:t xml:space="preserve"> „Saulės“ gimnazija</w:t>
            </w:r>
          </w:p>
        </w:tc>
        <w:tc>
          <w:tcPr>
            <w:tcW w:w="988" w:type="dxa"/>
            <w:tcBorders>
              <w:top w:val="nil"/>
              <w:left w:val="single" w:sz="4" w:space="0" w:color="auto"/>
              <w:bottom w:val="single" w:sz="4" w:space="0" w:color="auto"/>
              <w:right w:val="nil"/>
            </w:tcBorders>
            <w:hideMark/>
          </w:tcPr>
          <w:p w14:paraId="223AB1B0" w14:textId="77777777" w:rsidR="00BA648F" w:rsidRDefault="00BA648F">
            <w:pPr>
              <w:jc w:val="both"/>
              <w:rPr>
                <w:sz w:val="18"/>
                <w:szCs w:val="18"/>
              </w:rPr>
            </w:pPr>
            <w:r>
              <w:rPr>
                <w:sz w:val="18"/>
                <w:szCs w:val="18"/>
              </w:rPr>
              <w:t>675</w:t>
            </w:r>
          </w:p>
        </w:tc>
        <w:tc>
          <w:tcPr>
            <w:tcW w:w="709" w:type="dxa"/>
            <w:tcBorders>
              <w:top w:val="nil"/>
              <w:left w:val="single" w:sz="8" w:space="0" w:color="auto"/>
              <w:bottom w:val="single" w:sz="4" w:space="0" w:color="auto"/>
              <w:right w:val="single" w:sz="4" w:space="0" w:color="auto"/>
            </w:tcBorders>
            <w:noWrap/>
            <w:vAlign w:val="bottom"/>
            <w:hideMark/>
          </w:tcPr>
          <w:p w14:paraId="40BF78FD" w14:textId="77777777" w:rsidR="00BA648F" w:rsidRDefault="00BA648F">
            <w:pPr>
              <w:rPr>
                <w:sz w:val="18"/>
                <w:szCs w:val="18"/>
              </w:rPr>
            </w:pPr>
            <w:r>
              <w:rPr>
                <w:sz w:val="18"/>
                <w:szCs w:val="18"/>
              </w:rPr>
              <w:t> </w:t>
            </w:r>
          </w:p>
        </w:tc>
        <w:tc>
          <w:tcPr>
            <w:tcW w:w="850" w:type="dxa"/>
            <w:tcBorders>
              <w:top w:val="nil"/>
              <w:left w:val="nil"/>
              <w:bottom w:val="single" w:sz="4" w:space="0" w:color="auto"/>
              <w:right w:val="single" w:sz="4" w:space="0" w:color="auto"/>
            </w:tcBorders>
            <w:noWrap/>
            <w:vAlign w:val="bottom"/>
            <w:hideMark/>
          </w:tcPr>
          <w:p w14:paraId="0C9169C4" w14:textId="77777777" w:rsidR="00BA648F" w:rsidRDefault="00BA648F">
            <w:pPr>
              <w:rPr>
                <w:sz w:val="18"/>
                <w:szCs w:val="18"/>
              </w:rPr>
            </w:pPr>
            <w:r>
              <w:rPr>
                <w:sz w:val="18"/>
                <w:szCs w:val="18"/>
              </w:rPr>
              <w:t> </w:t>
            </w:r>
          </w:p>
        </w:tc>
        <w:tc>
          <w:tcPr>
            <w:tcW w:w="709" w:type="dxa"/>
            <w:tcBorders>
              <w:top w:val="nil"/>
              <w:left w:val="nil"/>
              <w:bottom w:val="single" w:sz="4" w:space="0" w:color="auto"/>
              <w:right w:val="single" w:sz="4" w:space="0" w:color="auto"/>
            </w:tcBorders>
            <w:noWrap/>
            <w:vAlign w:val="bottom"/>
            <w:hideMark/>
          </w:tcPr>
          <w:p w14:paraId="41932E3D" w14:textId="77777777" w:rsidR="00BA648F" w:rsidRDefault="00BA648F">
            <w:pPr>
              <w:rPr>
                <w:sz w:val="18"/>
                <w:szCs w:val="18"/>
              </w:rPr>
            </w:pPr>
            <w:r>
              <w:rPr>
                <w:sz w:val="18"/>
                <w:szCs w:val="18"/>
              </w:rPr>
              <w:t> </w:t>
            </w:r>
          </w:p>
        </w:tc>
        <w:tc>
          <w:tcPr>
            <w:tcW w:w="992" w:type="dxa"/>
            <w:tcBorders>
              <w:top w:val="nil"/>
              <w:left w:val="nil"/>
              <w:bottom w:val="single" w:sz="4" w:space="0" w:color="auto"/>
              <w:right w:val="nil"/>
            </w:tcBorders>
            <w:noWrap/>
            <w:vAlign w:val="bottom"/>
            <w:hideMark/>
          </w:tcPr>
          <w:p w14:paraId="4661B02E" w14:textId="77777777" w:rsidR="00BA648F" w:rsidRDefault="00BA648F">
            <w:pPr>
              <w:rPr>
                <w:sz w:val="18"/>
                <w:szCs w:val="18"/>
              </w:rPr>
            </w:pPr>
            <w:r>
              <w:rPr>
                <w:sz w:val="18"/>
                <w:szCs w:val="18"/>
              </w:rPr>
              <w:t> </w:t>
            </w:r>
          </w:p>
        </w:tc>
        <w:tc>
          <w:tcPr>
            <w:tcW w:w="709" w:type="dxa"/>
            <w:tcBorders>
              <w:top w:val="nil"/>
              <w:left w:val="single" w:sz="4" w:space="0" w:color="auto"/>
              <w:bottom w:val="single" w:sz="4" w:space="0" w:color="auto"/>
              <w:right w:val="nil"/>
            </w:tcBorders>
            <w:noWrap/>
            <w:vAlign w:val="bottom"/>
            <w:hideMark/>
          </w:tcPr>
          <w:p w14:paraId="2CB09C45" w14:textId="77777777" w:rsidR="00BA648F" w:rsidRDefault="00BA648F">
            <w:pPr>
              <w:rPr>
                <w:sz w:val="18"/>
                <w:szCs w:val="18"/>
              </w:rPr>
            </w:pPr>
            <w:r>
              <w:rPr>
                <w:sz w:val="18"/>
                <w:szCs w:val="18"/>
              </w:rPr>
              <w:t> </w:t>
            </w:r>
          </w:p>
        </w:tc>
        <w:tc>
          <w:tcPr>
            <w:tcW w:w="803" w:type="dxa"/>
            <w:gridSpan w:val="2"/>
            <w:tcBorders>
              <w:top w:val="nil"/>
              <w:left w:val="single" w:sz="4" w:space="0" w:color="auto"/>
              <w:bottom w:val="single" w:sz="4" w:space="0" w:color="auto"/>
              <w:right w:val="nil"/>
            </w:tcBorders>
            <w:noWrap/>
            <w:vAlign w:val="bottom"/>
            <w:hideMark/>
          </w:tcPr>
          <w:p w14:paraId="0E67C874" w14:textId="77777777" w:rsidR="00BA648F" w:rsidRDefault="00BA648F">
            <w:pPr>
              <w:rPr>
                <w:sz w:val="18"/>
                <w:szCs w:val="18"/>
              </w:rPr>
            </w:pPr>
            <w:r>
              <w:rPr>
                <w:sz w:val="18"/>
                <w:szCs w:val="18"/>
              </w:rPr>
              <w:t> </w:t>
            </w:r>
          </w:p>
        </w:tc>
        <w:tc>
          <w:tcPr>
            <w:tcW w:w="756" w:type="dxa"/>
            <w:tcBorders>
              <w:top w:val="nil"/>
              <w:left w:val="single" w:sz="8" w:space="0" w:color="auto"/>
              <w:bottom w:val="single" w:sz="4" w:space="0" w:color="auto"/>
              <w:right w:val="single" w:sz="4" w:space="0" w:color="auto"/>
            </w:tcBorders>
            <w:noWrap/>
            <w:vAlign w:val="bottom"/>
            <w:hideMark/>
          </w:tcPr>
          <w:p w14:paraId="3E81C542" w14:textId="77777777" w:rsidR="00BA648F" w:rsidRDefault="00BA648F">
            <w:pPr>
              <w:jc w:val="right"/>
              <w:rPr>
                <w:sz w:val="18"/>
                <w:szCs w:val="18"/>
              </w:rPr>
            </w:pPr>
            <w:r>
              <w:rPr>
                <w:sz w:val="18"/>
                <w:szCs w:val="18"/>
              </w:rPr>
              <w:t>1</w:t>
            </w:r>
          </w:p>
        </w:tc>
        <w:tc>
          <w:tcPr>
            <w:tcW w:w="851" w:type="dxa"/>
            <w:tcBorders>
              <w:top w:val="nil"/>
              <w:left w:val="nil"/>
              <w:bottom w:val="single" w:sz="4" w:space="0" w:color="auto"/>
              <w:right w:val="single" w:sz="8" w:space="0" w:color="auto"/>
            </w:tcBorders>
            <w:noWrap/>
            <w:vAlign w:val="bottom"/>
            <w:hideMark/>
          </w:tcPr>
          <w:p w14:paraId="13795AE2" w14:textId="77777777" w:rsidR="00BA648F" w:rsidRDefault="00BA648F">
            <w:pPr>
              <w:rPr>
                <w:sz w:val="18"/>
                <w:szCs w:val="18"/>
              </w:rPr>
            </w:pPr>
            <w:r>
              <w:rPr>
                <w:sz w:val="18"/>
                <w:szCs w:val="18"/>
              </w:rPr>
              <w:t> </w:t>
            </w:r>
          </w:p>
        </w:tc>
        <w:tc>
          <w:tcPr>
            <w:tcW w:w="850" w:type="dxa"/>
            <w:tcBorders>
              <w:top w:val="nil"/>
              <w:left w:val="nil"/>
              <w:bottom w:val="single" w:sz="4" w:space="0" w:color="auto"/>
              <w:right w:val="single" w:sz="4" w:space="0" w:color="auto"/>
            </w:tcBorders>
            <w:noWrap/>
            <w:vAlign w:val="bottom"/>
            <w:hideMark/>
          </w:tcPr>
          <w:p w14:paraId="31A044C7" w14:textId="77777777" w:rsidR="00BA648F" w:rsidRDefault="00BA648F">
            <w:pPr>
              <w:rPr>
                <w:sz w:val="18"/>
                <w:szCs w:val="18"/>
              </w:rPr>
            </w:pPr>
            <w:r>
              <w:rPr>
                <w:sz w:val="18"/>
                <w:szCs w:val="18"/>
              </w:rPr>
              <w:t> </w:t>
            </w:r>
          </w:p>
        </w:tc>
        <w:tc>
          <w:tcPr>
            <w:tcW w:w="851" w:type="dxa"/>
            <w:tcBorders>
              <w:top w:val="nil"/>
              <w:left w:val="nil"/>
              <w:bottom w:val="single" w:sz="4" w:space="0" w:color="auto"/>
              <w:right w:val="single" w:sz="8" w:space="0" w:color="auto"/>
            </w:tcBorders>
            <w:noWrap/>
            <w:vAlign w:val="bottom"/>
            <w:hideMark/>
          </w:tcPr>
          <w:p w14:paraId="6C7B545E" w14:textId="77777777" w:rsidR="00BA648F" w:rsidRDefault="00BA648F">
            <w:pPr>
              <w:rPr>
                <w:sz w:val="18"/>
                <w:szCs w:val="18"/>
              </w:rPr>
            </w:pPr>
            <w:r>
              <w:rPr>
                <w:sz w:val="18"/>
                <w:szCs w:val="18"/>
              </w:rPr>
              <w:t> </w:t>
            </w:r>
          </w:p>
        </w:tc>
        <w:tc>
          <w:tcPr>
            <w:tcW w:w="850" w:type="dxa"/>
            <w:tcBorders>
              <w:top w:val="nil"/>
              <w:left w:val="nil"/>
              <w:bottom w:val="nil"/>
              <w:right w:val="single" w:sz="4" w:space="0" w:color="auto"/>
            </w:tcBorders>
            <w:noWrap/>
            <w:vAlign w:val="bottom"/>
            <w:hideMark/>
          </w:tcPr>
          <w:p w14:paraId="52607E54" w14:textId="77777777" w:rsidR="00BA648F" w:rsidRDefault="00BA648F">
            <w:pPr>
              <w:rPr>
                <w:sz w:val="18"/>
                <w:szCs w:val="18"/>
              </w:rPr>
            </w:pPr>
            <w:r>
              <w:rPr>
                <w:sz w:val="18"/>
                <w:szCs w:val="18"/>
              </w:rPr>
              <w:t> </w:t>
            </w:r>
          </w:p>
        </w:tc>
        <w:tc>
          <w:tcPr>
            <w:tcW w:w="851" w:type="dxa"/>
            <w:tcBorders>
              <w:top w:val="nil"/>
              <w:left w:val="nil"/>
              <w:bottom w:val="nil"/>
              <w:right w:val="single" w:sz="8" w:space="0" w:color="auto"/>
            </w:tcBorders>
            <w:noWrap/>
            <w:vAlign w:val="bottom"/>
            <w:hideMark/>
          </w:tcPr>
          <w:p w14:paraId="5ADB30CF" w14:textId="77777777" w:rsidR="00BA648F" w:rsidRDefault="00BA648F">
            <w:pPr>
              <w:rPr>
                <w:sz w:val="18"/>
                <w:szCs w:val="18"/>
              </w:rPr>
            </w:pPr>
            <w:r>
              <w:rPr>
                <w:sz w:val="18"/>
                <w:szCs w:val="18"/>
              </w:rPr>
              <w:t> </w:t>
            </w:r>
          </w:p>
        </w:tc>
        <w:tc>
          <w:tcPr>
            <w:tcW w:w="850" w:type="dxa"/>
            <w:tcBorders>
              <w:top w:val="nil"/>
              <w:left w:val="nil"/>
              <w:bottom w:val="nil"/>
              <w:right w:val="single" w:sz="4" w:space="0" w:color="auto"/>
            </w:tcBorders>
            <w:noWrap/>
            <w:vAlign w:val="bottom"/>
            <w:hideMark/>
          </w:tcPr>
          <w:p w14:paraId="25EC5C4D" w14:textId="77777777" w:rsidR="00BA648F" w:rsidRDefault="00BA648F">
            <w:pPr>
              <w:rPr>
                <w:sz w:val="18"/>
                <w:szCs w:val="18"/>
              </w:rPr>
            </w:pPr>
            <w:r>
              <w:rPr>
                <w:sz w:val="18"/>
                <w:szCs w:val="18"/>
              </w:rPr>
              <w:t> </w:t>
            </w:r>
          </w:p>
        </w:tc>
        <w:tc>
          <w:tcPr>
            <w:tcW w:w="851" w:type="dxa"/>
            <w:tcBorders>
              <w:top w:val="nil"/>
              <w:left w:val="nil"/>
              <w:bottom w:val="nil"/>
              <w:right w:val="single" w:sz="8" w:space="0" w:color="auto"/>
            </w:tcBorders>
            <w:noWrap/>
            <w:vAlign w:val="bottom"/>
            <w:hideMark/>
          </w:tcPr>
          <w:p w14:paraId="779DCD69" w14:textId="77777777" w:rsidR="00BA648F" w:rsidRDefault="00BA648F">
            <w:pPr>
              <w:rPr>
                <w:sz w:val="18"/>
                <w:szCs w:val="18"/>
              </w:rPr>
            </w:pPr>
            <w:r>
              <w:rPr>
                <w:sz w:val="18"/>
                <w:szCs w:val="18"/>
              </w:rPr>
              <w:t> </w:t>
            </w:r>
          </w:p>
        </w:tc>
        <w:tc>
          <w:tcPr>
            <w:tcW w:w="1441" w:type="dxa"/>
            <w:noWrap/>
            <w:vAlign w:val="bottom"/>
            <w:hideMark/>
          </w:tcPr>
          <w:p w14:paraId="7BDE345F" w14:textId="77777777" w:rsidR="00BA648F" w:rsidRDefault="00BA648F">
            <w:pPr>
              <w:rPr>
                <w:sz w:val="20"/>
                <w:lang w:eastAsia="lt-LT"/>
              </w:rPr>
            </w:pPr>
          </w:p>
        </w:tc>
      </w:tr>
      <w:tr w:rsidR="00BA648F" w14:paraId="6EA3DA00" w14:textId="77777777" w:rsidTr="00BA648F">
        <w:trPr>
          <w:trHeight w:val="495"/>
        </w:trPr>
        <w:tc>
          <w:tcPr>
            <w:tcW w:w="525" w:type="dxa"/>
            <w:tcBorders>
              <w:top w:val="nil"/>
              <w:left w:val="single" w:sz="4" w:space="0" w:color="auto"/>
              <w:bottom w:val="single" w:sz="4" w:space="0" w:color="auto"/>
              <w:right w:val="nil"/>
            </w:tcBorders>
            <w:noWrap/>
            <w:vAlign w:val="bottom"/>
            <w:hideMark/>
          </w:tcPr>
          <w:p w14:paraId="158883FE" w14:textId="77777777" w:rsidR="00BA648F" w:rsidRDefault="002D39B7">
            <w:pPr>
              <w:jc w:val="right"/>
              <w:rPr>
                <w:sz w:val="18"/>
                <w:szCs w:val="18"/>
              </w:rPr>
            </w:pPr>
            <w:hyperlink r:id="rId11" w:history="1">
              <w:r w:rsidR="00BA648F">
                <w:rPr>
                  <w:rStyle w:val="Hipersaitas"/>
                  <w:sz w:val="18"/>
                  <w:szCs w:val="18"/>
                </w:rPr>
                <w:t>2</w:t>
              </w:r>
            </w:hyperlink>
            <w:r w:rsidR="00BA648F">
              <w:rPr>
                <w:sz w:val="18"/>
                <w:szCs w:val="18"/>
              </w:rPr>
              <w:t>.</w:t>
            </w:r>
          </w:p>
        </w:tc>
        <w:tc>
          <w:tcPr>
            <w:tcW w:w="1606" w:type="dxa"/>
            <w:tcBorders>
              <w:top w:val="nil"/>
              <w:left w:val="single" w:sz="8" w:space="0" w:color="auto"/>
              <w:bottom w:val="single" w:sz="8" w:space="0" w:color="auto"/>
              <w:right w:val="nil"/>
            </w:tcBorders>
            <w:hideMark/>
          </w:tcPr>
          <w:p w14:paraId="313C6F5B" w14:textId="77777777" w:rsidR="00BA648F" w:rsidRDefault="00BA648F">
            <w:pPr>
              <w:rPr>
                <w:sz w:val="18"/>
                <w:szCs w:val="18"/>
              </w:rPr>
            </w:pPr>
            <w:r>
              <w:rPr>
                <w:sz w:val="18"/>
                <w:szCs w:val="18"/>
              </w:rPr>
              <w:t>Alsėdžių S. Narutavičiaus gimnazija</w:t>
            </w:r>
          </w:p>
        </w:tc>
        <w:tc>
          <w:tcPr>
            <w:tcW w:w="988" w:type="dxa"/>
            <w:tcBorders>
              <w:top w:val="nil"/>
              <w:left w:val="single" w:sz="4" w:space="0" w:color="auto"/>
              <w:bottom w:val="single" w:sz="4" w:space="0" w:color="auto"/>
              <w:right w:val="nil"/>
            </w:tcBorders>
            <w:hideMark/>
          </w:tcPr>
          <w:p w14:paraId="7688C5DB" w14:textId="77777777" w:rsidR="00BA648F" w:rsidRDefault="00BA648F">
            <w:pPr>
              <w:rPr>
                <w:sz w:val="18"/>
                <w:szCs w:val="18"/>
              </w:rPr>
            </w:pPr>
            <w:r>
              <w:rPr>
                <w:sz w:val="18"/>
                <w:szCs w:val="18"/>
              </w:rPr>
              <w:t>253</w:t>
            </w:r>
          </w:p>
        </w:tc>
        <w:tc>
          <w:tcPr>
            <w:tcW w:w="709" w:type="dxa"/>
            <w:tcBorders>
              <w:top w:val="nil"/>
              <w:left w:val="single" w:sz="8" w:space="0" w:color="auto"/>
              <w:bottom w:val="single" w:sz="4" w:space="0" w:color="auto"/>
              <w:right w:val="single" w:sz="4" w:space="0" w:color="auto"/>
            </w:tcBorders>
            <w:noWrap/>
            <w:vAlign w:val="bottom"/>
            <w:hideMark/>
          </w:tcPr>
          <w:p w14:paraId="781B4D8E" w14:textId="77777777" w:rsidR="00BA648F" w:rsidRDefault="00BA648F">
            <w:pPr>
              <w:jc w:val="right"/>
              <w:rPr>
                <w:sz w:val="18"/>
                <w:szCs w:val="18"/>
              </w:rPr>
            </w:pPr>
            <w:r>
              <w:rPr>
                <w:sz w:val="18"/>
                <w:szCs w:val="18"/>
              </w:rPr>
              <w:t>11</w:t>
            </w:r>
          </w:p>
        </w:tc>
        <w:tc>
          <w:tcPr>
            <w:tcW w:w="850" w:type="dxa"/>
            <w:tcBorders>
              <w:top w:val="nil"/>
              <w:left w:val="nil"/>
              <w:bottom w:val="single" w:sz="4" w:space="0" w:color="auto"/>
              <w:right w:val="single" w:sz="4" w:space="0" w:color="auto"/>
            </w:tcBorders>
            <w:noWrap/>
            <w:vAlign w:val="bottom"/>
            <w:hideMark/>
          </w:tcPr>
          <w:p w14:paraId="4A7B291C" w14:textId="77777777" w:rsidR="00BA648F" w:rsidRDefault="00BA648F">
            <w:pPr>
              <w:jc w:val="right"/>
              <w:rPr>
                <w:sz w:val="18"/>
                <w:szCs w:val="18"/>
              </w:rPr>
            </w:pPr>
            <w:r>
              <w:rPr>
                <w:sz w:val="18"/>
                <w:szCs w:val="18"/>
              </w:rPr>
              <w:t>11</w:t>
            </w:r>
          </w:p>
        </w:tc>
        <w:tc>
          <w:tcPr>
            <w:tcW w:w="709" w:type="dxa"/>
            <w:tcBorders>
              <w:top w:val="nil"/>
              <w:left w:val="nil"/>
              <w:bottom w:val="single" w:sz="4" w:space="0" w:color="auto"/>
              <w:right w:val="single" w:sz="4" w:space="0" w:color="auto"/>
            </w:tcBorders>
            <w:noWrap/>
            <w:vAlign w:val="bottom"/>
            <w:hideMark/>
          </w:tcPr>
          <w:p w14:paraId="71E4FFFE" w14:textId="77777777" w:rsidR="00BA648F" w:rsidRDefault="00BA648F">
            <w:pPr>
              <w:jc w:val="right"/>
              <w:rPr>
                <w:sz w:val="18"/>
                <w:szCs w:val="18"/>
              </w:rPr>
            </w:pPr>
            <w:r>
              <w:rPr>
                <w:sz w:val="18"/>
                <w:szCs w:val="18"/>
              </w:rPr>
              <w:t>55</w:t>
            </w:r>
          </w:p>
        </w:tc>
        <w:tc>
          <w:tcPr>
            <w:tcW w:w="992" w:type="dxa"/>
            <w:tcBorders>
              <w:top w:val="nil"/>
              <w:left w:val="nil"/>
              <w:bottom w:val="single" w:sz="4" w:space="0" w:color="auto"/>
              <w:right w:val="nil"/>
            </w:tcBorders>
            <w:noWrap/>
            <w:vAlign w:val="bottom"/>
            <w:hideMark/>
          </w:tcPr>
          <w:p w14:paraId="793DB7E5" w14:textId="77777777" w:rsidR="00BA648F" w:rsidRDefault="00BA648F">
            <w:pPr>
              <w:jc w:val="right"/>
              <w:rPr>
                <w:sz w:val="18"/>
                <w:szCs w:val="18"/>
              </w:rPr>
            </w:pPr>
            <w:r>
              <w:rPr>
                <w:sz w:val="18"/>
                <w:szCs w:val="18"/>
              </w:rPr>
              <w:t>66</w:t>
            </w:r>
          </w:p>
        </w:tc>
        <w:tc>
          <w:tcPr>
            <w:tcW w:w="709" w:type="dxa"/>
            <w:tcBorders>
              <w:top w:val="nil"/>
              <w:left w:val="single" w:sz="4" w:space="0" w:color="auto"/>
              <w:bottom w:val="single" w:sz="4" w:space="0" w:color="auto"/>
              <w:right w:val="nil"/>
            </w:tcBorders>
            <w:noWrap/>
            <w:vAlign w:val="bottom"/>
            <w:hideMark/>
          </w:tcPr>
          <w:p w14:paraId="4FC4B983" w14:textId="77777777" w:rsidR="00BA648F" w:rsidRDefault="00BA648F">
            <w:pPr>
              <w:rPr>
                <w:sz w:val="18"/>
                <w:szCs w:val="18"/>
              </w:rPr>
            </w:pPr>
            <w:r>
              <w:rPr>
                <w:sz w:val="18"/>
                <w:szCs w:val="18"/>
              </w:rPr>
              <w:t> </w:t>
            </w:r>
          </w:p>
        </w:tc>
        <w:tc>
          <w:tcPr>
            <w:tcW w:w="803" w:type="dxa"/>
            <w:gridSpan w:val="2"/>
            <w:tcBorders>
              <w:top w:val="nil"/>
              <w:left w:val="single" w:sz="4" w:space="0" w:color="auto"/>
              <w:bottom w:val="single" w:sz="4" w:space="0" w:color="auto"/>
              <w:right w:val="nil"/>
            </w:tcBorders>
            <w:noWrap/>
            <w:vAlign w:val="bottom"/>
            <w:hideMark/>
          </w:tcPr>
          <w:p w14:paraId="490DB107" w14:textId="77777777" w:rsidR="00BA648F" w:rsidRDefault="00BA648F">
            <w:pPr>
              <w:rPr>
                <w:sz w:val="18"/>
                <w:szCs w:val="18"/>
              </w:rPr>
            </w:pPr>
            <w:r>
              <w:rPr>
                <w:sz w:val="18"/>
                <w:szCs w:val="18"/>
              </w:rPr>
              <w:t> </w:t>
            </w:r>
          </w:p>
        </w:tc>
        <w:tc>
          <w:tcPr>
            <w:tcW w:w="756" w:type="dxa"/>
            <w:tcBorders>
              <w:top w:val="nil"/>
              <w:left w:val="single" w:sz="8" w:space="0" w:color="auto"/>
              <w:bottom w:val="single" w:sz="4" w:space="0" w:color="auto"/>
              <w:right w:val="single" w:sz="4" w:space="0" w:color="auto"/>
            </w:tcBorders>
            <w:noWrap/>
            <w:vAlign w:val="bottom"/>
            <w:hideMark/>
          </w:tcPr>
          <w:p w14:paraId="2D4D3C9A" w14:textId="77777777" w:rsidR="00BA648F" w:rsidRDefault="00BA648F">
            <w:pPr>
              <w:jc w:val="right"/>
              <w:rPr>
                <w:sz w:val="18"/>
                <w:szCs w:val="18"/>
              </w:rPr>
            </w:pPr>
            <w:r>
              <w:rPr>
                <w:sz w:val="18"/>
                <w:szCs w:val="18"/>
              </w:rPr>
              <w:t>25</w:t>
            </w:r>
          </w:p>
        </w:tc>
        <w:tc>
          <w:tcPr>
            <w:tcW w:w="851" w:type="dxa"/>
            <w:tcBorders>
              <w:top w:val="nil"/>
              <w:left w:val="nil"/>
              <w:bottom w:val="single" w:sz="4" w:space="0" w:color="auto"/>
              <w:right w:val="single" w:sz="8" w:space="0" w:color="auto"/>
            </w:tcBorders>
            <w:noWrap/>
            <w:vAlign w:val="bottom"/>
            <w:hideMark/>
          </w:tcPr>
          <w:p w14:paraId="071A985F" w14:textId="77777777" w:rsidR="00BA648F" w:rsidRDefault="00BA648F">
            <w:pPr>
              <w:jc w:val="right"/>
              <w:rPr>
                <w:sz w:val="18"/>
                <w:szCs w:val="18"/>
              </w:rPr>
            </w:pPr>
            <w:r>
              <w:rPr>
                <w:sz w:val="18"/>
                <w:szCs w:val="18"/>
              </w:rPr>
              <w:t>24</w:t>
            </w:r>
          </w:p>
        </w:tc>
        <w:tc>
          <w:tcPr>
            <w:tcW w:w="850" w:type="dxa"/>
            <w:tcBorders>
              <w:top w:val="nil"/>
              <w:left w:val="nil"/>
              <w:bottom w:val="single" w:sz="4" w:space="0" w:color="auto"/>
              <w:right w:val="single" w:sz="4" w:space="0" w:color="auto"/>
            </w:tcBorders>
            <w:noWrap/>
            <w:vAlign w:val="bottom"/>
            <w:hideMark/>
          </w:tcPr>
          <w:p w14:paraId="22541F5F" w14:textId="77777777" w:rsidR="00BA648F" w:rsidRDefault="00BA648F">
            <w:pPr>
              <w:jc w:val="right"/>
              <w:rPr>
                <w:sz w:val="18"/>
                <w:szCs w:val="18"/>
              </w:rPr>
            </w:pPr>
            <w:r>
              <w:rPr>
                <w:sz w:val="18"/>
                <w:szCs w:val="18"/>
              </w:rPr>
              <w:t>2</w:t>
            </w:r>
          </w:p>
        </w:tc>
        <w:tc>
          <w:tcPr>
            <w:tcW w:w="851" w:type="dxa"/>
            <w:tcBorders>
              <w:top w:val="nil"/>
              <w:left w:val="nil"/>
              <w:bottom w:val="single" w:sz="4" w:space="0" w:color="auto"/>
              <w:right w:val="single" w:sz="8" w:space="0" w:color="auto"/>
            </w:tcBorders>
            <w:noWrap/>
            <w:vAlign w:val="bottom"/>
            <w:hideMark/>
          </w:tcPr>
          <w:p w14:paraId="10445575" w14:textId="77777777" w:rsidR="00BA648F" w:rsidRDefault="00BA648F">
            <w:pPr>
              <w:jc w:val="right"/>
              <w:rPr>
                <w:b/>
                <w:bCs/>
                <w:sz w:val="18"/>
                <w:szCs w:val="18"/>
              </w:rPr>
            </w:pPr>
            <w:r>
              <w:rPr>
                <w:b/>
                <w:bCs/>
                <w:sz w:val="18"/>
                <w:szCs w:val="18"/>
              </w:rPr>
              <w:t>2</w:t>
            </w:r>
          </w:p>
        </w:tc>
        <w:tc>
          <w:tcPr>
            <w:tcW w:w="850" w:type="dxa"/>
            <w:tcBorders>
              <w:top w:val="single" w:sz="4" w:space="0" w:color="auto"/>
              <w:left w:val="nil"/>
              <w:bottom w:val="single" w:sz="4" w:space="0" w:color="auto"/>
              <w:right w:val="single" w:sz="4" w:space="0" w:color="auto"/>
            </w:tcBorders>
            <w:noWrap/>
            <w:vAlign w:val="bottom"/>
            <w:hideMark/>
          </w:tcPr>
          <w:p w14:paraId="288F2A18" w14:textId="77777777" w:rsidR="00BA648F" w:rsidRDefault="00BA648F">
            <w:pPr>
              <w:jc w:val="right"/>
              <w:rPr>
                <w:b/>
                <w:bCs/>
                <w:sz w:val="18"/>
                <w:szCs w:val="18"/>
              </w:rPr>
            </w:pPr>
            <w:r>
              <w:rPr>
                <w:b/>
                <w:bCs/>
                <w:sz w:val="18"/>
                <w:szCs w:val="18"/>
              </w:rPr>
              <w:t>18</w:t>
            </w:r>
          </w:p>
        </w:tc>
        <w:tc>
          <w:tcPr>
            <w:tcW w:w="851" w:type="dxa"/>
            <w:tcBorders>
              <w:top w:val="single" w:sz="4" w:space="0" w:color="auto"/>
              <w:left w:val="nil"/>
              <w:bottom w:val="single" w:sz="4" w:space="0" w:color="auto"/>
              <w:right w:val="single" w:sz="4" w:space="0" w:color="auto"/>
            </w:tcBorders>
            <w:noWrap/>
            <w:vAlign w:val="bottom"/>
            <w:hideMark/>
          </w:tcPr>
          <w:p w14:paraId="174EA43A" w14:textId="77777777" w:rsidR="00BA648F" w:rsidRDefault="00BA648F">
            <w:pPr>
              <w:jc w:val="right"/>
              <w:rPr>
                <w:b/>
                <w:bCs/>
                <w:sz w:val="18"/>
                <w:szCs w:val="18"/>
              </w:rPr>
            </w:pPr>
            <w:r>
              <w:rPr>
                <w:b/>
                <w:bCs/>
                <w:sz w:val="18"/>
                <w:szCs w:val="18"/>
              </w:rPr>
              <w:t>18</w:t>
            </w:r>
          </w:p>
        </w:tc>
        <w:tc>
          <w:tcPr>
            <w:tcW w:w="850" w:type="dxa"/>
            <w:tcBorders>
              <w:top w:val="single" w:sz="4" w:space="0" w:color="auto"/>
              <w:left w:val="single" w:sz="8" w:space="0" w:color="auto"/>
              <w:bottom w:val="single" w:sz="4" w:space="0" w:color="auto"/>
              <w:right w:val="single" w:sz="4" w:space="0" w:color="auto"/>
            </w:tcBorders>
            <w:noWrap/>
            <w:vAlign w:val="bottom"/>
            <w:hideMark/>
          </w:tcPr>
          <w:p w14:paraId="3EFEFFD1" w14:textId="77777777" w:rsidR="00BA648F" w:rsidRDefault="00BA648F">
            <w:pPr>
              <w:jc w:val="right"/>
              <w:rPr>
                <w:b/>
                <w:bCs/>
                <w:sz w:val="18"/>
                <w:szCs w:val="18"/>
              </w:rPr>
            </w:pPr>
            <w:r>
              <w:rPr>
                <w:b/>
                <w:bCs/>
                <w:sz w:val="18"/>
                <w:szCs w:val="18"/>
              </w:rPr>
              <w:t>15</w:t>
            </w:r>
          </w:p>
        </w:tc>
        <w:tc>
          <w:tcPr>
            <w:tcW w:w="851" w:type="dxa"/>
            <w:tcBorders>
              <w:top w:val="single" w:sz="4" w:space="0" w:color="auto"/>
              <w:left w:val="nil"/>
              <w:bottom w:val="single" w:sz="4" w:space="0" w:color="auto"/>
              <w:right w:val="single" w:sz="8" w:space="0" w:color="auto"/>
            </w:tcBorders>
            <w:noWrap/>
            <w:vAlign w:val="bottom"/>
            <w:hideMark/>
          </w:tcPr>
          <w:p w14:paraId="57A8B7FC" w14:textId="77777777" w:rsidR="00BA648F" w:rsidRDefault="00BA648F">
            <w:pPr>
              <w:jc w:val="right"/>
              <w:rPr>
                <w:b/>
                <w:bCs/>
                <w:sz w:val="18"/>
                <w:szCs w:val="18"/>
              </w:rPr>
            </w:pPr>
            <w:r>
              <w:rPr>
                <w:b/>
                <w:bCs/>
                <w:sz w:val="18"/>
                <w:szCs w:val="18"/>
              </w:rPr>
              <w:t>15</w:t>
            </w:r>
          </w:p>
        </w:tc>
        <w:tc>
          <w:tcPr>
            <w:tcW w:w="1441" w:type="dxa"/>
            <w:noWrap/>
            <w:vAlign w:val="bottom"/>
            <w:hideMark/>
          </w:tcPr>
          <w:p w14:paraId="7EA72E30" w14:textId="77777777" w:rsidR="00BA648F" w:rsidRDefault="00BA648F">
            <w:pPr>
              <w:rPr>
                <w:sz w:val="20"/>
                <w:lang w:eastAsia="lt-LT"/>
              </w:rPr>
            </w:pPr>
          </w:p>
        </w:tc>
      </w:tr>
      <w:tr w:rsidR="00BA648F" w14:paraId="60948072" w14:textId="77777777" w:rsidTr="00BA648F">
        <w:trPr>
          <w:trHeight w:val="315"/>
        </w:trPr>
        <w:tc>
          <w:tcPr>
            <w:tcW w:w="525" w:type="dxa"/>
            <w:tcBorders>
              <w:top w:val="nil"/>
              <w:left w:val="single" w:sz="4" w:space="0" w:color="auto"/>
              <w:bottom w:val="single" w:sz="4" w:space="0" w:color="auto"/>
              <w:right w:val="nil"/>
            </w:tcBorders>
            <w:noWrap/>
            <w:vAlign w:val="bottom"/>
            <w:hideMark/>
          </w:tcPr>
          <w:p w14:paraId="1EEF27DD" w14:textId="77777777" w:rsidR="00BA648F" w:rsidRDefault="00BA648F">
            <w:pPr>
              <w:jc w:val="right"/>
              <w:rPr>
                <w:sz w:val="18"/>
                <w:szCs w:val="18"/>
              </w:rPr>
            </w:pPr>
            <w:r>
              <w:rPr>
                <w:sz w:val="18"/>
                <w:szCs w:val="18"/>
              </w:rPr>
              <w:t>3.</w:t>
            </w:r>
          </w:p>
        </w:tc>
        <w:tc>
          <w:tcPr>
            <w:tcW w:w="1606" w:type="dxa"/>
            <w:tcBorders>
              <w:top w:val="nil"/>
              <w:left w:val="single" w:sz="8" w:space="0" w:color="auto"/>
              <w:bottom w:val="single" w:sz="8" w:space="0" w:color="auto"/>
              <w:right w:val="nil"/>
            </w:tcBorders>
            <w:hideMark/>
          </w:tcPr>
          <w:p w14:paraId="57D9187C" w14:textId="77777777" w:rsidR="00BA648F" w:rsidRDefault="00BA648F">
            <w:pPr>
              <w:jc w:val="both"/>
              <w:rPr>
                <w:sz w:val="18"/>
                <w:szCs w:val="18"/>
              </w:rPr>
            </w:pPr>
            <w:r>
              <w:rPr>
                <w:sz w:val="18"/>
                <w:szCs w:val="18"/>
              </w:rPr>
              <w:t>Kulių gimnazija</w:t>
            </w:r>
          </w:p>
        </w:tc>
        <w:tc>
          <w:tcPr>
            <w:tcW w:w="988" w:type="dxa"/>
            <w:tcBorders>
              <w:top w:val="nil"/>
              <w:left w:val="single" w:sz="4" w:space="0" w:color="auto"/>
              <w:bottom w:val="single" w:sz="4" w:space="0" w:color="auto"/>
              <w:right w:val="nil"/>
            </w:tcBorders>
            <w:hideMark/>
          </w:tcPr>
          <w:p w14:paraId="3E8D26A9" w14:textId="77777777" w:rsidR="00BA648F" w:rsidRDefault="00BA648F">
            <w:pPr>
              <w:jc w:val="both"/>
              <w:rPr>
                <w:sz w:val="18"/>
                <w:szCs w:val="18"/>
              </w:rPr>
            </w:pPr>
            <w:r>
              <w:rPr>
                <w:sz w:val="18"/>
                <w:szCs w:val="18"/>
              </w:rPr>
              <w:t>223</w:t>
            </w:r>
          </w:p>
        </w:tc>
        <w:tc>
          <w:tcPr>
            <w:tcW w:w="709" w:type="dxa"/>
            <w:tcBorders>
              <w:top w:val="nil"/>
              <w:left w:val="single" w:sz="8" w:space="0" w:color="auto"/>
              <w:bottom w:val="single" w:sz="4" w:space="0" w:color="auto"/>
              <w:right w:val="single" w:sz="4" w:space="0" w:color="auto"/>
            </w:tcBorders>
            <w:noWrap/>
            <w:vAlign w:val="bottom"/>
            <w:hideMark/>
          </w:tcPr>
          <w:p w14:paraId="48110486" w14:textId="77777777" w:rsidR="00BA648F" w:rsidRDefault="00BA648F">
            <w:pPr>
              <w:jc w:val="right"/>
              <w:rPr>
                <w:sz w:val="18"/>
                <w:szCs w:val="18"/>
              </w:rPr>
            </w:pPr>
            <w:r>
              <w:rPr>
                <w:sz w:val="18"/>
                <w:szCs w:val="18"/>
              </w:rPr>
              <w:t>14</w:t>
            </w:r>
          </w:p>
        </w:tc>
        <w:tc>
          <w:tcPr>
            <w:tcW w:w="850" w:type="dxa"/>
            <w:tcBorders>
              <w:top w:val="nil"/>
              <w:left w:val="nil"/>
              <w:bottom w:val="single" w:sz="4" w:space="0" w:color="auto"/>
              <w:right w:val="single" w:sz="4" w:space="0" w:color="auto"/>
            </w:tcBorders>
            <w:noWrap/>
            <w:vAlign w:val="bottom"/>
            <w:hideMark/>
          </w:tcPr>
          <w:p w14:paraId="4FE76E6F" w14:textId="77777777" w:rsidR="00BA648F" w:rsidRDefault="00BA648F">
            <w:pPr>
              <w:jc w:val="right"/>
              <w:rPr>
                <w:sz w:val="18"/>
                <w:szCs w:val="18"/>
              </w:rPr>
            </w:pPr>
            <w:r>
              <w:rPr>
                <w:sz w:val="18"/>
                <w:szCs w:val="18"/>
              </w:rPr>
              <w:t>11</w:t>
            </w:r>
          </w:p>
        </w:tc>
        <w:tc>
          <w:tcPr>
            <w:tcW w:w="709" w:type="dxa"/>
            <w:tcBorders>
              <w:top w:val="nil"/>
              <w:left w:val="nil"/>
              <w:bottom w:val="single" w:sz="4" w:space="0" w:color="auto"/>
              <w:right w:val="single" w:sz="4" w:space="0" w:color="auto"/>
            </w:tcBorders>
            <w:noWrap/>
            <w:vAlign w:val="bottom"/>
            <w:hideMark/>
          </w:tcPr>
          <w:p w14:paraId="7C84656C" w14:textId="77777777" w:rsidR="00BA648F" w:rsidRDefault="00BA648F">
            <w:pPr>
              <w:jc w:val="right"/>
              <w:rPr>
                <w:sz w:val="18"/>
                <w:szCs w:val="18"/>
              </w:rPr>
            </w:pPr>
            <w:r>
              <w:rPr>
                <w:sz w:val="18"/>
                <w:szCs w:val="18"/>
              </w:rPr>
              <w:t>15</w:t>
            </w:r>
          </w:p>
        </w:tc>
        <w:tc>
          <w:tcPr>
            <w:tcW w:w="992" w:type="dxa"/>
            <w:tcBorders>
              <w:top w:val="nil"/>
              <w:left w:val="nil"/>
              <w:bottom w:val="single" w:sz="4" w:space="0" w:color="auto"/>
              <w:right w:val="nil"/>
            </w:tcBorders>
            <w:noWrap/>
            <w:vAlign w:val="bottom"/>
            <w:hideMark/>
          </w:tcPr>
          <w:p w14:paraId="7E33DCE9" w14:textId="77777777" w:rsidR="00BA648F" w:rsidRDefault="00BA648F">
            <w:pPr>
              <w:jc w:val="right"/>
              <w:rPr>
                <w:sz w:val="18"/>
                <w:szCs w:val="18"/>
              </w:rPr>
            </w:pPr>
            <w:r>
              <w:rPr>
                <w:sz w:val="18"/>
                <w:szCs w:val="18"/>
              </w:rPr>
              <w:t>26</w:t>
            </w:r>
          </w:p>
        </w:tc>
        <w:tc>
          <w:tcPr>
            <w:tcW w:w="709" w:type="dxa"/>
            <w:tcBorders>
              <w:top w:val="nil"/>
              <w:left w:val="single" w:sz="4" w:space="0" w:color="auto"/>
              <w:bottom w:val="single" w:sz="4" w:space="0" w:color="auto"/>
              <w:right w:val="nil"/>
            </w:tcBorders>
            <w:noWrap/>
            <w:vAlign w:val="bottom"/>
            <w:hideMark/>
          </w:tcPr>
          <w:p w14:paraId="26AEE071" w14:textId="77777777" w:rsidR="00BA648F" w:rsidRDefault="00BA648F">
            <w:pPr>
              <w:rPr>
                <w:sz w:val="18"/>
                <w:szCs w:val="18"/>
              </w:rPr>
            </w:pPr>
            <w:r>
              <w:rPr>
                <w:sz w:val="18"/>
                <w:szCs w:val="18"/>
              </w:rPr>
              <w:t> </w:t>
            </w:r>
          </w:p>
        </w:tc>
        <w:tc>
          <w:tcPr>
            <w:tcW w:w="803" w:type="dxa"/>
            <w:gridSpan w:val="2"/>
            <w:tcBorders>
              <w:top w:val="nil"/>
              <w:left w:val="single" w:sz="4" w:space="0" w:color="auto"/>
              <w:bottom w:val="single" w:sz="4" w:space="0" w:color="auto"/>
              <w:right w:val="nil"/>
            </w:tcBorders>
            <w:noWrap/>
            <w:vAlign w:val="bottom"/>
            <w:hideMark/>
          </w:tcPr>
          <w:p w14:paraId="1DE50407" w14:textId="77777777" w:rsidR="00BA648F" w:rsidRDefault="00BA648F">
            <w:pPr>
              <w:rPr>
                <w:sz w:val="18"/>
                <w:szCs w:val="18"/>
              </w:rPr>
            </w:pPr>
            <w:r>
              <w:rPr>
                <w:sz w:val="18"/>
                <w:szCs w:val="18"/>
              </w:rPr>
              <w:t> </w:t>
            </w:r>
          </w:p>
        </w:tc>
        <w:tc>
          <w:tcPr>
            <w:tcW w:w="756" w:type="dxa"/>
            <w:tcBorders>
              <w:top w:val="nil"/>
              <w:left w:val="single" w:sz="8" w:space="0" w:color="auto"/>
              <w:bottom w:val="single" w:sz="4" w:space="0" w:color="auto"/>
              <w:right w:val="single" w:sz="4" w:space="0" w:color="auto"/>
            </w:tcBorders>
            <w:noWrap/>
            <w:vAlign w:val="bottom"/>
            <w:hideMark/>
          </w:tcPr>
          <w:p w14:paraId="75D84420" w14:textId="77777777" w:rsidR="00BA648F" w:rsidRDefault="00BA648F">
            <w:pPr>
              <w:jc w:val="right"/>
              <w:rPr>
                <w:sz w:val="18"/>
                <w:szCs w:val="18"/>
              </w:rPr>
            </w:pPr>
            <w:r>
              <w:rPr>
                <w:sz w:val="18"/>
                <w:szCs w:val="18"/>
              </w:rPr>
              <w:t>23</w:t>
            </w:r>
          </w:p>
        </w:tc>
        <w:tc>
          <w:tcPr>
            <w:tcW w:w="851" w:type="dxa"/>
            <w:tcBorders>
              <w:top w:val="nil"/>
              <w:left w:val="nil"/>
              <w:bottom w:val="single" w:sz="4" w:space="0" w:color="auto"/>
              <w:right w:val="single" w:sz="8" w:space="0" w:color="auto"/>
            </w:tcBorders>
            <w:noWrap/>
            <w:vAlign w:val="bottom"/>
            <w:hideMark/>
          </w:tcPr>
          <w:p w14:paraId="04BA79B0" w14:textId="77777777" w:rsidR="00BA648F" w:rsidRDefault="00BA648F">
            <w:pPr>
              <w:jc w:val="right"/>
              <w:rPr>
                <w:sz w:val="18"/>
                <w:szCs w:val="18"/>
              </w:rPr>
            </w:pPr>
            <w:r>
              <w:rPr>
                <w:sz w:val="18"/>
                <w:szCs w:val="18"/>
              </w:rPr>
              <w:t>21</w:t>
            </w:r>
          </w:p>
        </w:tc>
        <w:tc>
          <w:tcPr>
            <w:tcW w:w="850" w:type="dxa"/>
            <w:tcBorders>
              <w:top w:val="nil"/>
              <w:left w:val="nil"/>
              <w:bottom w:val="single" w:sz="4" w:space="0" w:color="auto"/>
              <w:right w:val="single" w:sz="4" w:space="0" w:color="auto"/>
            </w:tcBorders>
            <w:noWrap/>
            <w:vAlign w:val="bottom"/>
            <w:hideMark/>
          </w:tcPr>
          <w:p w14:paraId="00DB045F" w14:textId="77777777" w:rsidR="00BA648F" w:rsidRDefault="00BA648F">
            <w:pPr>
              <w:jc w:val="right"/>
              <w:rPr>
                <w:sz w:val="18"/>
                <w:szCs w:val="18"/>
              </w:rPr>
            </w:pPr>
            <w:r>
              <w:rPr>
                <w:sz w:val="18"/>
                <w:szCs w:val="18"/>
              </w:rPr>
              <w:t>7</w:t>
            </w:r>
          </w:p>
        </w:tc>
        <w:tc>
          <w:tcPr>
            <w:tcW w:w="851" w:type="dxa"/>
            <w:tcBorders>
              <w:top w:val="nil"/>
              <w:left w:val="nil"/>
              <w:bottom w:val="single" w:sz="4" w:space="0" w:color="auto"/>
              <w:right w:val="single" w:sz="8" w:space="0" w:color="auto"/>
            </w:tcBorders>
            <w:noWrap/>
            <w:vAlign w:val="bottom"/>
            <w:hideMark/>
          </w:tcPr>
          <w:p w14:paraId="6D436329" w14:textId="77777777" w:rsidR="00BA648F" w:rsidRDefault="00BA648F">
            <w:pPr>
              <w:jc w:val="right"/>
              <w:rPr>
                <w:sz w:val="18"/>
                <w:szCs w:val="18"/>
              </w:rPr>
            </w:pPr>
            <w:r>
              <w:rPr>
                <w:sz w:val="18"/>
                <w:szCs w:val="18"/>
              </w:rPr>
              <w:t>5</w:t>
            </w:r>
          </w:p>
        </w:tc>
        <w:tc>
          <w:tcPr>
            <w:tcW w:w="850" w:type="dxa"/>
            <w:tcBorders>
              <w:top w:val="nil"/>
              <w:left w:val="nil"/>
              <w:bottom w:val="nil"/>
              <w:right w:val="single" w:sz="4" w:space="0" w:color="auto"/>
            </w:tcBorders>
            <w:noWrap/>
            <w:vAlign w:val="bottom"/>
            <w:hideMark/>
          </w:tcPr>
          <w:p w14:paraId="4D401401" w14:textId="77777777" w:rsidR="00BA648F" w:rsidRDefault="00BA648F">
            <w:pPr>
              <w:jc w:val="right"/>
              <w:rPr>
                <w:sz w:val="18"/>
                <w:szCs w:val="18"/>
              </w:rPr>
            </w:pPr>
            <w:r>
              <w:rPr>
                <w:sz w:val="18"/>
                <w:szCs w:val="18"/>
              </w:rPr>
              <w:t>19</w:t>
            </w:r>
          </w:p>
        </w:tc>
        <w:tc>
          <w:tcPr>
            <w:tcW w:w="851" w:type="dxa"/>
            <w:tcBorders>
              <w:top w:val="nil"/>
              <w:left w:val="nil"/>
              <w:bottom w:val="nil"/>
              <w:right w:val="single" w:sz="4" w:space="0" w:color="auto"/>
            </w:tcBorders>
            <w:noWrap/>
            <w:vAlign w:val="bottom"/>
            <w:hideMark/>
          </w:tcPr>
          <w:p w14:paraId="2E4C5656" w14:textId="77777777" w:rsidR="00BA648F" w:rsidRDefault="00BA648F">
            <w:pPr>
              <w:jc w:val="right"/>
              <w:rPr>
                <w:sz w:val="18"/>
                <w:szCs w:val="18"/>
              </w:rPr>
            </w:pPr>
            <w:r>
              <w:rPr>
                <w:sz w:val="18"/>
                <w:szCs w:val="18"/>
              </w:rPr>
              <w:t>19</w:t>
            </w:r>
          </w:p>
        </w:tc>
        <w:tc>
          <w:tcPr>
            <w:tcW w:w="850" w:type="dxa"/>
            <w:tcBorders>
              <w:top w:val="nil"/>
              <w:left w:val="single" w:sz="8" w:space="0" w:color="auto"/>
              <w:bottom w:val="nil"/>
              <w:right w:val="single" w:sz="4" w:space="0" w:color="auto"/>
            </w:tcBorders>
            <w:noWrap/>
            <w:vAlign w:val="bottom"/>
            <w:hideMark/>
          </w:tcPr>
          <w:p w14:paraId="4198F144" w14:textId="77777777" w:rsidR="00BA648F" w:rsidRDefault="00BA648F">
            <w:pPr>
              <w:jc w:val="right"/>
              <w:rPr>
                <w:sz w:val="18"/>
                <w:szCs w:val="18"/>
              </w:rPr>
            </w:pPr>
            <w:r>
              <w:rPr>
                <w:sz w:val="18"/>
                <w:szCs w:val="18"/>
              </w:rPr>
              <w:t>11</w:t>
            </w:r>
          </w:p>
        </w:tc>
        <w:tc>
          <w:tcPr>
            <w:tcW w:w="851" w:type="dxa"/>
            <w:tcBorders>
              <w:top w:val="nil"/>
              <w:left w:val="nil"/>
              <w:bottom w:val="nil"/>
              <w:right w:val="single" w:sz="8" w:space="0" w:color="auto"/>
            </w:tcBorders>
            <w:noWrap/>
            <w:vAlign w:val="bottom"/>
            <w:hideMark/>
          </w:tcPr>
          <w:p w14:paraId="236C973F" w14:textId="77777777" w:rsidR="00BA648F" w:rsidRDefault="00BA648F">
            <w:pPr>
              <w:rPr>
                <w:sz w:val="18"/>
                <w:szCs w:val="18"/>
              </w:rPr>
            </w:pPr>
            <w:r>
              <w:rPr>
                <w:sz w:val="18"/>
                <w:szCs w:val="18"/>
              </w:rPr>
              <w:t> </w:t>
            </w:r>
          </w:p>
        </w:tc>
        <w:tc>
          <w:tcPr>
            <w:tcW w:w="1441" w:type="dxa"/>
            <w:noWrap/>
            <w:vAlign w:val="bottom"/>
            <w:hideMark/>
          </w:tcPr>
          <w:p w14:paraId="17F301B0" w14:textId="77777777" w:rsidR="00BA648F" w:rsidRDefault="00BA648F">
            <w:pPr>
              <w:rPr>
                <w:sz w:val="20"/>
                <w:lang w:eastAsia="lt-LT"/>
              </w:rPr>
            </w:pPr>
          </w:p>
        </w:tc>
      </w:tr>
      <w:tr w:rsidR="00BA648F" w14:paraId="7392A872" w14:textId="77777777" w:rsidTr="00BA648F">
        <w:trPr>
          <w:trHeight w:val="495"/>
        </w:trPr>
        <w:tc>
          <w:tcPr>
            <w:tcW w:w="525" w:type="dxa"/>
            <w:tcBorders>
              <w:top w:val="nil"/>
              <w:left w:val="single" w:sz="4" w:space="0" w:color="auto"/>
              <w:bottom w:val="single" w:sz="4" w:space="0" w:color="auto"/>
              <w:right w:val="nil"/>
            </w:tcBorders>
            <w:noWrap/>
            <w:vAlign w:val="bottom"/>
            <w:hideMark/>
          </w:tcPr>
          <w:p w14:paraId="3C108881" w14:textId="77777777" w:rsidR="00BA648F" w:rsidRDefault="00BA648F">
            <w:pPr>
              <w:jc w:val="right"/>
              <w:rPr>
                <w:sz w:val="18"/>
                <w:szCs w:val="18"/>
              </w:rPr>
            </w:pPr>
            <w:r>
              <w:rPr>
                <w:sz w:val="18"/>
                <w:szCs w:val="18"/>
              </w:rPr>
              <w:t>4.</w:t>
            </w:r>
          </w:p>
        </w:tc>
        <w:tc>
          <w:tcPr>
            <w:tcW w:w="1606" w:type="dxa"/>
            <w:tcBorders>
              <w:top w:val="nil"/>
              <w:left w:val="single" w:sz="8" w:space="0" w:color="auto"/>
              <w:bottom w:val="single" w:sz="8" w:space="0" w:color="auto"/>
              <w:right w:val="nil"/>
            </w:tcBorders>
            <w:hideMark/>
          </w:tcPr>
          <w:p w14:paraId="615196B3" w14:textId="77777777" w:rsidR="00BA648F" w:rsidRDefault="00BA648F">
            <w:pPr>
              <w:rPr>
                <w:sz w:val="18"/>
                <w:szCs w:val="18"/>
              </w:rPr>
            </w:pPr>
            <w:r>
              <w:rPr>
                <w:sz w:val="18"/>
                <w:szCs w:val="18"/>
              </w:rPr>
              <w:t xml:space="preserve">Ž. Kalvarijos M.Valančiaus g-ja </w:t>
            </w:r>
          </w:p>
        </w:tc>
        <w:tc>
          <w:tcPr>
            <w:tcW w:w="988" w:type="dxa"/>
            <w:tcBorders>
              <w:top w:val="nil"/>
              <w:left w:val="single" w:sz="4" w:space="0" w:color="auto"/>
              <w:bottom w:val="single" w:sz="4" w:space="0" w:color="auto"/>
              <w:right w:val="nil"/>
            </w:tcBorders>
            <w:hideMark/>
          </w:tcPr>
          <w:p w14:paraId="120F4911" w14:textId="77777777" w:rsidR="00BA648F" w:rsidRDefault="00BA648F">
            <w:pPr>
              <w:rPr>
                <w:sz w:val="18"/>
                <w:szCs w:val="18"/>
              </w:rPr>
            </w:pPr>
            <w:r>
              <w:rPr>
                <w:sz w:val="18"/>
                <w:szCs w:val="18"/>
              </w:rPr>
              <w:t>220</w:t>
            </w:r>
          </w:p>
        </w:tc>
        <w:tc>
          <w:tcPr>
            <w:tcW w:w="709" w:type="dxa"/>
            <w:tcBorders>
              <w:top w:val="nil"/>
              <w:left w:val="single" w:sz="8" w:space="0" w:color="auto"/>
              <w:bottom w:val="single" w:sz="4" w:space="0" w:color="auto"/>
              <w:right w:val="single" w:sz="4" w:space="0" w:color="auto"/>
            </w:tcBorders>
            <w:noWrap/>
            <w:vAlign w:val="bottom"/>
            <w:hideMark/>
          </w:tcPr>
          <w:p w14:paraId="6F72C433" w14:textId="77777777" w:rsidR="00BA648F" w:rsidRDefault="00BA648F">
            <w:pPr>
              <w:jc w:val="right"/>
              <w:rPr>
                <w:sz w:val="18"/>
                <w:szCs w:val="18"/>
              </w:rPr>
            </w:pPr>
            <w:r>
              <w:rPr>
                <w:sz w:val="18"/>
                <w:szCs w:val="18"/>
              </w:rPr>
              <w:t>17</w:t>
            </w:r>
          </w:p>
        </w:tc>
        <w:tc>
          <w:tcPr>
            <w:tcW w:w="850" w:type="dxa"/>
            <w:tcBorders>
              <w:top w:val="nil"/>
              <w:left w:val="nil"/>
              <w:bottom w:val="single" w:sz="4" w:space="0" w:color="auto"/>
              <w:right w:val="single" w:sz="4" w:space="0" w:color="auto"/>
            </w:tcBorders>
            <w:noWrap/>
            <w:vAlign w:val="bottom"/>
            <w:hideMark/>
          </w:tcPr>
          <w:p w14:paraId="20DDCD1E" w14:textId="77777777" w:rsidR="00BA648F" w:rsidRDefault="00BA648F">
            <w:pPr>
              <w:jc w:val="right"/>
              <w:rPr>
                <w:sz w:val="18"/>
                <w:szCs w:val="18"/>
              </w:rPr>
            </w:pPr>
            <w:r>
              <w:rPr>
                <w:sz w:val="18"/>
                <w:szCs w:val="18"/>
              </w:rPr>
              <w:t>6</w:t>
            </w:r>
          </w:p>
        </w:tc>
        <w:tc>
          <w:tcPr>
            <w:tcW w:w="709" w:type="dxa"/>
            <w:tcBorders>
              <w:top w:val="nil"/>
              <w:left w:val="nil"/>
              <w:bottom w:val="single" w:sz="4" w:space="0" w:color="auto"/>
              <w:right w:val="single" w:sz="4" w:space="0" w:color="auto"/>
            </w:tcBorders>
            <w:noWrap/>
            <w:vAlign w:val="bottom"/>
            <w:hideMark/>
          </w:tcPr>
          <w:p w14:paraId="7812C3A6" w14:textId="77777777" w:rsidR="00BA648F" w:rsidRDefault="00BA648F">
            <w:pPr>
              <w:jc w:val="right"/>
              <w:rPr>
                <w:sz w:val="18"/>
                <w:szCs w:val="18"/>
              </w:rPr>
            </w:pPr>
            <w:r>
              <w:rPr>
                <w:sz w:val="18"/>
                <w:szCs w:val="18"/>
              </w:rPr>
              <w:t>22</w:t>
            </w:r>
          </w:p>
        </w:tc>
        <w:tc>
          <w:tcPr>
            <w:tcW w:w="992" w:type="dxa"/>
            <w:tcBorders>
              <w:top w:val="nil"/>
              <w:left w:val="nil"/>
              <w:bottom w:val="single" w:sz="4" w:space="0" w:color="auto"/>
              <w:right w:val="nil"/>
            </w:tcBorders>
            <w:noWrap/>
            <w:vAlign w:val="bottom"/>
            <w:hideMark/>
          </w:tcPr>
          <w:p w14:paraId="02E8A9A6" w14:textId="77777777" w:rsidR="00BA648F" w:rsidRDefault="00BA648F">
            <w:pPr>
              <w:jc w:val="right"/>
              <w:rPr>
                <w:sz w:val="18"/>
                <w:szCs w:val="18"/>
              </w:rPr>
            </w:pPr>
            <w:r>
              <w:rPr>
                <w:sz w:val="18"/>
                <w:szCs w:val="18"/>
              </w:rPr>
              <w:t>28</w:t>
            </w:r>
          </w:p>
        </w:tc>
        <w:tc>
          <w:tcPr>
            <w:tcW w:w="709" w:type="dxa"/>
            <w:tcBorders>
              <w:top w:val="nil"/>
              <w:left w:val="single" w:sz="4" w:space="0" w:color="auto"/>
              <w:bottom w:val="single" w:sz="4" w:space="0" w:color="auto"/>
              <w:right w:val="single" w:sz="4" w:space="0" w:color="auto"/>
            </w:tcBorders>
            <w:noWrap/>
            <w:vAlign w:val="bottom"/>
            <w:hideMark/>
          </w:tcPr>
          <w:p w14:paraId="32C0FFFA" w14:textId="77777777" w:rsidR="00BA648F" w:rsidRDefault="00BA648F">
            <w:pPr>
              <w:jc w:val="right"/>
              <w:rPr>
                <w:sz w:val="18"/>
                <w:szCs w:val="18"/>
              </w:rPr>
            </w:pPr>
            <w:r>
              <w:rPr>
                <w:sz w:val="18"/>
                <w:szCs w:val="18"/>
              </w:rPr>
              <w:t>14</w:t>
            </w:r>
          </w:p>
        </w:tc>
        <w:tc>
          <w:tcPr>
            <w:tcW w:w="803" w:type="dxa"/>
            <w:gridSpan w:val="2"/>
            <w:tcBorders>
              <w:top w:val="nil"/>
              <w:left w:val="nil"/>
              <w:bottom w:val="single" w:sz="4" w:space="0" w:color="auto"/>
              <w:right w:val="nil"/>
            </w:tcBorders>
            <w:noWrap/>
            <w:vAlign w:val="bottom"/>
            <w:hideMark/>
          </w:tcPr>
          <w:p w14:paraId="3128D5EB" w14:textId="77777777" w:rsidR="00BA648F" w:rsidRDefault="00BA648F">
            <w:pPr>
              <w:rPr>
                <w:sz w:val="18"/>
                <w:szCs w:val="18"/>
              </w:rPr>
            </w:pPr>
            <w:r>
              <w:rPr>
                <w:sz w:val="18"/>
                <w:szCs w:val="18"/>
              </w:rPr>
              <w:t> </w:t>
            </w:r>
          </w:p>
        </w:tc>
        <w:tc>
          <w:tcPr>
            <w:tcW w:w="756" w:type="dxa"/>
            <w:tcBorders>
              <w:top w:val="nil"/>
              <w:left w:val="single" w:sz="8" w:space="0" w:color="auto"/>
              <w:bottom w:val="single" w:sz="4" w:space="0" w:color="auto"/>
              <w:right w:val="single" w:sz="4" w:space="0" w:color="auto"/>
            </w:tcBorders>
            <w:noWrap/>
            <w:vAlign w:val="bottom"/>
            <w:hideMark/>
          </w:tcPr>
          <w:p w14:paraId="06A3566A" w14:textId="77777777" w:rsidR="00BA648F" w:rsidRDefault="00BA648F">
            <w:pPr>
              <w:jc w:val="right"/>
              <w:rPr>
                <w:sz w:val="18"/>
                <w:szCs w:val="18"/>
              </w:rPr>
            </w:pPr>
            <w:r>
              <w:rPr>
                <w:sz w:val="18"/>
                <w:szCs w:val="18"/>
              </w:rPr>
              <w:t>29</w:t>
            </w:r>
          </w:p>
        </w:tc>
        <w:tc>
          <w:tcPr>
            <w:tcW w:w="851" w:type="dxa"/>
            <w:tcBorders>
              <w:top w:val="nil"/>
              <w:left w:val="nil"/>
              <w:bottom w:val="single" w:sz="4" w:space="0" w:color="auto"/>
              <w:right w:val="single" w:sz="8" w:space="0" w:color="auto"/>
            </w:tcBorders>
            <w:noWrap/>
            <w:vAlign w:val="bottom"/>
            <w:hideMark/>
          </w:tcPr>
          <w:p w14:paraId="4336E345" w14:textId="77777777" w:rsidR="00BA648F" w:rsidRDefault="00BA648F">
            <w:pPr>
              <w:jc w:val="right"/>
              <w:rPr>
                <w:sz w:val="18"/>
                <w:szCs w:val="18"/>
              </w:rPr>
            </w:pPr>
            <w:r>
              <w:rPr>
                <w:sz w:val="18"/>
                <w:szCs w:val="18"/>
              </w:rPr>
              <w:t>23</w:t>
            </w:r>
          </w:p>
        </w:tc>
        <w:tc>
          <w:tcPr>
            <w:tcW w:w="850" w:type="dxa"/>
            <w:tcBorders>
              <w:top w:val="nil"/>
              <w:left w:val="nil"/>
              <w:bottom w:val="single" w:sz="4" w:space="0" w:color="auto"/>
              <w:right w:val="single" w:sz="4" w:space="0" w:color="auto"/>
            </w:tcBorders>
            <w:noWrap/>
            <w:vAlign w:val="bottom"/>
            <w:hideMark/>
          </w:tcPr>
          <w:p w14:paraId="2BB9A1D6" w14:textId="77777777" w:rsidR="00BA648F" w:rsidRDefault="00BA648F">
            <w:pPr>
              <w:jc w:val="right"/>
              <w:rPr>
                <w:sz w:val="18"/>
                <w:szCs w:val="18"/>
              </w:rPr>
            </w:pPr>
            <w:r>
              <w:rPr>
                <w:sz w:val="18"/>
                <w:szCs w:val="18"/>
              </w:rPr>
              <w:t>3</w:t>
            </w:r>
          </w:p>
        </w:tc>
        <w:tc>
          <w:tcPr>
            <w:tcW w:w="851" w:type="dxa"/>
            <w:tcBorders>
              <w:top w:val="nil"/>
              <w:left w:val="nil"/>
              <w:bottom w:val="single" w:sz="4" w:space="0" w:color="auto"/>
              <w:right w:val="single" w:sz="8" w:space="0" w:color="auto"/>
            </w:tcBorders>
            <w:noWrap/>
            <w:vAlign w:val="bottom"/>
            <w:hideMark/>
          </w:tcPr>
          <w:p w14:paraId="0B826B6F" w14:textId="77777777" w:rsidR="00BA648F" w:rsidRDefault="00BA648F">
            <w:pPr>
              <w:jc w:val="right"/>
              <w:rPr>
                <w:sz w:val="18"/>
                <w:szCs w:val="18"/>
              </w:rPr>
            </w:pPr>
            <w:r>
              <w:rPr>
                <w:sz w:val="18"/>
                <w:szCs w:val="18"/>
              </w:rPr>
              <w:t>2</w:t>
            </w:r>
          </w:p>
        </w:tc>
        <w:tc>
          <w:tcPr>
            <w:tcW w:w="850" w:type="dxa"/>
            <w:tcBorders>
              <w:top w:val="single" w:sz="4" w:space="0" w:color="auto"/>
              <w:left w:val="nil"/>
              <w:bottom w:val="single" w:sz="4" w:space="0" w:color="auto"/>
              <w:right w:val="single" w:sz="4" w:space="0" w:color="auto"/>
            </w:tcBorders>
            <w:noWrap/>
            <w:vAlign w:val="bottom"/>
            <w:hideMark/>
          </w:tcPr>
          <w:p w14:paraId="256028E3" w14:textId="77777777" w:rsidR="00BA648F" w:rsidRDefault="00BA648F">
            <w:pPr>
              <w:jc w:val="right"/>
              <w:rPr>
                <w:sz w:val="18"/>
                <w:szCs w:val="18"/>
              </w:rPr>
            </w:pPr>
            <w:r>
              <w:rPr>
                <w:sz w:val="18"/>
                <w:szCs w:val="18"/>
              </w:rPr>
              <w:t>21</w:t>
            </w:r>
          </w:p>
        </w:tc>
        <w:tc>
          <w:tcPr>
            <w:tcW w:w="851" w:type="dxa"/>
            <w:tcBorders>
              <w:top w:val="single" w:sz="4" w:space="0" w:color="auto"/>
              <w:left w:val="nil"/>
              <w:bottom w:val="single" w:sz="4" w:space="0" w:color="auto"/>
              <w:right w:val="single" w:sz="4" w:space="0" w:color="auto"/>
            </w:tcBorders>
            <w:noWrap/>
            <w:vAlign w:val="bottom"/>
            <w:hideMark/>
          </w:tcPr>
          <w:p w14:paraId="750D62B4" w14:textId="77777777" w:rsidR="00BA648F" w:rsidRDefault="00BA648F">
            <w:pPr>
              <w:jc w:val="right"/>
              <w:rPr>
                <w:sz w:val="18"/>
                <w:szCs w:val="18"/>
              </w:rPr>
            </w:pPr>
            <w:r>
              <w:rPr>
                <w:sz w:val="18"/>
                <w:szCs w:val="18"/>
              </w:rPr>
              <w:t>21</w:t>
            </w:r>
          </w:p>
        </w:tc>
        <w:tc>
          <w:tcPr>
            <w:tcW w:w="850" w:type="dxa"/>
            <w:tcBorders>
              <w:top w:val="single" w:sz="4" w:space="0" w:color="auto"/>
              <w:left w:val="single" w:sz="8" w:space="0" w:color="auto"/>
              <w:bottom w:val="single" w:sz="4" w:space="0" w:color="auto"/>
              <w:right w:val="single" w:sz="4" w:space="0" w:color="auto"/>
            </w:tcBorders>
            <w:noWrap/>
            <w:vAlign w:val="bottom"/>
            <w:hideMark/>
          </w:tcPr>
          <w:p w14:paraId="1D909638" w14:textId="77777777" w:rsidR="00BA648F" w:rsidRDefault="00BA648F">
            <w:pPr>
              <w:jc w:val="right"/>
              <w:rPr>
                <w:sz w:val="18"/>
                <w:szCs w:val="18"/>
              </w:rPr>
            </w:pPr>
            <w:r>
              <w:rPr>
                <w:sz w:val="18"/>
                <w:szCs w:val="18"/>
              </w:rPr>
              <w:t>9</w:t>
            </w:r>
          </w:p>
        </w:tc>
        <w:tc>
          <w:tcPr>
            <w:tcW w:w="851" w:type="dxa"/>
            <w:tcBorders>
              <w:top w:val="single" w:sz="4" w:space="0" w:color="auto"/>
              <w:left w:val="nil"/>
              <w:bottom w:val="single" w:sz="4" w:space="0" w:color="auto"/>
              <w:right w:val="single" w:sz="8" w:space="0" w:color="auto"/>
            </w:tcBorders>
            <w:noWrap/>
            <w:vAlign w:val="bottom"/>
            <w:hideMark/>
          </w:tcPr>
          <w:p w14:paraId="4EDF9B83" w14:textId="77777777" w:rsidR="00BA648F" w:rsidRDefault="00BA648F">
            <w:pPr>
              <w:rPr>
                <w:sz w:val="18"/>
                <w:szCs w:val="18"/>
              </w:rPr>
            </w:pPr>
            <w:r>
              <w:rPr>
                <w:sz w:val="18"/>
                <w:szCs w:val="18"/>
              </w:rPr>
              <w:t> </w:t>
            </w:r>
          </w:p>
        </w:tc>
        <w:tc>
          <w:tcPr>
            <w:tcW w:w="1441" w:type="dxa"/>
            <w:noWrap/>
            <w:vAlign w:val="bottom"/>
            <w:hideMark/>
          </w:tcPr>
          <w:p w14:paraId="735DE121" w14:textId="77777777" w:rsidR="00BA648F" w:rsidRDefault="00BA648F">
            <w:pPr>
              <w:rPr>
                <w:sz w:val="20"/>
                <w:lang w:eastAsia="lt-LT"/>
              </w:rPr>
            </w:pPr>
          </w:p>
        </w:tc>
      </w:tr>
      <w:tr w:rsidR="00BA648F" w14:paraId="6C7E959B" w14:textId="77777777" w:rsidTr="00BA648F">
        <w:trPr>
          <w:trHeight w:val="495"/>
        </w:trPr>
        <w:tc>
          <w:tcPr>
            <w:tcW w:w="525" w:type="dxa"/>
            <w:tcBorders>
              <w:top w:val="nil"/>
              <w:left w:val="single" w:sz="4" w:space="0" w:color="auto"/>
              <w:bottom w:val="nil"/>
              <w:right w:val="nil"/>
            </w:tcBorders>
            <w:noWrap/>
            <w:vAlign w:val="bottom"/>
            <w:hideMark/>
          </w:tcPr>
          <w:p w14:paraId="5C55082F" w14:textId="77777777" w:rsidR="00BA648F" w:rsidRDefault="00BA648F">
            <w:pPr>
              <w:rPr>
                <w:sz w:val="20"/>
                <w:lang w:eastAsia="lt-LT"/>
              </w:rPr>
            </w:pPr>
          </w:p>
        </w:tc>
        <w:tc>
          <w:tcPr>
            <w:tcW w:w="1606" w:type="dxa"/>
            <w:tcBorders>
              <w:top w:val="nil"/>
              <w:left w:val="single" w:sz="8" w:space="0" w:color="auto"/>
              <w:bottom w:val="single" w:sz="8" w:space="0" w:color="auto"/>
              <w:right w:val="nil"/>
            </w:tcBorders>
            <w:shd w:val="clear" w:color="auto" w:fill="FFC000"/>
            <w:hideMark/>
          </w:tcPr>
          <w:p w14:paraId="4527ED22" w14:textId="77777777" w:rsidR="00BA648F" w:rsidRDefault="00BA648F">
            <w:pPr>
              <w:rPr>
                <w:b/>
                <w:bCs/>
                <w:sz w:val="18"/>
                <w:szCs w:val="18"/>
              </w:rPr>
            </w:pPr>
            <w:r>
              <w:rPr>
                <w:b/>
                <w:bCs/>
                <w:sz w:val="18"/>
                <w:szCs w:val="18"/>
              </w:rPr>
              <w:t>Pagrindinė mokykla</w:t>
            </w:r>
          </w:p>
        </w:tc>
        <w:tc>
          <w:tcPr>
            <w:tcW w:w="988" w:type="dxa"/>
            <w:tcBorders>
              <w:top w:val="nil"/>
              <w:left w:val="single" w:sz="4" w:space="0" w:color="auto"/>
              <w:bottom w:val="single" w:sz="4" w:space="0" w:color="auto"/>
              <w:right w:val="nil"/>
            </w:tcBorders>
            <w:shd w:val="clear" w:color="auto" w:fill="FFC000"/>
            <w:hideMark/>
          </w:tcPr>
          <w:p w14:paraId="27C10712" w14:textId="77777777" w:rsidR="00BA648F" w:rsidRDefault="00BA648F">
            <w:pPr>
              <w:rPr>
                <w:b/>
                <w:bCs/>
                <w:sz w:val="18"/>
                <w:szCs w:val="18"/>
              </w:rPr>
            </w:pPr>
            <w:r>
              <w:rPr>
                <w:b/>
                <w:bCs/>
                <w:sz w:val="18"/>
                <w:szCs w:val="18"/>
              </w:rPr>
              <w:t>2606</w:t>
            </w:r>
          </w:p>
        </w:tc>
        <w:tc>
          <w:tcPr>
            <w:tcW w:w="709" w:type="dxa"/>
            <w:tcBorders>
              <w:top w:val="nil"/>
              <w:left w:val="single" w:sz="8" w:space="0" w:color="auto"/>
              <w:bottom w:val="single" w:sz="4" w:space="0" w:color="auto"/>
              <w:right w:val="single" w:sz="4" w:space="0" w:color="auto"/>
            </w:tcBorders>
            <w:shd w:val="clear" w:color="auto" w:fill="FFC000"/>
            <w:noWrap/>
            <w:vAlign w:val="bottom"/>
            <w:hideMark/>
          </w:tcPr>
          <w:p w14:paraId="33390F96" w14:textId="77777777" w:rsidR="00BA648F" w:rsidRDefault="00BA648F">
            <w:pPr>
              <w:jc w:val="right"/>
              <w:rPr>
                <w:b/>
                <w:bCs/>
                <w:sz w:val="18"/>
                <w:szCs w:val="18"/>
              </w:rPr>
            </w:pPr>
            <w:r>
              <w:rPr>
                <w:b/>
                <w:bCs/>
                <w:sz w:val="18"/>
                <w:szCs w:val="18"/>
              </w:rPr>
              <w:t>240</w:t>
            </w:r>
          </w:p>
        </w:tc>
        <w:tc>
          <w:tcPr>
            <w:tcW w:w="850" w:type="dxa"/>
            <w:tcBorders>
              <w:top w:val="nil"/>
              <w:left w:val="nil"/>
              <w:bottom w:val="single" w:sz="4" w:space="0" w:color="auto"/>
              <w:right w:val="single" w:sz="4" w:space="0" w:color="auto"/>
            </w:tcBorders>
            <w:shd w:val="clear" w:color="auto" w:fill="FFC000"/>
            <w:noWrap/>
            <w:vAlign w:val="bottom"/>
            <w:hideMark/>
          </w:tcPr>
          <w:p w14:paraId="2F17C35D" w14:textId="77777777" w:rsidR="00BA648F" w:rsidRDefault="00BA648F">
            <w:pPr>
              <w:jc w:val="right"/>
              <w:rPr>
                <w:b/>
                <w:bCs/>
                <w:sz w:val="18"/>
                <w:szCs w:val="18"/>
              </w:rPr>
            </w:pPr>
            <w:r>
              <w:rPr>
                <w:b/>
                <w:bCs/>
                <w:sz w:val="18"/>
                <w:szCs w:val="18"/>
              </w:rPr>
              <w:t>151</w:t>
            </w:r>
          </w:p>
        </w:tc>
        <w:tc>
          <w:tcPr>
            <w:tcW w:w="709" w:type="dxa"/>
            <w:tcBorders>
              <w:top w:val="nil"/>
              <w:left w:val="nil"/>
              <w:bottom w:val="single" w:sz="4" w:space="0" w:color="auto"/>
              <w:right w:val="single" w:sz="4" w:space="0" w:color="auto"/>
            </w:tcBorders>
            <w:shd w:val="clear" w:color="auto" w:fill="FFC000"/>
            <w:noWrap/>
            <w:vAlign w:val="bottom"/>
            <w:hideMark/>
          </w:tcPr>
          <w:p w14:paraId="3DAE8068" w14:textId="77777777" w:rsidR="00BA648F" w:rsidRDefault="00BA648F">
            <w:pPr>
              <w:jc w:val="right"/>
              <w:rPr>
                <w:b/>
                <w:bCs/>
                <w:sz w:val="18"/>
                <w:szCs w:val="18"/>
              </w:rPr>
            </w:pPr>
            <w:r>
              <w:rPr>
                <w:b/>
                <w:bCs/>
                <w:sz w:val="18"/>
                <w:szCs w:val="18"/>
              </w:rPr>
              <w:t>73</w:t>
            </w:r>
          </w:p>
        </w:tc>
        <w:tc>
          <w:tcPr>
            <w:tcW w:w="992" w:type="dxa"/>
            <w:tcBorders>
              <w:top w:val="nil"/>
              <w:left w:val="nil"/>
              <w:bottom w:val="single" w:sz="4" w:space="0" w:color="auto"/>
              <w:right w:val="nil"/>
            </w:tcBorders>
            <w:shd w:val="clear" w:color="auto" w:fill="FFC000"/>
            <w:noWrap/>
            <w:vAlign w:val="bottom"/>
            <w:hideMark/>
          </w:tcPr>
          <w:p w14:paraId="6A80E368" w14:textId="77777777" w:rsidR="00BA648F" w:rsidRDefault="00BA648F">
            <w:pPr>
              <w:jc w:val="right"/>
              <w:rPr>
                <w:b/>
                <w:bCs/>
                <w:sz w:val="18"/>
                <w:szCs w:val="18"/>
              </w:rPr>
            </w:pPr>
            <w:r>
              <w:rPr>
                <w:b/>
                <w:bCs/>
                <w:sz w:val="18"/>
                <w:szCs w:val="18"/>
              </w:rPr>
              <w:t>209</w:t>
            </w:r>
          </w:p>
        </w:tc>
        <w:tc>
          <w:tcPr>
            <w:tcW w:w="709" w:type="dxa"/>
            <w:tcBorders>
              <w:top w:val="nil"/>
              <w:left w:val="single" w:sz="4" w:space="0" w:color="auto"/>
              <w:bottom w:val="single" w:sz="4" w:space="0" w:color="auto"/>
              <w:right w:val="nil"/>
            </w:tcBorders>
            <w:shd w:val="clear" w:color="auto" w:fill="FFC000"/>
            <w:noWrap/>
            <w:vAlign w:val="bottom"/>
            <w:hideMark/>
          </w:tcPr>
          <w:p w14:paraId="6DA0ED83" w14:textId="77777777" w:rsidR="00BA648F" w:rsidRDefault="00BA648F">
            <w:pPr>
              <w:jc w:val="right"/>
              <w:rPr>
                <w:b/>
                <w:bCs/>
                <w:sz w:val="18"/>
                <w:szCs w:val="18"/>
              </w:rPr>
            </w:pPr>
            <w:r>
              <w:rPr>
                <w:b/>
                <w:bCs/>
                <w:sz w:val="18"/>
                <w:szCs w:val="18"/>
              </w:rPr>
              <w:t>78</w:t>
            </w:r>
          </w:p>
        </w:tc>
        <w:tc>
          <w:tcPr>
            <w:tcW w:w="803" w:type="dxa"/>
            <w:gridSpan w:val="2"/>
            <w:tcBorders>
              <w:top w:val="nil"/>
              <w:left w:val="single" w:sz="4" w:space="0" w:color="auto"/>
              <w:bottom w:val="single" w:sz="4" w:space="0" w:color="auto"/>
              <w:right w:val="nil"/>
            </w:tcBorders>
            <w:shd w:val="clear" w:color="auto" w:fill="FFC000"/>
            <w:noWrap/>
            <w:vAlign w:val="bottom"/>
            <w:hideMark/>
          </w:tcPr>
          <w:p w14:paraId="51C4A789" w14:textId="77777777" w:rsidR="00BA648F" w:rsidRDefault="00BA648F">
            <w:pPr>
              <w:jc w:val="right"/>
              <w:rPr>
                <w:b/>
                <w:bCs/>
                <w:sz w:val="18"/>
                <w:szCs w:val="18"/>
              </w:rPr>
            </w:pPr>
            <w:r>
              <w:rPr>
                <w:b/>
                <w:bCs/>
                <w:sz w:val="18"/>
                <w:szCs w:val="18"/>
              </w:rPr>
              <w:t>46</w:t>
            </w:r>
          </w:p>
        </w:tc>
        <w:tc>
          <w:tcPr>
            <w:tcW w:w="756" w:type="dxa"/>
            <w:tcBorders>
              <w:top w:val="nil"/>
              <w:left w:val="single" w:sz="8" w:space="0" w:color="auto"/>
              <w:bottom w:val="single" w:sz="4" w:space="0" w:color="auto"/>
              <w:right w:val="single" w:sz="4" w:space="0" w:color="auto"/>
            </w:tcBorders>
            <w:shd w:val="clear" w:color="auto" w:fill="FFC000"/>
            <w:noWrap/>
            <w:vAlign w:val="bottom"/>
            <w:hideMark/>
          </w:tcPr>
          <w:p w14:paraId="005C10CF" w14:textId="77777777" w:rsidR="00BA648F" w:rsidRDefault="00BA648F">
            <w:pPr>
              <w:jc w:val="right"/>
              <w:rPr>
                <w:b/>
                <w:bCs/>
                <w:sz w:val="18"/>
                <w:szCs w:val="18"/>
              </w:rPr>
            </w:pPr>
            <w:r>
              <w:rPr>
                <w:b/>
                <w:bCs/>
                <w:sz w:val="18"/>
                <w:szCs w:val="18"/>
              </w:rPr>
              <w:t>275</w:t>
            </w:r>
          </w:p>
        </w:tc>
        <w:tc>
          <w:tcPr>
            <w:tcW w:w="851" w:type="dxa"/>
            <w:tcBorders>
              <w:top w:val="nil"/>
              <w:left w:val="nil"/>
              <w:bottom w:val="single" w:sz="4" w:space="0" w:color="auto"/>
              <w:right w:val="single" w:sz="8" w:space="0" w:color="auto"/>
            </w:tcBorders>
            <w:shd w:val="clear" w:color="auto" w:fill="FFC000"/>
            <w:noWrap/>
            <w:vAlign w:val="bottom"/>
            <w:hideMark/>
          </w:tcPr>
          <w:p w14:paraId="66FD8719" w14:textId="77777777" w:rsidR="00BA648F" w:rsidRDefault="00BA648F">
            <w:pPr>
              <w:jc w:val="right"/>
              <w:rPr>
                <w:b/>
                <w:bCs/>
                <w:sz w:val="18"/>
                <w:szCs w:val="18"/>
              </w:rPr>
            </w:pPr>
            <w:r>
              <w:rPr>
                <w:b/>
                <w:bCs/>
                <w:sz w:val="18"/>
                <w:szCs w:val="18"/>
              </w:rPr>
              <w:t>229</w:t>
            </w:r>
          </w:p>
        </w:tc>
        <w:tc>
          <w:tcPr>
            <w:tcW w:w="850" w:type="dxa"/>
            <w:tcBorders>
              <w:top w:val="nil"/>
              <w:left w:val="nil"/>
              <w:bottom w:val="single" w:sz="4" w:space="0" w:color="auto"/>
              <w:right w:val="single" w:sz="4" w:space="0" w:color="auto"/>
            </w:tcBorders>
            <w:shd w:val="clear" w:color="auto" w:fill="FFC000"/>
            <w:noWrap/>
            <w:vAlign w:val="bottom"/>
            <w:hideMark/>
          </w:tcPr>
          <w:p w14:paraId="2734C93D" w14:textId="77777777" w:rsidR="00BA648F" w:rsidRDefault="00BA648F">
            <w:pPr>
              <w:jc w:val="right"/>
              <w:rPr>
                <w:b/>
                <w:bCs/>
                <w:sz w:val="18"/>
                <w:szCs w:val="18"/>
              </w:rPr>
            </w:pPr>
            <w:r>
              <w:rPr>
                <w:b/>
                <w:bCs/>
                <w:sz w:val="18"/>
                <w:szCs w:val="18"/>
              </w:rPr>
              <w:t>67</w:t>
            </w:r>
          </w:p>
        </w:tc>
        <w:tc>
          <w:tcPr>
            <w:tcW w:w="851" w:type="dxa"/>
            <w:tcBorders>
              <w:top w:val="nil"/>
              <w:left w:val="nil"/>
              <w:bottom w:val="single" w:sz="4" w:space="0" w:color="auto"/>
              <w:right w:val="single" w:sz="8" w:space="0" w:color="auto"/>
            </w:tcBorders>
            <w:shd w:val="clear" w:color="auto" w:fill="FFC000"/>
            <w:noWrap/>
            <w:vAlign w:val="bottom"/>
            <w:hideMark/>
          </w:tcPr>
          <w:p w14:paraId="2F18F464" w14:textId="77777777" w:rsidR="00BA648F" w:rsidRDefault="00BA648F">
            <w:pPr>
              <w:jc w:val="right"/>
              <w:rPr>
                <w:b/>
                <w:bCs/>
                <w:sz w:val="18"/>
                <w:szCs w:val="18"/>
              </w:rPr>
            </w:pPr>
            <w:r>
              <w:rPr>
                <w:b/>
                <w:bCs/>
                <w:sz w:val="18"/>
                <w:szCs w:val="18"/>
              </w:rPr>
              <w:t>65</w:t>
            </w:r>
          </w:p>
        </w:tc>
        <w:tc>
          <w:tcPr>
            <w:tcW w:w="850" w:type="dxa"/>
            <w:tcBorders>
              <w:top w:val="nil"/>
              <w:left w:val="nil"/>
              <w:bottom w:val="single" w:sz="4" w:space="0" w:color="auto"/>
              <w:right w:val="single" w:sz="4" w:space="0" w:color="auto"/>
            </w:tcBorders>
            <w:shd w:val="clear" w:color="auto" w:fill="FFC000"/>
            <w:noWrap/>
            <w:vAlign w:val="bottom"/>
            <w:hideMark/>
          </w:tcPr>
          <w:p w14:paraId="6B6461E3" w14:textId="77777777" w:rsidR="00BA648F" w:rsidRDefault="00BA648F">
            <w:pPr>
              <w:jc w:val="right"/>
              <w:rPr>
                <w:b/>
                <w:bCs/>
                <w:sz w:val="18"/>
                <w:szCs w:val="18"/>
              </w:rPr>
            </w:pPr>
            <w:r>
              <w:rPr>
                <w:b/>
                <w:bCs/>
                <w:sz w:val="18"/>
                <w:szCs w:val="18"/>
              </w:rPr>
              <w:t>211</w:t>
            </w:r>
          </w:p>
        </w:tc>
        <w:tc>
          <w:tcPr>
            <w:tcW w:w="851" w:type="dxa"/>
            <w:tcBorders>
              <w:top w:val="nil"/>
              <w:left w:val="nil"/>
              <w:bottom w:val="single" w:sz="4" w:space="0" w:color="auto"/>
              <w:right w:val="single" w:sz="8" w:space="0" w:color="auto"/>
            </w:tcBorders>
            <w:shd w:val="clear" w:color="auto" w:fill="FFC000"/>
            <w:noWrap/>
            <w:vAlign w:val="bottom"/>
            <w:hideMark/>
          </w:tcPr>
          <w:p w14:paraId="050C3F33" w14:textId="77777777" w:rsidR="00BA648F" w:rsidRDefault="00BA648F">
            <w:pPr>
              <w:jc w:val="right"/>
              <w:rPr>
                <w:b/>
                <w:bCs/>
                <w:sz w:val="18"/>
                <w:szCs w:val="18"/>
              </w:rPr>
            </w:pPr>
            <w:r>
              <w:rPr>
                <w:b/>
                <w:bCs/>
                <w:sz w:val="18"/>
                <w:szCs w:val="18"/>
              </w:rPr>
              <w:t>209</w:t>
            </w:r>
          </w:p>
        </w:tc>
        <w:tc>
          <w:tcPr>
            <w:tcW w:w="850" w:type="dxa"/>
            <w:tcBorders>
              <w:top w:val="nil"/>
              <w:left w:val="nil"/>
              <w:bottom w:val="single" w:sz="4" w:space="0" w:color="auto"/>
              <w:right w:val="single" w:sz="4" w:space="0" w:color="auto"/>
            </w:tcBorders>
            <w:shd w:val="clear" w:color="auto" w:fill="FFC000"/>
            <w:noWrap/>
            <w:vAlign w:val="bottom"/>
            <w:hideMark/>
          </w:tcPr>
          <w:p w14:paraId="41E13336" w14:textId="77777777" w:rsidR="00BA648F" w:rsidRDefault="00BA648F">
            <w:pPr>
              <w:jc w:val="right"/>
              <w:rPr>
                <w:b/>
                <w:bCs/>
                <w:sz w:val="18"/>
                <w:szCs w:val="18"/>
              </w:rPr>
            </w:pPr>
            <w:r>
              <w:rPr>
                <w:b/>
                <w:bCs/>
                <w:sz w:val="18"/>
                <w:szCs w:val="18"/>
              </w:rPr>
              <w:t>136</w:t>
            </w:r>
          </w:p>
        </w:tc>
        <w:tc>
          <w:tcPr>
            <w:tcW w:w="851" w:type="dxa"/>
            <w:tcBorders>
              <w:top w:val="nil"/>
              <w:left w:val="nil"/>
              <w:bottom w:val="single" w:sz="4" w:space="0" w:color="auto"/>
              <w:right w:val="single" w:sz="8" w:space="0" w:color="auto"/>
            </w:tcBorders>
            <w:shd w:val="clear" w:color="auto" w:fill="FFC000"/>
            <w:noWrap/>
            <w:vAlign w:val="bottom"/>
            <w:hideMark/>
          </w:tcPr>
          <w:p w14:paraId="7776747B" w14:textId="77777777" w:rsidR="00BA648F" w:rsidRDefault="00BA648F">
            <w:pPr>
              <w:jc w:val="right"/>
              <w:rPr>
                <w:b/>
                <w:bCs/>
                <w:sz w:val="18"/>
                <w:szCs w:val="18"/>
              </w:rPr>
            </w:pPr>
            <w:r>
              <w:rPr>
                <w:b/>
                <w:bCs/>
                <w:sz w:val="18"/>
                <w:szCs w:val="18"/>
              </w:rPr>
              <w:t>50</w:t>
            </w:r>
          </w:p>
        </w:tc>
        <w:tc>
          <w:tcPr>
            <w:tcW w:w="1441" w:type="dxa"/>
            <w:noWrap/>
            <w:vAlign w:val="bottom"/>
            <w:hideMark/>
          </w:tcPr>
          <w:p w14:paraId="165F9908" w14:textId="77777777" w:rsidR="00BA648F" w:rsidRDefault="00BA648F">
            <w:pPr>
              <w:rPr>
                <w:sz w:val="20"/>
                <w:lang w:eastAsia="lt-LT"/>
              </w:rPr>
            </w:pPr>
          </w:p>
        </w:tc>
      </w:tr>
      <w:tr w:rsidR="00BA648F" w14:paraId="6EB88534" w14:textId="77777777" w:rsidTr="00BA648F">
        <w:trPr>
          <w:trHeight w:val="495"/>
        </w:trPr>
        <w:tc>
          <w:tcPr>
            <w:tcW w:w="525" w:type="dxa"/>
            <w:tcBorders>
              <w:top w:val="single" w:sz="4" w:space="0" w:color="auto"/>
              <w:left w:val="single" w:sz="4" w:space="0" w:color="auto"/>
              <w:bottom w:val="single" w:sz="4" w:space="0" w:color="auto"/>
              <w:right w:val="nil"/>
            </w:tcBorders>
            <w:noWrap/>
            <w:vAlign w:val="bottom"/>
            <w:hideMark/>
          </w:tcPr>
          <w:p w14:paraId="4F3E4302" w14:textId="77777777" w:rsidR="00BA648F" w:rsidRDefault="00BA648F">
            <w:pPr>
              <w:jc w:val="right"/>
              <w:rPr>
                <w:sz w:val="18"/>
                <w:szCs w:val="18"/>
              </w:rPr>
            </w:pPr>
            <w:r>
              <w:rPr>
                <w:sz w:val="18"/>
                <w:szCs w:val="18"/>
              </w:rPr>
              <w:t>1.</w:t>
            </w:r>
          </w:p>
        </w:tc>
        <w:tc>
          <w:tcPr>
            <w:tcW w:w="1606" w:type="dxa"/>
            <w:tcBorders>
              <w:top w:val="nil"/>
              <w:left w:val="single" w:sz="8" w:space="0" w:color="auto"/>
              <w:bottom w:val="single" w:sz="8" w:space="0" w:color="auto"/>
              <w:right w:val="nil"/>
            </w:tcBorders>
            <w:hideMark/>
          </w:tcPr>
          <w:p w14:paraId="229D8C8E" w14:textId="77777777" w:rsidR="00BA648F" w:rsidRDefault="002D39B7">
            <w:pPr>
              <w:rPr>
                <w:sz w:val="18"/>
                <w:szCs w:val="18"/>
              </w:rPr>
            </w:pPr>
            <w:hyperlink r:id="rId12" w:history="1">
              <w:r w:rsidR="00BA648F">
                <w:rPr>
                  <w:rStyle w:val="Hipersaitas"/>
                  <w:color w:val="auto"/>
                  <w:sz w:val="18"/>
                  <w:szCs w:val="18"/>
                </w:rPr>
                <w:t>Senamiesčio mokykla</w:t>
              </w:r>
            </w:hyperlink>
          </w:p>
        </w:tc>
        <w:tc>
          <w:tcPr>
            <w:tcW w:w="988" w:type="dxa"/>
            <w:tcBorders>
              <w:top w:val="nil"/>
              <w:left w:val="single" w:sz="4" w:space="0" w:color="auto"/>
              <w:bottom w:val="single" w:sz="4" w:space="0" w:color="auto"/>
              <w:right w:val="nil"/>
            </w:tcBorders>
            <w:hideMark/>
          </w:tcPr>
          <w:p w14:paraId="1125DB7C" w14:textId="77777777" w:rsidR="00BA648F" w:rsidRDefault="00BA648F">
            <w:pPr>
              <w:rPr>
                <w:sz w:val="18"/>
                <w:szCs w:val="18"/>
              </w:rPr>
            </w:pPr>
            <w:r>
              <w:rPr>
                <w:sz w:val="18"/>
                <w:szCs w:val="18"/>
              </w:rPr>
              <w:t>820</w:t>
            </w:r>
          </w:p>
        </w:tc>
        <w:tc>
          <w:tcPr>
            <w:tcW w:w="709" w:type="dxa"/>
            <w:tcBorders>
              <w:top w:val="nil"/>
              <w:left w:val="single" w:sz="8" w:space="0" w:color="auto"/>
              <w:bottom w:val="single" w:sz="4" w:space="0" w:color="auto"/>
              <w:right w:val="single" w:sz="4" w:space="0" w:color="auto"/>
            </w:tcBorders>
            <w:noWrap/>
            <w:vAlign w:val="bottom"/>
            <w:hideMark/>
          </w:tcPr>
          <w:p w14:paraId="7461EADA" w14:textId="77777777" w:rsidR="00BA648F" w:rsidRDefault="00BA648F">
            <w:pPr>
              <w:jc w:val="right"/>
              <w:rPr>
                <w:sz w:val="18"/>
                <w:szCs w:val="18"/>
              </w:rPr>
            </w:pPr>
            <w:r>
              <w:rPr>
                <w:sz w:val="18"/>
                <w:szCs w:val="18"/>
              </w:rPr>
              <w:t>62</w:t>
            </w:r>
          </w:p>
        </w:tc>
        <w:tc>
          <w:tcPr>
            <w:tcW w:w="850" w:type="dxa"/>
            <w:tcBorders>
              <w:top w:val="nil"/>
              <w:left w:val="nil"/>
              <w:bottom w:val="single" w:sz="4" w:space="0" w:color="auto"/>
              <w:right w:val="single" w:sz="4" w:space="0" w:color="auto"/>
            </w:tcBorders>
            <w:noWrap/>
            <w:vAlign w:val="bottom"/>
            <w:hideMark/>
          </w:tcPr>
          <w:p w14:paraId="6B7B9FFC" w14:textId="77777777" w:rsidR="00BA648F" w:rsidRDefault="00BA648F">
            <w:pPr>
              <w:jc w:val="right"/>
              <w:rPr>
                <w:sz w:val="18"/>
                <w:szCs w:val="18"/>
              </w:rPr>
            </w:pPr>
            <w:r>
              <w:rPr>
                <w:sz w:val="18"/>
                <w:szCs w:val="18"/>
              </w:rPr>
              <w:t>48</w:t>
            </w:r>
          </w:p>
        </w:tc>
        <w:tc>
          <w:tcPr>
            <w:tcW w:w="709" w:type="dxa"/>
            <w:tcBorders>
              <w:top w:val="nil"/>
              <w:left w:val="nil"/>
              <w:bottom w:val="single" w:sz="4" w:space="0" w:color="auto"/>
              <w:right w:val="single" w:sz="4" w:space="0" w:color="auto"/>
            </w:tcBorders>
            <w:noWrap/>
            <w:vAlign w:val="bottom"/>
            <w:hideMark/>
          </w:tcPr>
          <w:p w14:paraId="00B56AE1" w14:textId="77777777" w:rsidR="00BA648F" w:rsidRDefault="00BA648F">
            <w:pPr>
              <w:jc w:val="right"/>
              <w:rPr>
                <w:sz w:val="18"/>
                <w:szCs w:val="18"/>
              </w:rPr>
            </w:pPr>
            <w:r>
              <w:rPr>
                <w:sz w:val="18"/>
                <w:szCs w:val="18"/>
              </w:rPr>
              <w:t>3</w:t>
            </w:r>
          </w:p>
        </w:tc>
        <w:tc>
          <w:tcPr>
            <w:tcW w:w="992" w:type="dxa"/>
            <w:tcBorders>
              <w:top w:val="nil"/>
              <w:left w:val="nil"/>
              <w:bottom w:val="single" w:sz="4" w:space="0" w:color="auto"/>
              <w:right w:val="nil"/>
            </w:tcBorders>
            <w:noWrap/>
            <w:vAlign w:val="bottom"/>
            <w:hideMark/>
          </w:tcPr>
          <w:p w14:paraId="4AD1F59B" w14:textId="77777777" w:rsidR="00BA648F" w:rsidRDefault="00BA648F">
            <w:pPr>
              <w:jc w:val="right"/>
              <w:rPr>
                <w:sz w:val="18"/>
                <w:szCs w:val="18"/>
              </w:rPr>
            </w:pPr>
            <w:r>
              <w:rPr>
                <w:sz w:val="18"/>
                <w:szCs w:val="18"/>
              </w:rPr>
              <w:t>51</w:t>
            </w:r>
          </w:p>
        </w:tc>
        <w:tc>
          <w:tcPr>
            <w:tcW w:w="709" w:type="dxa"/>
            <w:tcBorders>
              <w:top w:val="nil"/>
              <w:left w:val="single" w:sz="4" w:space="0" w:color="auto"/>
              <w:bottom w:val="single" w:sz="4" w:space="0" w:color="auto"/>
              <w:right w:val="nil"/>
            </w:tcBorders>
            <w:noWrap/>
            <w:vAlign w:val="bottom"/>
            <w:hideMark/>
          </w:tcPr>
          <w:p w14:paraId="73C81A2B" w14:textId="77777777" w:rsidR="00BA648F" w:rsidRDefault="00BA648F">
            <w:pPr>
              <w:jc w:val="right"/>
              <w:rPr>
                <w:sz w:val="18"/>
                <w:szCs w:val="18"/>
              </w:rPr>
            </w:pPr>
            <w:r>
              <w:rPr>
                <w:sz w:val="18"/>
                <w:szCs w:val="18"/>
              </w:rPr>
              <w:t>14</w:t>
            </w:r>
          </w:p>
        </w:tc>
        <w:tc>
          <w:tcPr>
            <w:tcW w:w="803" w:type="dxa"/>
            <w:gridSpan w:val="2"/>
            <w:tcBorders>
              <w:top w:val="nil"/>
              <w:left w:val="single" w:sz="4" w:space="0" w:color="auto"/>
              <w:bottom w:val="single" w:sz="4" w:space="0" w:color="auto"/>
              <w:right w:val="nil"/>
            </w:tcBorders>
            <w:noWrap/>
            <w:vAlign w:val="bottom"/>
            <w:hideMark/>
          </w:tcPr>
          <w:p w14:paraId="5EA0C746" w14:textId="77777777" w:rsidR="00BA648F" w:rsidRDefault="00BA648F">
            <w:pPr>
              <w:rPr>
                <w:sz w:val="18"/>
                <w:szCs w:val="18"/>
              </w:rPr>
            </w:pPr>
            <w:r>
              <w:rPr>
                <w:sz w:val="18"/>
                <w:szCs w:val="18"/>
              </w:rPr>
              <w:t> </w:t>
            </w:r>
          </w:p>
        </w:tc>
        <w:tc>
          <w:tcPr>
            <w:tcW w:w="756" w:type="dxa"/>
            <w:tcBorders>
              <w:top w:val="nil"/>
              <w:left w:val="single" w:sz="8" w:space="0" w:color="auto"/>
              <w:bottom w:val="single" w:sz="4" w:space="0" w:color="auto"/>
              <w:right w:val="single" w:sz="4" w:space="0" w:color="auto"/>
            </w:tcBorders>
            <w:noWrap/>
            <w:vAlign w:val="bottom"/>
            <w:hideMark/>
          </w:tcPr>
          <w:p w14:paraId="5909B8BF" w14:textId="77777777" w:rsidR="00BA648F" w:rsidRDefault="00BA648F">
            <w:pPr>
              <w:jc w:val="right"/>
              <w:rPr>
                <w:sz w:val="18"/>
                <w:szCs w:val="18"/>
              </w:rPr>
            </w:pPr>
            <w:r>
              <w:rPr>
                <w:sz w:val="18"/>
                <w:szCs w:val="18"/>
              </w:rPr>
              <w:t>49</w:t>
            </w:r>
          </w:p>
        </w:tc>
        <w:tc>
          <w:tcPr>
            <w:tcW w:w="851" w:type="dxa"/>
            <w:tcBorders>
              <w:top w:val="nil"/>
              <w:left w:val="nil"/>
              <w:bottom w:val="single" w:sz="4" w:space="0" w:color="auto"/>
              <w:right w:val="single" w:sz="8" w:space="0" w:color="auto"/>
            </w:tcBorders>
            <w:noWrap/>
            <w:vAlign w:val="bottom"/>
            <w:hideMark/>
          </w:tcPr>
          <w:p w14:paraId="65015BF0" w14:textId="77777777" w:rsidR="00BA648F" w:rsidRDefault="00BA648F">
            <w:pPr>
              <w:jc w:val="right"/>
              <w:rPr>
                <w:sz w:val="18"/>
                <w:szCs w:val="18"/>
              </w:rPr>
            </w:pPr>
            <w:r>
              <w:rPr>
                <w:sz w:val="18"/>
                <w:szCs w:val="18"/>
              </w:rPr>
              <w:t>35</w:t>
            </w:r>
          </w:p>
        </w:tc>
        <w:tc>
          <w:tcPr>
            <w:tcW w:w="850" w:type="dxa"/>
            <w:tcBorders>
              <w:top w:val="nil"/>
              <w:left w:val="nil"/>
              <w:bottom w:val="single" w:sz="4" w:space="0" w:color="auto"/>
              <w:right w:val="single" w:sz="4" w:space="0" w:color="auto"/>
            </w:tcBorders>
            <w:noWrap/>
            <w:vAlign w:val="bottom"/>
            <w:hideMark/>
          </w:tcPr>
          <w:p w14:paraId="0030FD41" w14:textId="77777777" w:rsidR="00BA648F" w:rsidRDefault="00BA648F">
            <w:pPr>
              <w:jc w:val="right"/>
              <w:rPr>
                <w:sz w:val="18"/>
                <w:szCs w:val="18"/>
              </w:rPr>
            </w:pPr>
            <w:r>
              <w:rPr>
                <w:sz w:val="18"/>
                <w:szCs w:val="18"/>
              </w:rPr>
              <w:t>7</w:t>
            </w:r>
          </w:p>
        </w:tc>
        <w:tc>
          <w:tcPr>
            <w:tcW w:w="851" w:type="dxa"/>
            <w:tcBorders>
              <w:top w:val="nil"/>
              <w:left w:val="nil"/>
              <w:bottom w:val="single" w:sz="4" w:space="0" w:color="auto"/>
              <w:right w:val="single" w:sz="8" w:space="0" w:color="auto"/>
            </w:tcBorders>
            <w:noWrap/>
            <w:vAlign w:val="bottom"/>
            <w:hideMark/>
          </w:tcPr>
          <w:p w14:paraId="72704BC6" w14:textId="77777777" w:rsidR="00BA648F" w:rsidRDefault="00BA648F">
            <w:pPr>
              <w:jc w:val="right"/>
              <w:rPr>
                <w:sz w:val="18"/>
                <w:szCs w:val="18"/>
              </w:rPr>
            </w:pPr>
            <w:r>
              <w:rPr>
                <w:sz w:val="18"/>
                <w:szCs w:val="18"/>
              </w:rPr>
              <w:t>7</w:t>
            </w:r>
          </w:p>
        </w:tc>
        <w:tc>
          <w:tcPr>
            <w:tcW w:w="850" w:type="dxa"/>
            <w:tcBorders>
              <w:top w:val="nil"/>
              <w:left w:val="nil"/>
              <w:bottom w:val="single" w:sz="4" w:space="0" w:color="auto"/>
              <w:right w:val="single" w:sz="4" w:space="0" w:color="auto"/>
            </w:tcBorders>
            <w:noWrap/>
            <w:vAlign w:val="bottom"/>
            <w:hideMark/>
          </w:tcPr>
          <w:p w14:paraId="5917EEBB" w14:textId="77777777" w:rsidR="00BA648F" w:rsidRDefault="00BA648F">
            <w:pPr>
              <w:jc w:val="right"/>
              <w:rPr>
                <w:sz w:val="18"/>
                <w:szCs w:val="18"/>
              </w:rPr>
            </w:pPr>
            <w:r>
              <w:rPr>
                <w:sz w:val="18"/>
                <w:szCs w:val="18"/>
              </w:rPr>
              <w:t>28</w:t>
            </w:r>
          </w:p>
        </w:tc>
        <w:tc>
          <w:tcPr>
            <w:tcW w:w="851" w:type="dxa"/>
            <w:tcBorders>
              <w:top w:val="nil"/>
              <w:left w:val="nil"/>
              <w:bottom w:val="single" w:sz="4" w:space="0" w:color="auto"/>
              <w:right w:val="single" w:sz="4" w:space="0" w:color="auto"/>
            </w:tcBorders>
            <w:noWrap/>
            <w:vAlign w:val="bottom"/>
            <w:hideMark/>
          </w:tcPr>
          <w:p w14:paraId="062E5148" w14:textId="77777777" w:rsidR="00BA648F" w:rsidRDefault="00BA648F">
            <w:pPr>
              <w:jc w:val="right"/>
              <w:rPr>
                <w:sz w:val="18"/>
                <w:szCs w:val="18"/>
              </w:rPr>
            </w:pPr>
            <w:r>
              <w:rPr>
                <w:sz w:val="18"/>
                <w:szCs w:val="18"/>
              </w:rPr>
              <w:t>26</w:t>
            </w:r>
          </w:p>
        </w:tc>
        <w:tc>
          <w:tcPr>
            <w:tcW w:w="850" w:type="dxa"/>
            <w:tcBorders>
              <w:top w:val="nil"/>
              <w:left w:val="single" w:sz="8" w:space="0" w:color="auto"/>
              <w:bottom w:val="single" w:sz="4" w:space="0" w:color="auto"/>
              <w:right w:val="single" w:sz="4" w:space="0" w:color="auto"/>
            </w:tcBorders>
            <w:noWrap/>
            <w:vAlign w:val="bottom"/>
            <w:hideMark/>
          </w:tcPr>
          <w:p w14:paraId="39F0E65D" w14:textId="77777777" w:rsidR="00BA648F" w:rsidRDefault="00BA648F">
            <w:pPr>
              <w:jc w:val="right"/>
              <w:rPr>
                <w:sz w:val="18"/>
                <w:szCs w:val="18"/>
              </w:rPr>
            </w:pPr>
            <w:r>
              <w:rPr>
                <w:sz w:val="18"/>
                <w:szCs w:val="18"/>
              </w:rPr>
              <w:t>20</w:t>
            </w:r>
          </w:p>
        </w:tc>
        <w:tc>
          <w:tcPr>
            <w:tcW w:w="851" w:type="dxa"/>
            <w:tcBorders>
              <w:top w:val="nil"/>
              <w:left w:val="nil"/>
              <w:bottom w:val="single" w:sz="4" w:space="0" w:color="auto"/>
              <w:right w:val="single" w:sz="8" w:space="0" w:color="auto"/>
            </w:tcBorders>
            <w:noWrap/>
            <w:vAlign w:val="bottom"/>
            <w:hideMark/>
          </w:tcPr>
          <w:p w14:paraId="69C241E5" w14:textId="77777777" w:rsidR="00BA648F" w:rsidRDefault="00BA648F">
            <w:pPr>
              <w:jc w:val="right"/>
              <w:rPr>
                <w:sz w:val="18"/>
                <w:szCs w:val="18"/>
              </w:rPr>
            </w:pPr>
            <w:r>
              <w:rPr>
                <w:sz w:val="18"/>
                <w:szCs w:val="18"/>
              </w:rPr>
              <w:t>20</w:t>
            </w:r>
          </w:p>
        </w:tc>
        <w:tc>
          <w:tcPr>
            <w:tcW w:w="1441" w:type="dxa"/>
            <w:noWrap/>
            <w:vAlign w:val="bottom"/>
            <w:hideMark/>
          </w:tcPr>
          <w:p w14:paraId="5C66CC4D" w14:textId="77777777" w:rsidR="00BA648F" w:rsidRDefault="00BA648F">
            <w:pPr>
              <w:rPr>
                <w:sz w:val="20"/>
                <w:lang w:eastAsia="lt-LT"/>
              </w:rPr>
            </w:pPr>
          </w:p>
        </w:tc>
      </w:tr>
      <w:tr w:rsidR="00BA648F" w14:paraId="7E246539" w14:textId="77777777" w:rsidTr="00BA648F">
        <w:trPr>
          <w:trHeight w:val="495"/>
        </w:trPr>
        <w:tc>
          <w:tcPr>
            <w:tcW w:w="525" w:type="dxa"/>
            <w:tcBorders>
              <w:top w:val="nil"/>
              <w:left w:val="single" w:sz="4" w:space="0" w:color="auto"/>
              <w:bottom w:val="single" w:sz="4" w:space="0" w:color="auto"/>
              <w:right w:val="nil"/>
            </w:tcBorders>
            <w:noWrap/>
            <w:vAlign w:val="bottom"/>
            <w:hideMark/>
          </w:tcPr>
          <w:p w14:paraId="37DB16EC" w14:textId="77777777" w:rsidR="00BA648F" w:rsidRDefault="00BA648F">
            <w:pPr>
              <w:jc w:val="right"/>
              <w:rPr>
                <w:sz w:val="18"/>
                <w:szCs w:val="18"/>
              </w:rPr>
            </w:pPr>
            <w:r>
              <w:rPr>
                <w:sz w:val="18"/>
                <w:szCs w:val="18"/>
              </w:rPr>
              <w:lastRenderedPageBreak/>
              <w:t>2.</w:t>
            </w:r>
          </w:p>
        </w:tc>
        <w:tc>
          <w:tcPr>
            <w:tcW w:w="1606" w:type="dxa"/>
            <w:tcBorders>
              <w:top w:val="nil"/>
              <w:left w:val="single" w:sz="8" w:space="0" w:color="auto"/>
              <w:bottom w:val="single" w:sz="8" w:space="0" w:color="auto"/>
              <w:right w:val="nil"/>
            </w:tcBorders>
            <w:hideMark/>
          </w:tcPr>
          <w:p w14:paraId="6B0B3F76" w14:textId="77777777" w:rsidR="00BA648F" w:rsidRDefault="00BA648F">
            <w:pPr>
              <w:rPr>
                <w:sz w:val="18"/>
                <w:szCs w:val="18"/>
              </w:rPr>
            </w:pPr>
            <w:r>
              <w:rPr>
                <w:sz w:val="18"/>
                <w:szCs w:val="18"/>
              </w:rPr>
              <w:t>Akademiko  A. Jucio progimnazija</w:t>
            </w:r>
          </w:p>
        </w:tc>
        <w:tc>
          <w:tcPr>
            <w:tcW w:w="988" w:type="dxa"/>
            <w:tcBorders>
              <w:top w:val="nil"/>
              <w:left w:val="single" w:sz="4" w:space="0" w:color="auto"/>
              <w:bottom w:val="single" w:sz="4" w:space="0" w:color="auto"/>
              <w:right w:val="nil"/>
            </w:tcBorders>
            <w:hideMark/>
          </w:tcPr>
          <w:p w14:paraId="298E8901" w14:textId="77777777" w:rsidR="00BA648F" w:rsidRDefault="00BA648F">
            <w:pPr>
              <w:rPr>
                <w:sz w:val="18"/>
                <w:szCs w:val="18"/>
              </w:rPr>
            </w:pPr>
            <w:r>
              <w:rPr>
                <w:sz w:val="18"/>
                <w:szCs w:val="18"/>
              </w:rPr>
              <w:t>457</w:t>
            </w:r>
          </w:p>
        </w:tc>
        <w:tc>
          <w:tcPr>
            <w:tcW w:w="709" w:type="dxa"/>
            <w:tcBorders>
              <w:top w:val="nil"/>
              <w:left w:val="single" w:sz="8" w:space="0" w:color="auto"/>
              <w:bottom w:val="single" w:sz="4" w:space="0" w:color="auto"/>
              <w:right w:val="single" w:sz="4" w:space="0" w:color="auto"/>
            </w:tcBorders>
            <w:noWrap/>
            <w:vAlign w:val="bottom"/>
            <w:hideMark/>
          </w:tcPr>
          <w:p w14:paraId="5C2ABE02" w14:textId="77777777" w:rsidR="00BA648F" w:rsidRDefault="00BA648F">
            <w:pPr>
              <w:jc w:val="right"/>
              <w:rPr>
                <w:sz w:val="18"/>
                <w:szCs w:val="18"/>
              </w:rPr>
            </w:pPr>
            <w:r>
              <w:rPr>
                <w:sz w:val="18"/>
                <w:szCs w:val="18"/>
              </w:rPr>
              <w:t>61</w:t>
            </w:r>
          </w:p>
        </w:tc>
        <w:tc>
          <w:tcPr>
            <w:tcW w:w="850" w:type="dxa"/>
            <w:tcBorders>
              <w:top w:val="nil"/>
              <w:left w:val="nil"/>
              <w:bottom w:val="single" w:sz="4" w:space="0" w:color="auto"/>
              <w:right w:val="single" w:sz="4" w:space="0" w:color="auto"/>
            </w:tcBorders>
            <w:noWrap/>
            <w:vAlign w:val="bottom"/>
            <w:hideMark/>
          </w:tcPr>
          <w:p w14:paraId="6EC839FA" w14:textId="77777777" w:rsidR="00BA648F" w:rsidRDefault="00BA648F">
            <w:pPr>
              <w:jc w:val="right"/>
              <w:rPr>
                <w:sz w:val="18"/>
                <w:szCs w:val="18"/>
              </w:rPr>
            </w:pPr>
            <w:r>
              <w:rPr>
                <w:sz w:val="18"/>
                <w:szCs w:val="18"/>
              </w:rPr>
              <w:t>17</w:t>
            </w:r>
          </w:p>
        </w:tc>
        <w:tc>
          <w:tcPr>
            <w:tcW w:w="709" w:type="dxa"/>
            <w:tcBorders>
              <w:top w:val="nil"/>
              <w:left w:val="nil"/>
              <w:bottom w:val="single" w:sz="4" w:space="0" w:color="auto"/>
              <w:right w:val="single" w:sz="4" w:space="0" w:color="auto"/>
            </w:tcBorders>
            <w:noWrap/>
            <w:vAlign w:val="bottom"/>
            <w:hideMark/>
          </w:tcPr>
          <w:p w14:paraId="12651134" w14:textId="77777777" w:rsidR="00BA648F" w:rsidRDefault="00BA648F">
            <w:pPr>
              <w:jc w:val="right"/>
              <w:rPr>
                <w:sz w:val="18"/>
                <w:szCs w:val="18"/>
              </w:rPr>
            </w:pPr>
            <w:r>
              <w:rPr>
                <w:sz w:val="18"/>
                <w:szCs w:val="18"/>
              </w:rPr>
              <w:t>19</w:t>
            </w:r>
          </w:p>
        </w:tc>
        <w:tc>
          <w:tcPr>
            <w:tcW w:w="992" w:type="dxa"/>
            <w:tcBorders>
              <w:top w:val="nil"/>
              <w:left w:val="nil"/>
              <w:bottom w:val="single" w:sz="4" w:space="0" w:color="auto"/>
              <w:right w:val="nil"/>
            </w:tcBorders>
            <w:noWrap/>
            <w:vAlign w:val="bottom"/>
            <w:hideMark/>
          </w:tcPr>
          <w:p w14:paraId="4A51A23A" w14:textId="77777777" w:rsidR="00BA648F" w:rsidRDefault="00BA648F">
            <w:pPr>
              <w:jc w:val="right"/>
              <w:rPr>
                <w:sz w:val="18"/>
                <w:szCs w:val="18"/>
              </w:rPr>
            </w:pPr>
            <w:r>
              <w:rPr>
                <w:sz w:val="18"/>
                <w:szCs w:val="18"/>
              </w:rPr>
              <w:t>36</w:t>
            </w:r>
          </w:p>
        </w:tc>
        <w:tc>
          <w:tcPr>
            <w:tcW w:w="709" w:type="dxa"/>
            <w:tcBorders>
              <w:top w:val="nil"/>
              <w:left w:val="single" w:sz="4" w:space="0" w:color="auto"/>
              <w:bottom w:val="single" w:sz="4" w:space="0" w:color="auto"/>
              <w:right w:val="nil"/>
            </w:tcBorders>
            <w:noWrap/>
            <w:vAlign w:val="bottom"/>
            <w:hideMark/>
          </w:tcPr>
          <w:p w14:paraId="38C95699" w14:textId="77777777" w:rsidR="00BA648F" w:rsidRDefault="00BA648F">
            <w:pPr>
              <w:jc w:val="right"/>
              <w:rPr>
                <w:sz w:val="18"/>
                <w:szCs w:val="18"/>
              </w:rPr>
            </w:pPr>
            <w:r>
              <w:rPr>
                <w:sz w:val="18"/>
                <w:szCs w:val="18"/>
              </w:rPr>
              <w:t>18</w:t>
            </w:r>
          </w:p>
        </w:tc>
        <w:tc>
          <w:tcPr>
            <w:tcW w:w="803" w:type="dxa"/>
            <w:gridSpan w:val="2"/>
            <w:tcBorders>
              <w:top w:val="nil"/>
              <w:left w:val="single" w:sz="4" w:space="0" w:color="auto"/>
              <w:bottom w:val="single" w:sz="4" w:space="0" w:color="auto"/>
              <w:right w:val="nil"/>
            </w:tcBorders>
            <w:noWrap/>
            <w:vAlign w:val="bottom"/>
            <w:hideMark/>
          </w:tcPr>
          <w:p w14:paraId="1F0C0905" w14:textId="77777777" w:rsidR="00BA648F" w:rsidRDefault="00BA648F">
            <w:pPr>
              <w:jc w:val="right"/>
              <w:rPr>
                <w:sz w:val="18"/>
                <w:szCs w:val="18"/>
              </w:rPr>
            </w:pPr>
            <w:r>
              <w:rPr>
                <w:sz w:val="18"/>
                <w:szCs w:val="18"/>
              </w:rPr>
              <w:t>46</w:t>
            </w:r>
          </w:p>
        </w:tc>
        <w:tc>
          <w:tcPr>
            <w:tcW w:w="756" w:type="dxa"/>
            <w:tcBorders>
              <w:top w:val="nil"/>
              <w:left w:val="single" w:sz="8" w:space="0" w:color="auto"/>
              <w:bottom w:val="single" w:sz="4" w:space="0" w:color="auto"/>
              <w:right w:val="single" w:sz="4" w:space="0" w:color="auto"/>
            </w:tcBorders>
            <w:noWrap/>
            <w:vAlign w:val="bottom"/>
            <w:hideMark/>
          </w:tcPr>
          <w:p w14:paraId="2BC2CBB3" w14:textId="77777777" w:rsidR="00BA648F" w:rsidRDefault="00BA648F">
            <w:pPr>
              <w:jc w:val="right"/>
              <w:rPr>
                <w:sz w:val="18"/>
                <w:szCs w:val="18"/>
              </w:rPr>
            </w:pPr>
            <w:r>
              <w:rPr>
                <w:sz w:val="18"/>
                <w:szCs w:val="18"/>
              </w:rPr>
              <w:t>73</w:t>
            </w:r>
          </w:p>
        </w:tc>
        <w:tc>
          <w:tcPr>
            <w:tcW w:w="851" w:type="dxa"/>
            <w:tcBorders>
              <w:top w:val="nil"/>
              <w:left w:val="nil"/>
              <w:bottom w:val="single" w:sz="4" w:space="0" w:color="auto"/>
              <w:right w:val="single" w:sz="8" w:space="0" w:color="auto"/>
            </w:tcBorders>
            <w:noWrap/>
            <w:vAlign w:val="bottom"/>
            <w:hideMark/>
          </w:tcPr>
          <w:p w14:paraId="6B0D656C" w14:textId="77777777" w:rsidR="00BA648F" w:rsidRDefault="00BA648F">
            <w:pPr>
              <w:jc w:val="right"/>
              <w:rPr>
                <w:sz w:val="18"/>
                <w:szCs w:val="18"/>
              </w:rPr>
            </w:pPr>
            <w:r>
              <w:rPr>
                <w:sz w:val="18"/>
                <w:szCs w:val="18"/>
              </w:rPr>
              <w:t>59</w:t>
            </w:r>
          </w:p>
        </w:tc>
        <w:tc>
          <w:tcPr>
            <w:tcW w:w="850" w:type="dxa"/>
            <w:tcBorders>
              <w:top w:val="nil"/>
              <w:left w:val="nil"/>
              <w:bottom w:val="single" w:sz="4" w:space="0" w:color="auto"/>
              <w:right w:val="single" w:sz="4" w:space="0" w:color="auto"/>
            </w:tcBorders>
            <w:noWrap/>
            <w:vAlign w:val="bottom"/>
            <w:hideMark/>
          </w:tcPr>
          <w:p w14:paraId="7BF8C070" w14:textId="77777777" w:rsidR="00BA648F" w:rsidRDefault="00BA648F">
            <w:pPr>
              <w:jc w:val="right"/>
              <w:rPr>
                <w:sz w:val="18"/>
                <w:szCs w:val="18"/>
              </w:rPr>
            </w:pPr>
            <w:r>
              <w:rPr>
                <w:sz w:val="18"/>
                <w:szCs w:val="18"/>
              </w:rPr>
              <w:t>18</w:t>
            </w:r>
          </w:p>
        </w:tc>
        <w:tc>
          <w:tcPr>
            <w:tcW w:w="851" w:type="dxa"/>
            <w:tcBorders>
              <w:top w:val="nil"/>
              <w:left w:val="nil"/>
              <w:bottom w:val="single" w:sz="4" w:space="0" w:color="auto"/>
              <w:right w:val="single" w:sz="8" w:space="0" w:color="auto"/>
            </w:tcBorders>
            <w:noWrap/>
            <w:vAlign w:val="bottom"/>
            <w:hideMark/>
          </w:tcPr>
          <w:p w14:paraId="10FB9196" w14:textId="77777777" w:rsidR="00BA648F" w:rsidRDefault="00BA648F">
            <w:pPr>
              <w:jc w:val="right"/>
              <w:rPr>
                <w:sz w:val="18"/>
                <w:szCs w:val="18"/>
              </w:rPr>
            </w:pPr>
            <w:r>
              <w:rPr>
                <w:sz w:val="18"/>
                <w:szCs w:val="18"/>
              </w:rPr>
              <w:t>18</w:t>
            </w:r>
          </w:p>
        </w:tc>
        <w:tc>
          <w:tcPr>
            <w:tcW w:w="850" w:type="dxa"/>
            <w:tcBorders>
              <w:top w:val="nil"/>
              <w:left w:val="nil"/>
              <w:bottom w:val="single" w:sz="4" w:space="0" w:color="auto"/>
              <w:right w:val="single" w:sz="4" w:space="0" w:color="auto"/>
            </w:tcBorders>
            <w:noWrap/>
            <w:vAlign w:val="bottom"/>
            <w:hideMark/>
          </w:tcPr>
          <w:p w14:paraId="1E0CD593" w14:textId="77777777" w:rsidR="00BA648F" w:rsidRDefault="00BA648F">
            <w:pPr>
              <w:jc w:val="right"/>
              <w:rPr>
                <w:sz w:val="18"/>
                <w:szCs w:val="18"/>
              </w:rPr>
            </w:pPr>
            <w:r>
              <w:rPr>
                <w:sz w:val="18"/>
                <w:szCs w:val="18"/>
              </w:rPr>
              <w:t>53</w:t>
            </w:r>
          </w:p>
        </w:tc>
        <w:tc>
          <w:tcPr>
            <w:tcW w:w="851" w:type="dxa"/>
            <w:tcBorders>
              <w:top w:val="nil"/>
              <w:left w:val="nil"/>
              <w:bottom w:val="single" w:sz="4" w:space="0" w:color="auto"/>
              <w:right w:val="single" w:sz="4" w:space="0" w:color="auto"/>
            </w:tcBorders>
            <w:noWrap/>
            <w:vAlign w:val="bottom"/>
            <w:hideMark/>
          </w:tcPr>
          <w:p w14:paraId="6D6A3713" w14:textId="77777777" w:rsidR="00BA648F" w:rsidRDefault="00BA648F">
            <w:pPr>
              <w:jc w:val="right"/>
              <w:rPr>
                <w:sz w:val="18"/>
                <w:szCs w:val="18"/>
              </w:rPr>
            </w:pPr>
            <w:r>
              <w:rPr>
                <w:sz w:val="18"/>
                <w:szCs w:val="18"/>
              </w:rPr>
              <w:t>53</w:t>
            </w:r>
          </w:p>
        </w:tc>
        <w:tc>
          <w:tcPr>
            <w:tcW w:w="850" w:type="dxa"/>
            <w:tcBorders>
              <w:top w:val="nil"/>
              <w:left w:val="single" w:sz="8" w:space="0" w:color="auto"/>
              <w:bottom w:val="single" w:sz="4" w:space="0" w:color="auto"/>
              <w:right w:val="single" w:sz="4" w:space="0" w:color="auto"/>
            </w:tcBorders>
            <w:noWrap/>
            <w:vAlign w:val="bottom"/>
            <w:hideMark/>
          </w:tcPr>
          <w:p w14:paraId="1ECFC978" w14:textId="77777777" w:rsidR="00BA648F" w:rsidRDefault="00BA648F">
            <w:pPr>
              <w:jc w:val="right"/>
              <w:rPr>
                <w:sz w:val="18"/>
                <w:szCs w:val="18"/>
              </w:rPr>
            </w:pPr>
            <w:r>
              <w:rPr>
                <w:sz w:val="18"/>
                <w:szCs w:val="18"/>
              </w:rPr>
              <w:t>30</w:t>
            </w:r>
          </w:p>
        </w:tc>
        <w:tc>
          <w:tcPr>
            <w:tcW w:w="851" w:type="dxa"/>
            <w:tcBorders>
              <w:top w:val="nil"/>
              <w:left w:val="nil"/>
              <w:bottom w:val="single" w:sz="4" w:space="0" w:color="auto"/>
              <w:right w:val="single" w:sz="8" w:space="0" w:color="auto"/>
            </w:tcBorders>
            <w:noWrap/>
            <w:vAlign w:val="bottom"/>
            <w:hideMark/>
          </w:tcPr>
          <w:p w14:paraId="2470B3EC" w14:textId="77777777" w:rsidR="00BA648F" w:rsidRDefault="00BA648F">
            <w:pPr>
              <w:jc w:val="right"/>
              <w:rPr>
                <w:sz w:val="18"/>
                <w:szCs w:val="18"/>
              </w:rPr>
            </w:pPr>
            <w:r>
              <w:rPr>
                <w:sz w:val="18"/>
                <w:szCs w:val="18"/>
              </w:rPr>
              <w:t>30</w:t>
            </w:r>
          </w:p>
        </w:tc>
        <w:tc>
          <w:tcPr>
            <w:tcW w:w="1441" w:type="dxa"/>
            <w:noWrap/>
            <w:vAlign w:val="bottom"/>
            <w:hideMark/>
          </w:tcPr>
          <w:p w14:paraId="12B32879" w14:textId="77777777" w:rsidR="00BA648F" w:rsidRDefault="00BA648F">
            <w:pPr>
              <w:rPr>
                <w:sz w:val="20"/>
                <w:lang w:eastAsia="lt-LT"/>
              </w:rPr>
            </w:pPr>
          </w:p>
        </w:tc>
      </w:tr>
      <w:tr w:rsidR="00BA648F" w14:paraId="433BBE14" w14:textId="77777777" w:rsidTr="00BA648F">
        <w:trPr>
          <w:trHeight w:val="428"/>
        </w:trPr>
        <w:tc>
          <w:tcPr>
            <w:tcW w:w="525" w:type="dxa"/>
            <w:tcBorders>
              <w:top w:val="nil"/>
              <w:left w:val="single" w:sz="4" w:space="0" w:color="auto"/>
              <w:bottom w:val="single" w:sz="4" w:space="0" w:color="auto"/>
              <w:right w:val="nil"/>
            </w:tcBorders>
            <w:noWrap/>
            <w:vAlign w:val="bottom"/>
            <w:hideMark/>
          </w:tcPr>
          <w:p w14:paraId="554C2F8C" w14:textId="77777777" w:rsidR="00BA648F" w:rsidRDefault="00BA648F">
            <w:pPr>
              <w:jc w:val="right"/>
              <w:rPr>
                <w:sz w:val="18"/>
                <w:szCs w:val="18"/>
              </w:rPr>
            </w:pPr>
            <w:r>
              <w:rPr>
                <w:sz w:val="18"/>
                <w:szCs w:val="18"/>
              </w:rPr>
              <w:t>3.</w:t>
            </w:r>
          </w:p>
        </w:tc>
        <w:tc>
          <w:tcPr>
            <w:tcW w:w="1606" w:type="dxa"/>
            <w:tcBorders>
              <w:top w:val="nil"/>
              <w:left w:val="single" w:sz="8" w:space="0" w:color="auto"/>
              <w:bottom w:val="single" w:sz="8" w:space="0" w:color="auto"/>
              <w:right w:val="nil"/>
            </w:tcBorders>
            <w:hideMark/>
          </w:tcPr>
          <w:p w14:paraId="66C8E0CE" w14:textId="77777777" w:rsidR="00BA648F" w:rsidRDefault="00BA648F">
            <w:pPr>
              <w:rPr>
                <w:sz w:val="18"/>
                <w:szCs w:val="18"/>
              </w:rPr>
            </w:pPr>
            <w:r>
              <w:rPr>
                <w:sz w:val="18"/>
                <w:szCs w:val="18"/>
              </w:rPr>
              <w:t>„Babrungo“ progimnazija</w:t>
            </w:r>
          </w:p>
        </w:tc>
        <w:tc>
          <w:tcPr>
            <w:tcW w:w="988" w:type="dxa"/>
            <w:tcBorders>
              <w:top w:val="nil"/>
              <w:left w:val="single" w:sz="4" w:space="0" w:color="auto"/>
              <w:bottom w:val="single" w:sz="4" w:space="0" w:color="auto"/>
              <w:right w:val="nil"/>
            </w:tcBorders>
            <w:hideMark/>
          </w:tcPr>
          <w:p w14:paraId="43651B99" w14:textId="77777777" w:rsidR="00BA648F" w:rsidRDefault="00BA648F">
            <w:pPr>
              <w:rPr>
                <w:sz w:val="18"/>
                <w:szCs w:val="18"/>
              </w:rPr>
            </w:pPr>
            <w:r>
              <w:rPr>
                <w:sz w:val="18"/>
                <w:szCs w:val="18"/>
              </w:rPr>
              <w:t>163</w:t>
            </w:r>
          </w:p>
        </w:tc>
        <w:tc>
          <w:tcPr>
            <w:tcW w:w="709" w:type="dxa"/>
            <w:tcBorders>
              <w:top w:val="nil"/>
              <w:left w:val="single" w:sz="8" w:space="0" w:color="auto"/>
              <w:bottom w:val="single" w:sz="4" w:space="0" w:color="auto"/>
              <w:right w:val="single" w:sz="4" w:space="0" w:color="auto"/>
            </w:tcBorders>
            <w:noWrap/>
            <w:vAlign w:val="bottom"/>
            <w:hideMark/>
          </w:tcPr>
          <w:p w14:paraId="18E0917A" w14:textId="77777777" w:rsidR="00BA648F" w:rsidRDefault="00BA648F">
            <w:pPr>
              <w:jc w:val="right"/>
              <w:rPr>
                <w:sz w:val="18"/>
                <w:szCs w:val="18"/>
              </w:rPr>
            </w:pPr>
            <w:r>
              <w:rPr>
                <w:sz w:val="18"/>
                <w:szCs w:val="18"/>
              </w:rPr>
              <w:t>14</w:t>
            </w:r>
          </w:p>
        </w:tc>
        <w:tc>
          <w:tcPr>
            <w:tcW w:w="850" w:type="dxa"/>
            <w:tcBorders>
              <w:top w:val="nil"/>
              <w:left w:val="nil"/>
              <w:bottom w:val="single" w:sz="4" w:space="0" w:color="auto"/>
              <w:right w:val="single" w:sz="4" w:space="0" w:color="auto"/>
            </w:tcBorders>
            <w:noWrap/>
            <w:vAlign w:val="bottom"/>
            <w:hideMark/>
          </w:tcPr>
          <w:p w14:paraId="7A39C770" w14:textId="77777777" w:rsidR="00BA648F" w:rsidRDefault="00BA648F">
            <w:pPr>
              <w:jc w:val="right"/>
              <w:rPr>
                <w:sz w:val="18"/>
                <w:szCs w:val="18"/>
              </w:rPr>
            </w:pPr>
            <w:r>
              <w:rPr>
                <w:sz w:val="18"/>
                <w:szCs w:val="18"/>
              </w:rPr>
              <w:t>8</w:t>
            </w:r>
          </w:p>
        </w:tc>
        <w:tc>
          <w:tcPr>
            <w:tcW w:w="709" w:type="dxa"/>
            <w:tcBorders>
              <w:top w:val="nil"/>
              <w:left w:val="nil"/>
              <w:bottom w:val="single" w:sz="4" w:space="0" w:color="auto"/>
              <w:right w:val="single" w:sz="4" w:space="0" w:color="auto"/>
            </w:tcBorders>
            <w:noWrap/>
            <w:vAlign w:val="bottom"/>
            <w:hideMark/>
          </w:tcPr>
          <w:p w14:paraId="15A516E4" w14:textId="77777777" w:rsidR="00BA648F" w:rsidRDefault="00BA648F">
            <w:pPr>
              <w:jc w:val="right"/>
              <w:rPr>
                <w:sz w:val="18"/>
                <w:szCs w:val="18"/>
              </w:rPr>
            </w:pPr>
            <w:r>
              <w:rPr>
                <w:sz w:val="18"/>
                <w:szCs w:val="18"/>
              </w:rPr>
              <w:t>16</w:t>
            </w:r>
          </w:p>
        </w:tc>
        <w:tc>
          <w:tcPr>
            <w:tcW w:w="992" w:type="dxa"/>
            <w:tcBorders>
              <w:top w:val="nil"/>
              <w:left w:val="nil"/>
              <w:bottom w:val="single" w:sz="4" w:space="0" w:color="auto"/>
              <w:right w:val="nil"/>
            </w:tcBorders>
            <w:noWrap/>
            <w:vAlign w:val="bottom"/>
            <w:hideMark/>
          </w:tcPr>
          <w:p w14:paraId="796BDE66" w14:textId="77777777" w:rsidR="00BA648F" w:rsidRDefault="00BA648F">
            <w:pPr>
              <w:jc w:val="right"/>
              <w:rPr>
                <w:sz w:val="18"/>
                <w:szCs w:val="18"/>
              </w:rPr>
            </w:pPr>
            <w:r>
              <w:rPr>
                <w:sz w:val="18"/>
                <w:szCs w:val="18"/>
              </w:rPr>
              <w:t>24</w:t>
            </w:r>
          </w:p>
        </w:tc>
        <w:tc>
          <w:tcPr>
            <w:tcW w:w="709" w:type="dxa"/>
            <w:tcBorders>
              <w:top w:val="nil"/>
              <w:left w:val="single" w:sz="4" w:space="0" w:color="auto"/>
              <w:bottom w:val="single" w:sz="4" w:space="0" w:color="auto"/>
              <w:right w:val="nil"/>
            </w:tcBorders>
            <w:noWrap/>
            <w:vAlign w:val="bottom"/>
            <w:hideMark/>
          </w:tcPr>
          <w:p w14:paraId="3A3FEA63" w14:textId="77777777" w:rsidR="00BA648F" w:rsidRDefault="00BA648F">
            <w:pPr>
              <w:jc w:val="right"/>
              <w:rPr>
                <w:sz w:val="18"/>
                <w:szCs w:val="18"/>
              </w:rPr>
            </w:pPr>
            <w:r>
              <w:rPr>
                <w:sz w:val="18"/>
                <w:szCs w:val="18"/>
              </w:rPr>
              <w:t>6</w:t>
            </w:r>
          </w:p>
        </w:tc>
        <w:tc>
          <w:tcPr>
            <w:tcW w:w="803" w:type="dxa"/>
            <w:gridSpan w:val="2"/>
            <w:tcBorders>
              <w:top w:val="nil"/>
              <w:left w:val="single" w:sz="4" w:space="0" w:color="auto"/>
              <w:bottom w:val="single" w:sz="4" w:space="0" w:color="auto"/>
              <w:right w:val="nil"/>
            </w:tcBorders>
            <w:noWrap/>
            <w:vAlign w:val="bottom"/>
            <w:hideMark/>
          </w:tcPr>
          <w:p w14:paraId="410FB134" w14:textId="77777777" w:rsidR="00BA648F" w:rsidRDefault="00BA648F">
            <w:pPr>
              <w:rPr>
                <w:sz w:val="18"/>
                <w:szCs w:val="18"/>
              </w:rPr>
            </w:pPr>
            <w:r>
              <w:rPr>
                <w:sz w:val="18"/>
                <w:szCs w:val="18"/>
              </w:rPr>
              <w:t> </w:t>
            </w:r>
          </w:p>
        </w:tc>
        <w:tc>
          <w:tcPr>
            <w:tcW w:w="756" w:type="dxa"/>
            <w:tcBorders>
              <w:top w:val="nil"/>
              <w:left w:val="single" w:sz="8" w:space="0" w:color="auto"/>
              <w:bottom w:val="single" w:sz="4" w:space="0" w:color="auto"/>
              <w:right w:val="single" w:sz="4" w:space="0" w:color="auto"/>
            </w:tcBorders>
            <w:noWrap/>
            <w:vAlign w:val="bottom"/>
            <w:hideMark/>
          </w:tcPr>
          <w:p w14:paraId="120DFE8C" w14:textId="77777777" w:rsidR="00BA648F" w:rsidRDefault="00BA648F">
            <w:pPr>
              <w:jc w:val="right"/>
              <w:rPr>
                <w:sz w:val="18"/>
                <w:szCs w:val="18"/>
              </w:rPr>
            </w:pPr>
            <w:r>
              <w:rPr>
                <w:sz w:val="18"/>
                <w:szCs w:val="18"/>
              </w:rPr>
              <w:t>21</w:t>
            </w:r>
          </w:p>
        </w:tc>
        <w:tc>
          <w:tcPr>
            <w:tcW w:w="851" w:type="dxa"/>
            <w:tcBorders>
              <w:top w:val="nil"/>
              <w:left w:val="nil"/>
              <w:bottom w:val="single" w:sz="4" w:space="0" w:color="auto"/>
              <w:right w:val="single" w:sz="8" w:space="0" w:color="auto"/>
            </w:tcBorders>
            <w:noWrap/>
            <w:vAlign w:val="bottom"/>
            <w:hideMark/>
          </w:tcPr>
          <w:p w14:paraId="3DEAEE7E" w14:textId="77777777" w:rsidR="00BA648F" w:rsidRDefault="00BA648F">
            <w:pPr>
              <w:jc w:val="right"/>
              <w:rPr>
                <w:sz w:val="18"/>
                <w:szCs w:val="18"/>
              </w:rPr>
            </w:pPr>
            <w:r>
              <w:rPr>
                <w:sz w:val="18"/>
                <w:szCs w:val="18"/>
              </w:rPr>
              <w:t>21</w:t>
            </w:r>
          </w:p>
        </w:tc>
        <w:tc>
          <w:tcPr>
            <w:tcW w:w="850" w:type="dxa"/>
            <w:tcBorders>
              <w:top w:val="nil"/>
              <w:left w:val="nil"/>
              <w:bottom w:val="single" w:sz="4" w:space="0" w:color="auto"/>
              <w:right w:val="single" w:sz="4" w:space="0" w:color="auto"/>
            </w:tcBorders>
            <w:noWrap/>
            <w:vAlign w:val="bottom"/>
            <w:hideMark/>
          </w:tcPr>
          <w:p w14:paraId="78CC2300" w14:textId="77777777" w:rsidR="00BA648F" w:rsidRDefault="00BA648F">
            <w:pPr>
              <w:jc w:val="right"/>
              <w:rPr>
                <w:sz w:val="18"/>
                <w:szCs w:val="18"/>
              </w:rPr>
            </w:pPr>
            <w:r>
              <w:rPr>
                <w:sz w:val="18"/>
                <w:szCs w:val="18"/>
              </w:rPr>
              <w:t>5</w:t>
            </w:r>
          </w:p>
        </w:tc>
        <w:tc>
          <w:tcPr>
            <w:tcW w:w="851" w:type="dxa"/>
            <w:tcBorders>
              <w:top w:val="nil"/>
              <w:left w:val="nil"/>
              <w:bottom w:val="single" w:sz="4" w:space="0" w:color="auto"/>
              <w:right w:val="single" w:sz="8" w:space="0" w:color="auto"/>
            </w:tcBorders>
            <w:noWrap/>
            <w:vAlign w:val="bottom"/>
            <w:hideMark/>
          </w:tcPr>
          <w:p w14:paraId="4A679EED" w14:textId="77777777" w:rsidR="00BA648F" w:rsidRDefault="00BA648F">
            <w:pPr>
              <w:jc w:val="right"/>
              <w:rPr>
                <w:sz w:val="18"/>
                <w:szCs w:val="18"/>
              </w:rPr>
            </w:pPr>
            <w:r>
              <w:rPr>
                <w:sz w:val="18"/>
                <w:szCs w:val="18"/>
              </w:rPr>
              <w:t>5</w:t>
            </w:r>
          </w:p>
        </w:tc>
        <w:tc>
          <w:tcPr>
            <w:tcW w:w="850" w:type="dxa"/>
            <w:tcBorders>
              <w:top w:val="nil"/>
              <w:left w:val="nil"/>
              <w:bottom w:val="nil"/>
              <w:right w:val="single" w:sz="4" w:space="0" w:color="auto"/>
            </w:tcBorders>
            <w:noWrap/>
            <w:vAlign w:val="bottom"/>
            <w:hideMark/>
          </w:tcPr>
          <w:p w14:paraId="0448C18B" w14:textId="77777777" w:rsidR="00BA648F" w:rsidRDefault="00BA648F">
            <w:pPr>
              <w:jc w:val="right"/>
              <w:rPr>
                <w:sz w:val="18"/>
                <w:szCs w:val="18"/>
              </w:rPr>
            </w:pPr>
            <w:r>
              <w:rPr>
                <w:sz w:val="18"/>
                <w:szCs w:val="18"/>
              </w:rPr>
              <w:t>15</w:t>
            </w:r>
          </w:p>
        </w:tc>
        <w:tc>
          <w:tcPr>
            <w:tcW w:w="851" w:type="dxa"/>
            <w:tcBorders>
              <w:top w:val="nil"/>
              <w:left w:val="nil"/>
              <w:bottom w:val="nil"/>
              <w:right w:val="single" w:sz="4" w:space="0" w:color="auto"/>
            </w:tcBorders>
            <w:noWrap/>
            <w:vAlign w:val="bottom"/>
            <w:hideMark/>
          </w:tcPr>
          <w:p w14:paraId="7635A3FF" w14:textId="77777777" w:rsidR="00BA648F" w:rsidRDefault="00BA648F">
            <w:pPr>
              <w:jc w:val="right"/>
              <w:rPr>
                <w:sz w:val="18"/>
                <w:szCs w:val="18"/>
              </w:rPr>
            </w:pPr>
            <w:r>
              <w:rPr>
                <w:sz w:val="18"/>
                <w:szCs w:val="18"/>
              </w:rPr>
              <w:t>15</w:t>
            </w:r>
          </w:p>
        </w:tc>
        <w:tc>
          <w:tcPr>
            <w:tcW w:w="850" w:type="dxa"/>
            <w:tcBorders>
              <w:top w:val="nil"/>
              <w:left w:val="single" w:sz="8" w:space="0" w:color="auto"/>
              <w:bottom w:val="nil"/>
              <w:right w:val="single" w:sz="4" w:space="0" w:color="auto"/>
            </w:tcBorders>
            <w:noWrap/>
            <w:vAlign w:val="bottom"/>
            <w:hideMark/>
          </w:tcPr>
          <w:p w14:paraId="02E157D0" w14:textId="77777777" w:rsidR="00BA648F" w:rsidRDefault="00BA648F">
            <w:pPr>
              <w:jc w:val="right"/>
              <w:rPr>
                <w:sz w:val="18"/>
                <w:szCs w:val="18"/>
              </w:rPr>
            </w:pPr>
            <w:r>
              <w:rPr>
                <w:sz w:val="18"/>
                <w:szCs w:val="18"/>
              </w:rPr>
              <w:t>12</w:t>
            </w:r>
          </w:p>
        </w:tc>
        <w:tc>
          <w:tcPr>
            <w:tcW w:w="851" w:type="dxa"/>
            <w:tcBorders>
              <w:top w:val="nil"/>
              <w:left w:val="nil"/>
              <w:bottom w:val="nil"/>
              <w:right w:val="single" w:sz="8" w:space="0" w:color="auto"/>
            </w:tcBorders>
            <w:noWrap/>
            <w:vAlign w:val="bottom"/>
            <w:hideMark/>
          </w:tcPr>
          <w:p w14:paraId="19F288E0" w14:textId="77777777" w:rsidR="00BA648F" w:rsidRDefault="00BA648F">
            <w:pPr>
              <w:rPr>
                <w:sz w:val="20"/>
                <w:lang w:eastAsia="lt-LT"/>
              </w:rPr>
            </w:pPr>
          </w:p>
        </w:tc>
        <w:tc>
          <w:tcPr>
            <w:tcW w:w="1441" w:type="dxa"/>
            <w:noWrap/>
            <w:vAlign w:val="bottom"/>
            <w:hideMark/>
          </w:tcPr>
          <w:p w14:paraId="0879C9B4" w14:textId="77777777" w:rsidR="00BA648F" w:rsidRDefault="00BA648F">
            <w:pPr>
              <w:rPr>
                <w:sz w:val="20"/>
                <w:lang w:eastAsia="lt-LT"/>
              </w:rPr>
            </w:pPr>
          </w:p>
        </w:tc>
      </w:tr>
      <w:tr w:rsidR="00BA648F" w14:paraId="6B2F3CE3" w14:textId="77777777" w:rsidTr="00BA648F">
        <w:trPr>
          <w:trHeight w:val="495"/>
        </w:trPr>
        <w:tc>
          <w:tcPr>
            <w:tcW w:w="525" w:type="dxa"/>
            <w:tcBorders>
              <w:top w:val="nil"/>
              <w:left w:val="single" w:sz="4" w:space="0" w:color="auto"/>
              <w:bottom w:val="single" w:sz="4" w:space="0" w:color="auto"/>
              <w:right w:val="nil"/>
            </w:tcBorders>
            <w:noWrap/>
            <w:vAlign w:val="bottom"/>
            <w:hideMark/>
          </w:tcPr>
          <w:p w14:paraId="65F7EE3D" w14:textId="77777777" w:rsidR="00BA648F" w:rsidRDefault="00BA648F">
            <w:pPr>
              <w:jc w:val="right"/>
              <w:rPr>
                <w:sz w:val="18"/>
                <w:szCs w:val="18"/>
              </w:rPr>
            </w:pPr>
            <w:r>
              <w:rPr>
                <w:sz w:val="18"/>
                <w:szCs w:val="18"/>
              </w:rPr>
              <w:t>4.</w:t>
            </w:r>
          </w:p>
        </w:tc>
        <w:tc>
          <w:tcPr>
            <w:tcW w:w="1606" w:type="dxa"/>
            <w:tcBorders>
              <w:top w:val="nil"/>
              <w:left w:val="single" w:sz="8" w:space="0" w:color="auto"/>
              <w:bottom w:val="single" w:sz="8" w:space="0" w:color="auto"/>
              <w:right w:val="nil"/>
            </w:tcBorders>
            <w:hideMark/>
          </w:tcPr>
          <w:p w14:paraId="737B865B" w14:textId="77777777" w:rsidR="00BA648F" w:rsidRDefault="002D39B7">
            <w:pPr>
              <w:rPr>
                <w:sz w:val="18"/>
                <w:szCs w:val="18"/>
              </w:rPr>
            </w:pPr>
            <w:hyperlink r:id="rId13" w:history="1">
              <w:r w:rsidR="00BA648F">
                <w:rPr>
                  <w:rStyle w:val="Hipersaitas"/>
                  <w:color w:val="auto"/>
                  <w:sz w:val="18"/>
                  <w:szCs w:val="18"/>
                </w:rPr>
                <w:t xml:space="preserve"> „Ryto“ pagrindinė m</w:t>
              </w:r>
            </w:hyperlink>
            <w:r w:rsidR="00BA648F">
              <w:rPr>
                <w:sz w:val="18"/>
                <w:szCs w:val="18"/>
              </w:rPr>
              <w:t>okykla</w:t>
            </w:r>
          </w:p>
        </w:tc>
        <w:tc>
          <w:tcPr>
            <w:tcW w:w="988" w:type="dxa"/>
            <w:tcBorders>
              <w:top w:val="nil"/>
              <w:left w:val="single" w:sz="4" w:space="0" w:color="auto"/>
              <w:bottom w:val="single" w:sz="4" w:space="0" w:color="auto"/>
              <w:right w:val="nil"/>
            </w:tcBorders>
            <w:hideMark/>
          </w:tcPr>
          <w:p w14:paraId="64DE35FC" w14:textId="77777777" w:rsidR="00BA648F" w:rsidRDefault="00BA648F">
            <w:pPr>
              <w:rPr>
                <w:sz w:val="18"/>
                <w:szCs w:val="18"/>
              </w:rPr>
            </w:pPr>
            <w:r>
              <w:rPr>
                <w:sz w:val="18"/>
                <w:szCs w:val="18"/>
              </w:rPr>
              <w:t>793</w:t>
            </w:r>
          </w:p>
        </w:tc>
        <w:tc>
          <w:tcPr>
            <w:tcW w:w="709" w:type="dxa"/>
            <w:tcBorders>
              <w:top w:val="nil"/>
              <w:left w:val="single" w:sz="8" w:space="0" w:color="auto"/>
              <w:bottom w:val="single" w:sz="4" w:space="0" w:color="auto"/>
              <w:right w:val="single" w:sz="4" w:space="0" w:color="auto"/>
            </w:tcBorders>
            <w:noWrap/>
            <w:vAlign w:val="bottom"/>
            <w:hideMark/>
          </w:tcPr>
          <w:p w14:paraId="3BC9F829" w14:textId="77777777" w:rsidR="00BA648F" w:rsidRDefault="00BA648F">
            <w:pPr>
              <w:jc w:val="right"/>
              <w:rPr>
                <w:sz w:val="18"/>
                <w:szCs w:val="18"/>
              </w:rPr>
            </w:pPr>
            <w:r>
              <w:rPr>
                <w:sz w:val="18"/>
                <w:szCs w:val="18"/>
              </w:rPr>
              <w:t>37</w:t>
            </w:r>
          </w:p>
        </w:tc>
        <w:tc>
          <w:tcPr>
            <w:tcW w:w="850" w:type="dxa"/>
            <w:tcBorders>
              <w:top w:val="nil"/>
              <w:left w:val="nil"/>
              <w:bottom w:val="single" w:sz="4" w:space="0" w:color="auto"/>
              <w:right w:val="single" w:sz="4" w:space="0" w:color="auto"/>
            </w:tcBorders>
            <w:noWrap/>
            <w:vAlign w:val="bottom"/>
            <w:hideMark/>
          </w:tcPr>
          <w:p w14:paraId="4E422126" w14:textId="77777777" w:rsidR="00BA648F" w:rsidRDefault="00BA648F">
            <w:pPr>
              <w:jc w:val="right"/>
              <w:rPr>
                <w:sz w:val="18"/>
                <w:szCs w:val="18"/>
              </w:rPr>
            </w:pPr>
            <w:r>
              <w:rPr>
                <w:sz w:val="18"/>
                <w:szCs w:val="18"/>
              </w:rPr>
              <w:t>20</w:t>
            </w:r>
          </w:p>
        </w:tc>
        <w:tc>
          <w:tcPr>
            <w:tcW w:w="709" w:type="dxa"/>
            <w:tcBorders>
              <w:top w:val="nil"/>
              <w:left w:val="nil"/>
              <w:bottom w:val="single" w:sz="4" w:space="0" w:color="auto"/>
              <w:right w:val="single" w:sz="4" w:space="0" w:color="auto"/>
            </w:tcBorders>
            <w:noWrap/>
            <w:vAlign w:val="bottom"/>
            <w:hideMark/>
          </w:tcPr>
          <w:p w14:paraId="59FE89FE" w14:textId="77777777" w:rsidR="00BA648F" w:rsidRDefault="00BA648F">
            <w:pPr>
              <w:jc w:val="right"/>
              <w:rPr>
                <w:sz w:val="18"/>
                <w:szCs w:val="18"/>
              </w:rPr>
            </w:pPr>
            <w:r>
              <w:rPr>
                <w:sz w:val="18"/>
                <w:szCs w:val="18"/>
              </w:rPr>
              <w:t>20</w:t>
            </w:r>
          </w:p>
        </w:tc>
        <w:tc>
          <w:tcPr>
            <w:tcW w:w="992" w:type="dxa"/>
            <w:tcBorders>
              <w:top w:val="nil"/>
              <w:left w:val="nil"/>
              <w:bottom w:val="single" w:sz="4" w:space="0" w:color="auto"/>
              <w:right w:val="nil"/>
            </w:tcBorders>
            <w:noWrap/>
            <w:vAlign w:val="bottom"/>
            <w:hideMark/>
          </w:tcPr>
          <w:p w14:paraId="1500B14A" w14:textId="77777777" w:rsidR="00BA648F" w:rsidRDefault="00BA648F">
            <w:pPr>
              <w:jc w:val="right"/>
              <w:rPr>
                <w:sz w:val="18"/>
                <w:szCs w:val="18"/>
              </w:rPr>
            </w:pPr>
            <w:r>
              <w:rPr>
                <w:sz w:val="18"/>
                <w:szCs w:val="18"/>
              </w:rPr>
              <w:t>40</w:t>
            </w:r>
          </w:p>
        </w:tc>
        <w:tc>
          <w:tcPr>
            <w:tcW w:w="709" w:type="dxa"/>
            <w:tcBorders>
              <w:top w:val="nil"/>
              <w:left w:val="single" w:sz="4" w:space="0" w:color="auto"/>
              <w:bottom w:val="single" w:sz="4" w:space="0" w:color="auto"/>
              <w:right w:val="nil"/>
            </w:tcBorders>
            <w:noWrap/>
            <w:vAlign w:val="bottom"/>
            <w:hideMark/>
          </w:tcPr>
          <w:p w14:paraId="569E1975" w14:textId="77777777" w:rsidR="00BA648F" w:rsidRDefault="00BA648F">
            <w:pPr>
              <w:jc w:val="right"/>
              <w:rPr>
                <w:sz w:val="18"/>
                <w:szCs w:val="18"/>
              </w:rPr>
            </w:pPr>
            <w:r>
              <w:rPr>
                <w:sz w:val="18"/>
                <w:szCs w:val="18"/>
              </w:rPr>
              <w:t>17</w:t>
            </w:r>
          </w:p>
        </w:tc>
        <w:tc>
          <w:tcPr>
            <w:tcW w:w="803" w:type="dxa"/>
            <w:gridSpan w:val="2"/>
            <w:tcBorders>
              <w:top w:val="nil"/>
              <w:left w:val="single" w:sz="4" w:space="0" w:color="auto"/>
              <w:bottom w:val="single" w:sz="4" w:space="0" w:color="auto"/>
              <w:right w:val="single" w:sz="8" w:space="0" w:color="auto"/>
            </w:tcBorders>
            <w:noWrap/>
            <w:vAlign w:val="bottom"/>
            <w:hideMark/>
          </w:tcPr>
          <w:p w14:paraId="0A43727A" w14:textId="77777777" w:rsidR="00BA648F" w:rsidRDefault="00BA648F">
            <w:pPr>
              <w:rPr>
                <w:sz w:val="18"/>
                <w:szCs w:val="18"/>
              </w:rPr>
            </w:pPr>
            <w:r>
              <w:rPr>
                <w:sz w:val="18"/>
                <w:szCs w:val="18"/>
              </w:rPr>
              <w:t> </w:t>
            </w:r>
          </w:p>
        </w:tc>
        <w:tc>
          <w:tcPr>
            <w:tcW w:w="756" w:type="dxa"/>
            <w:tcBorders>
              <w:top w:val="nil"/>
              <w:left w:val="nil"/>
              <w:bottom w:val="single" w:sz="4" w:space="0" w:color="auto"/>
              <w:right w:val="single" w:sz="4" w:space="0" w:color="auto"/>
            </w:tcBorders>
            <w:noWrap/>
            <w:vAlign w:val="bottom"/>
            <w:hideMark/>
          </w:tcPr>
          <w:p w14:paraId="588B650C" w14:textId="77777777" w:rsidR="00BA648F" w:rsidRDefault="00BA648F">
            <w:pPr>
              <w:jc w:val="right"/>
              <w:rPr>
                <w:sz w:val="18"/>
                <w:szCs w:val="18"/>
              </w:rPr>
            </w:pPr>
            <w:r>
              <w:rPr>
                <w:sz w:val="18"/>
                <w:szCs w:val="18"/>
              </w:rPr>
              <w:t>43</w:t>
            </w:r>
          </w:p>
        </w:tc>
        <w:tc>
          <w:tcPr>
            <w:tcW w:w="851" w:type="dxa"/>
            <w:tcBorders>
              <w:top w:val="nil"/>
              <w:left w:val="nil"/>
              <w:bottom w:val="single" w:sz="4" w:space="0" w:color="auto"/>
              <w:right w:val="single" w:sz="8" w:space="0" w:color="auto"/>
            </w:tcBorders>
            <w:noWrap/>
            <w:vAlign w:val="bottom"/>
            <w:hideMark/>
          </w:tcPr>
          <w:p w14:paraId="76B05612" w14:textId="77777777" w:rsidR="00BA648F" w:rsidRDefault="00BA648F">
            <w:pPr>
              <w:jc w:val="right"/>
              <w:rPr>
                <w:sz w:val="18"/>
                <w:szCs w:val="18"/>
              </w:rPr>
            </w:pPr>
            <w:r>
              <w:rPr>
                <w:sz w:val="18"/>
                <w:szCs w:val="18"/>
              </w:rPr>
              <w:t>36</w:t>
            </w:r>
          </w:p>
        </w:tc>
        <w:tc>
          <w:tcPr>
            <w:tcW w:w="850" w:type="dxa"/>
            <w:tcBorders>
              <w:top w:val="nil"/>
              <w:left w:val="nil"/>
              <w:bottom w:val="single" w:sz="4" w:space="0" w:color="auto"/>
              <w:right w:val="single" w:sz="4" w:space="0" w:color="auto"/>
            </w:tcBorders>
            <w:noWrap/>
            <w:vAlign w:val="bottom"/>
            <w:hideMark/>
          </w:tcPr>
          <w:p w14:paraId="65E2F323" w14:textId="77777777" w:rsidR="00BA648F" w:rsidRDefault="00BA648F">
            <w:pPr>
              <w:jc w:val="right"/>
              <w:rPr>
                <w:sz w:val="18"/>
                <w:szCs w:val="18"/>
              </w:rPr>
            </w:pPr>
            <w:r>
              <w:rPr>
                <w:sz w:val="18"/>
                <w:szCs w:val="18"/>
              </w:rPr>
              <w:t>3</w:t>
            </w:r>
          </w:p>
        </w:tc>
        <w:tc>
          <w:tcPr>
            <w:tcW w:w="851" w:type="dxa"/>
            <w:tcBorders>
              <w:top w:val="nil"/>
              <w:left w:val="nil"/>
              <w:bottom w:val="single" w:sz="4" w:space="0" w:color="auto"/>
              <w:right w:val="single" w:sz="8" w:space="0" w:color="auto"/>
            </w:tcBorders>
            <w:noWrap/>
            <w:vAlign w:val="bottom"/>
            <w:hideMark/>
          </w:tcPr>
          <w:p w14:paraId="4E9676A2" w14:textId="77777777" w:rsidR="00BA648F" w:rsidRDefault="00BA648F">
            <w:pPr>
              <w:jc w:val="right"/>
              <w:rPr>
                <w:sz w:val="18"/>
                <w:szCs w:val="18"/>
              </w:rPr>
            </w:pPr>
            <w:r>
              <w:rPr>
                <w:sz w:val="18"/>
                <w:szCs w:val="18"/>
              </w:rPr>
              <w:t>1</w:t>
            </w:r>
          </w:p>
        </w:tc>
        <w:tc>
          <w:tcPr>
            <w:tcW w:w="850" w:type="dxa"/>
            <w:tcBorders>
              <w:top w:val="single" w:sz="4" w:space="0" w:color="auto"/>
              <w:left w:val="nil"/>
              <w:bottom w:val="single" w:sz="4" w:space="0" w:color="auto"/>
              <w:right w:val="single" w:sz="4" w:space="0" w:color="auto"/>
            </w:tcBorders>
            <w:noWrap/>
            <w:vAlign w:val="bottom"/>
            <w:hideMark/>
          </w:tcPr>
          <w:p w14:paraId="7D51F46C" w14:textId="77777777" w:rsidR="00BA648F" w:rsidRDefault="00BA648F">
            <w:pPr>
              <w:jc w:val="right"/>
              <w:rPr>
                <w:sz w:val="18"/>
                <w:szCs w:val="18"/>
              </w:rPr>
            </w:pPr>
            <w:r>
              <w:rPr>
                <w:sz w:val="18"/>
                <w:szCs w:val="18"/>
              </w:rPr>
              <w:t>28</w:t>
            </w:r>
          </w:p>
        </w:tc>
        <w:tc>
          <w:tcPr>
            <w:tcW w:w="851" w:type="dxa"/>
            <w:tcBorders>
              <w:top w:val="single" w:sz="4" w:space="0" w:color="auto"/>
              <w:left w:val="nil"/>
              <w:bottom w:val="single" w:sz="4" w:space="0" w:color="auto"/>
              <w:right w:val="single" w:sz="4" w:space="0" w:color="auto"/>
            </w:tcBorders>
            <w:noWrap/>
            <w:vAlign w:val="bottom"/>
            <w:hideMark/>
          </w:tcPr>
          <w:p w14:paraId="4C1ACFB1" w14:textId="77777777" w:rsidR="00BA648F" w:rsidRDefault="00BA648F">
            <w:pPr>
              <w:jc w:val="right"/>
              <w:rPr>
                <w:sz w:val="18"/>
                <w:szCs w:val="18"/>
              </w:rPr>
            </w:pPr>
            <w:r>
              <w:rPr>
                <w:sz w:val="18"/>
                <w:szCs w:val="18"/>
              </w:rPr>
              <w:t>28</w:t>
            </w:r>
          </w:p>
        </w:tc>
        <w:tc>
          <w:tcPr>
            <w:tcW w:w="850" w:type="dxa"/>
            <w:tcBorders>
              <w:top w:val="single" w:sz="4" w:space="0" w:color="auto"/>
              <w:left w:val="single" w:sz="8" w:space="0" w:color="auto"/>
              <w:bottom w:val="single" w:sz="4" w:space="0" w:color="auto"/>
              <w:right w:val="single" w:sz="4" w:space="0" w:color="auto"/>
            </w:tcBorders>
            <w:noWrap/>
            <w:vAlign w:val="bottom"/>
            <w:hideMark/>
          </w:tcPr>
          <w:p w14:paraId="3B9E87E7" w14:textId="77777777" w:rsidR="00BA648F" w:rsidRDefault="00BA648F">
            <w:pPr>
              <w:jc w:val="right"/>
              <w:rPr>
                <w:sz w:val="18"/>
                <w:szCs w:val="18"/>
              </w:rPr>
            </w:pPr>
            <w:r>
              <w:rPr>
                <w:sz w:val="18"/>
                <w:szCs w:val="18"/>
              </w:rPr>
              <w:t>17</w:t>
            </w:r>
          </w:p>
        </w:tc>
        <w:tc>
          <w:tcPr>
            <w:tcW w:w="851" w:type="dxa"/>
            <w:tcBorders>
              <w:top w:val="single" w:sz="4" w:space="0" w:color="auto"/>
              <w:left w:val="nil"/>
              <w:bottom w:val="single" w:sz="4" w:space="0" w:color="auto"/>
              <w:right w:val="single" w:sz="8" w:space="0" w:color="auto"/>
            </w:tcBorders>
            <w:noWrap/>
            <w:vAlign w:val="bottom"/>
            <w:hideMark/>
          </w:tcPr>
          <w:p w14:paraId="4BD07126" w14:textId="77777777" w:rsidR="00BA648F" w:rsidRDefault="00BA648F">
            <w:pPr>
              <w:rPr>
                <w:sz w:val="18"/>
                <w:szCs w:val="18"/>
              </w:rPr>
            </w:pPr>
            <w:r>
              <w:rPr>
                <w:sz w:val="18"/>
                <w:szCs w:val="18"/>
              </w:rPr>
              <w:t> </w:t>
            </w:r>
          </w:p>
        </w:tc>
        <w:tc>
          <w:tcPr>
            <w:tcW w:w="1441" w:type="dxa"/>
            <w:noWrap/>
            <w:vAlign w:val="bottom"/>
            <w:hideMark/>
          </w:tcPr>
          <w:p w14:paraId="16919C8B" w14:textId="77777777" w:rsidR="00BA648F" w:rsidRDefault="00BA648F">
            <w:pPr>
              <w:rPr>
                <w:sz w:val="20"/>
                <w:lang w:eastAsia="lt-LT"/>
              </w:rPr>
            </w:pPr>
          </w:p>
        </w:tc>
      </w:tr>
      <w:tr w:rsidR="00BA648F" w14:paraId="2DD9ABAD" w14:textId="77777777" w:rsidTr="00BA648F">
        <w:trPr>
          <w:trHeight w:val="315"/>
        </w:trPr>
        <w:tc>
          <w:tcPr>
            <w:tcW w:w="525" w:type="dxa"/>
            <w:tcBorders>
              <w:top w:val="nil"/>
              <w:left w:val="single" w:sz="4" w:space="0" w:color="auto"/>
              <w:bottom w:val="single" w:sz="4" w:space="0" w:color="auto"/>
              <w:right w:val="nil"/>
            </w:tcBorders>
            <w:noWrap/>
            <w:vAlign w:val="bottom"/>
            <w:hideMark/>
          </w:tcPr>
          <w:p w14:paraId="0E3FB9BE" w14:textId="77777777" w:rsidR="00BA648F" w:rsidRDefault="00BA648F">
            <w:pPr>
              <w:jc w:val="right"/>
              <w:rPr>
                <w:sz w:val="18"/>
                <w:szCs w:val="18"/>
              </w:rPr>
            </w:pPr>
            <w:r>
              <w:rPr>
                <w:sz w:val="18"/>
                <w:szCs w:val="18"/>
              </w:rPr>
              <w:t>5.</w:t>
            </w:r>
          </w:p>
        </w:tc>
        <w:tc>
          <w:tcPr>
            <w:tcW w:w="1606" w:type="dxa"/>
            <w:tcBorders>
              <w:top w:val="nil"/>
              <w:left w:val="single" w:sz="8" w:space="0" w:color="auto"/>
              <w:bottom w:val="single" w:sz="8" w:space="0" w:color="auto"/>
              <w:right w:val="nil"/>
            </w:tcBorders>
            <w:hideMark/>
          </w:tcPr>
          <w:p w14:paraId="3DC56971" w14:textId="77777777" w:rsidR="00BA648F" w:rsidRDefault="00BA648F">
            <w:pPr>
              <w:rPr>
                <w:sz w:val="18"/>
                <w:szCs w:val="18"/>
              </w:rPr>
            </w:pPr>
            <w:r>
              <w:rPr>
                <w:sz w:val="18"/>
                <w:szCs w:val="18"/>
              </w:rPr>
              <w:t>Plungės SUC</w:t>
            </w:r>
          </w:p>
        </w:tc>
        <w:tc>
          <w:tcPr>
            <w:tcW w:w="988" w:type="dxa"/>
            <w:tcBorders>
              <w:top w:val="nil"/>
              <w:left w:val="single" w:sz="4" w:space="0" w:color="auto"/>
              <w:bottom w:val="single" w:sz="4" w:space="0" w:color="auto"/>
              <w:right w:val="nil"/>
            </w:tcBorders>
            <w:hideMark/>
          </w:tcPr>
          <w:p w14:paraId="596AEF76" w14:textId="77777777" w:rsidR="00BA648F" w:rsidRDefault="00BA648F">
            <w:pPr>
              <w:rPr>
                <w:sz w:val="18"/>
                <w:szCs w:val="18"/>
              </w:rPr>
            </w:pPr>
            <w:r>
              <w:rPr>
                <w:sz w:val="18"/>
                <w:szCs w:val="18"/>
              </w:rPr>
              <w:t>78</w:t>
            </w:r>
          </w:p>
        </w:tc>
        <w:tc>
          <w:tcPr>
            <w:tcW w:w="709" w:type="dxa"/>
            <w:tcBorders>
              <w:top w:val="nil"/>
              <w:left w:val="single" w:sz="8" w:space="0" w:color="auto"/>
              <w:bottom w:val="single" w:sz="4" w:space="0" w:color="auto"/>
              <w:right w:val="single" w:sz="4" w:space="0" w:color="auto"/>
            </w:tcBorders>
            <w:noWrap/>
            <w:vAlign w:val="bottom"/>
            <w:hideMark/>
          </w:tcPr>
          <w:p w14:paraId="767172C8" w14:textId="77777777" w:rsidR="00BA648F" w:rsidRDefault="00BA648F">
            <w:pPr>
              <w:jc w:val="right"/>
              <w:rPr>
                <w:sz w:val="18"/>
                <w:szCs w:val="18"/>
              </w:rPr>
            </w:pPr>
            <w:r>
              <w:rPr>
                <w:sz w:val="18"/>
                <w:szCs w:val="18"/>
              </w:rPr>
              <w:t>58</w:t>
            </w:r>
          </w:p>
        </w:tc>
        <w:tc>
          <w:tcPr>
            <w:tcW w:w="850" w:type="dxa"/>
            <w:tcBorders>
              <w:top w:val="nil"/>
              <w:left w:val="nil"/>
              <w:bottom w:val="single" w:sz="4" w:space="0" w:color="auto"/>
              <w:right w:val="single" w:sz="4" w:space="0" w:color="auto"/>
            </w:tcBorders>
            <w:noWrap/>
            <w:vAlign w:val="bottom"/>
            <w:hideMark/>
          </w:tcPr>
          <w:p w14:paraId="794D5897" w14:textId="77777777" w:rsidR="00BA648F" w:rsidRDefault="00BA648F">
            <w:pPr>
              <w:jc w:val="right"/>
              <w:rPr>
                <w:sz w:val="18"/>
                <w:szCs w:val="18"/>
              </w:rPr>
            </w:pPr>
            <w:r>
              <w:rPr>
                <w:sz w:val="18"/>
                <w:szCs w:val="18"/>
              </w:rPr>
              <w:t>58</w:t>
            </w:r>
          </w:p>
        </w:tc>
        <w:tc>
          <w:tcPr>
            <w:tcW w:w="709" w:type="dxa"/>
            <w:tcBorders>
              <w:top w:val="nil"/>
              <w:left w:val="nil"/>
              <w:bottom w:val="single" w:sz="4" w:space="0" w:color="auto"/>
              <w:right w:val="single" w:sz="4" w:space="0" w:color="auto"/>
            </w:tcBorders>
            <w:noWrap/>
            <w:vAlign w:val="bottom"/>
            <w:hideMark/>
          </w:tcPr>
          <w:p w14:paraId="274C9577" w14:textId="77777777" w:rsidR="00BA648F" w:rsidRDefault="00BA648F">
            <w:pPr>
              <w:rPr>
                <w:sz w:val="18"/>
                <w:szCs w:val="18"/>
              </w:rPr>
            </w:pPr>
            <w:r>
              <w:rPr>
                <w:sz w:val="18"/>
                <w:szCs w:val="18"/>
              </w:rPr>
              <w:t> </w:t>
            </w:r>
          </w:p>
        </w:tc>
        <w:tc>
          <w:tcPr>
            <w:tcW w:w="992" w:type="dxa"/>
            <w:tcBorders>
              <w:top w:val="nil"/>
              <w:left w:val="nil"/>
              <w:bottom w:val="single" w:sz="4" w:space="0" w:color="auto"/>
              <w:right w:val="nil"/>
            </w:tcBorders>
            <w:noWrap/>
            <w:vAlign w:val="bottom"/>
            <w:hideMark/>
          </w:tcPr>
          <w:p w14:paraId="400EAC67" w14:textId="77777777" w:rsidR="00BA648F" w:rsidRDefault="00BA648F">
            <w:pPr>
              <w:jc w:val="right"/>
              <w:rPr>
                <w:sz w:val="18"/>
                <w:szCs w:val="18"/>
              </w:rPr>
            </w:pPr>
            <w:r>
              <w:rPr>
                <w:sz w:val="18"/>
                <w:szCs w:val="18"/>
              </w:rPr>
              <w:t>58</w:t>
            </w:r>
          </w:p>
        </w:tc>
        <w:tc>
          <w:tcPr>
            <w:tcW w:w="709" w:type="dxa"/>
            <w:tcBorders>
              <w:top w:val="nil"/>
              <w:left w:val="single" w:sz="4" w:space="0" w:color="auto"/>
              <w:bottom w:val="single" w:sz="4" w:space="0" w:color="auto"/>
              <w:right w:val="nil"/>
            </w:tcBorders>
            <w:noWrap/>
            <w:vAlign w:val="bottom"/>
            <w:hideMark/>
          </w:tcPr>
          <w:p w14:paraId="0DF8D1C6" w14:textId="77777777" w:rsidR="00BA648F" w:rsidRDefault="00BA648F">
            <w:pPr>
              <w:rPr>
                <w:sz w:val="18"/>
                <w:szCs w:val="18"/>
              </w:rPr>
            </w:pPr>
            <w:r>
              <w:rPr>
                <w:sz w:val="18"/>
                <w:szCs w:val="18"/>
              </w:rPr>
              <w:t> </w:t>
            </w:r>
          </w:p>
        </w:tc>
        <w:tc>
          <w:tcPr>
            <w:tcW w:w="803" w:type="dxa"/>
            <w:gridSpan w:val="2"/>
            <w:tcBorders>
              <w:top w:val="nil"/>
              <w:left w:val="single" w:sz="4" w:space="0" w:color="auto"/>
              <w:bottom w:val="single" w:sz="4" w:space="0" w:color="auto"/>
              <w:right w:val="nil"/>
            </w:tcBorders>
            <w:noWrap/>
            <w:vAlign w:val="bottom"/>
            <w:hideMark/>
          </w:tcPr>
          <w:p w14:paraId="1D94510E" w14:textId="77777777" w:rsidR="00BA648F" w:rsidRDefault="00BA648F">
            <w:pPr>
              <w:rPr>
                <w:sz w:val="18"/>
                <w:szCs w:val="18"/>
              </w:rPr>
            </w:pPr>
            <w:r>
              <w:rPr>
                <w:sz w:val="18"/>
                <w:szCs w:val="18"/>
              </w:rPr>
              <w:t> </w:t>
            </w:r>
          </w:p>
        </w:tc>
        <w:tc>
          <w:tcPr>
            <w:tcW w:w="756" w:type="dxa"/>
            <w:tcBorders>
              <w:top w:val="nil"/>
              <w:left w:val="single" w:sz="8" w:space="0" w:color="auto"/>
              <w:bottom w:val="single" w:sz="4" w:space="0" w:color="auto"/>
              <w:right w:val="single" w:sz="4" w:space="0" w:color="auto"/>
            </w:tcBorders>
            <w:noWrap/>
            <w:vAlign w:val="bottom"/>
            <w:hideMark/>
          </w:tcPr>
          <w:p w14:paraId="5DF63B6F" w14:textId="77777777" w:rsidR="00BA648F" w:rsidRDefault="00BA648F">
            <w:pPr>
              <w:jc w:val="right"/>
              <w:rPr>
                <w:sz w:val="18"/>
                <w:szCs w:val="18"/>
              </w:rPr>
            </w:pPr>
            <w:r>
              <w:rPr>
                <w:sz w:val="18"/>
                <w:szCs w:val="18"/>
              </w:rPr>
              <w:t>78</w:t>
            </w:r>
          </w:p>
        </w:tc>
        <w:tc>
          <w:tcPr>
            <w:tcW w:w="851" w:type="dxa"/>
            <w:tcBorders>
              <w:top w:val="nil"/>
              <w:left w:val="nil"/>
              <w:bottom w:val="single" w:sz="4" w:space="0" w:color="auto"/>
              <w:right w:val="single" w:sz="8" w:space="0" w:color="auto"/>
            </w:tcBorders>
            <w:noWrap/>
            <w:vAlign w:val="bottom"/>
            <w:hideMark/>
          </w:tcPr>
          <w:p w14:paraId="4A52F7C0" w14:textId="77777777" w:rsidR="00BA648F" w:rsidRDefault="00BA648F">
            <w:pPr>
              <w:jc w:val="right"/>
              <w:rPr>
                <w:sz w:val="18"/>
                <w:szCs w:val="18"/>
              </w:rPr>
            </w:pPr>
            <w:r>
              <w:rPr>
                <w:sz w:val="18"/>
                <w:szCs w:val="18"/>
              </w:rPr>
              <w:t>78</w:t>
            </w:r>
          </w:p>
        </w:tc>
        <w:tc>
          <w:tcPr>
            <w:tcW w:w="850" w:type="dxa"/>
            <w:tcBorders>
              <w:top w:val="nil"/>
              <w:left w:val="nil"/>
              <w:bottom w:val="single" w:sz="4" w:space="0" w:color="auto"/>
              <w:right w:val="single" w:sz="4" w:space="0" w:color="auto"/>
            </w:tcBorders>
            <w:noWrap/>
            <w:vAlign w:val="bottom"/>
            <w:hideMark/>
          </w:tcPr>
          <w:p w14:paraId="6BF76633" w14:textId="77777777" w:rsidR="00BA648F" w:rsidRDefault="00BA648F">
            <w:pPr>
              <w:jc w:val="right"/>
              <w:rPr>
                <w:sz w:val="18"/>
                <w:szCs w:val="18"/>
              </w:rPr>
            </w:pPr>
            <w:r>
              <w:rPr>
                <w:sz w:val="18"/>
                <w:szCs w:val="18"/>
              </w:rPr>
              <w:t>32</w:t>
            </w:r>
          </w:p>
        </w:tc>
        <w:tc>
          <w:tcPr>
            <w:tcW w:w="851" w:type="dxa"/>
            <w:tcBorders>
              <w:top w:val="nil"/>
              <w:left w:val="nil"/>
              <w:bottom w:val="single" w:sz="4" w:space="0" w:color="auto"/>
              <w:right w:val="single" w:sz="8" w:space="0" w:color="auto"/>
            </w:tcBorders>
            <w:noWrap/>
            <w:vAlign w:val="bottom"/>
            <w:hideMark/>
          </w:tcPr>
          <w:p w14:paraId="0D18B07C" w14:textId="77777777" w:rsidR="00BA648F" w:rsidRDefault="00BA648F">
            <w:pPr>
              <w:jc w:val="right"/>
              <w:rPr>
                <w:sz w:val="18"/>
                <w:szCs w:val="18"/>
              </w:rPr>
            </w:pPr>
            <w:r>
              <w:rPr>
                <w:sz w:val="18"/>
                <w:szCs w:val="18"/>
              </w:rPr>
              <w:t>32</w:t>
            </w:r>
          </w:p>
        </w:tc>
        <w:tc>
          <w:tcPr>
            <w:tcW w:w="850" w:type="dxa"/>
            <w:tcBorders>
              <w:top w:val="nil"/>
              <w:left w:val="nil"/>
              <w:bottom w:val="single" w:sz="4" w:space="0" w:color="auto"/>
              <w:right w:val="single" w:sz="4" w:space="0" w:color="auto"/>
            </w:tcBorders>
            <w:noWrap/>
            <w:vAlign w:val="bottom"/>
            <w:hideMark/>
          </w:tcPr>
          <w:p w14:paraId="07374590" w14:textId="77777777" w:rsidR="00BA648F" w:rsidRDefault="00BA648F">
            <w:pPr>
              <w:jc w:val="right"/>
              <w:rPr>
                <w:sz w:val="18"/>
                <w:szCs w:val="18"/>
              </w:rPr>
            </w:pPr>
            <w:r>
              <w:rPr>
                <w:sz w:val="18"/>
                <w:szCs w:val="18"/>
              </w:rPr>
              <w:t>75</w:t>
            </w:r>
          </w:p>
        </w:tc>
        <w:tc>
          <w:tcPr>
            <w:tcW w:w="851" w:type="dxa"/>
            <w:tcBorders>
              <w:top w:val="nil"/>
              <w:left w:val="nil"/>
              <w:bottom w:val="single" w:sz="4" w:space="0" w:color="auto"/>
              <w:right w:val="single" w:sz="4" w:space="0" w:color="auto"/>
            </w:tcBorders>
            <w:noWrap/>
            <w:vAlign w:val="bottom"/>
            <w:hideMark/>
          </w:tcPr>
          <w:p w14:paraId="6E7467D9" w14:textId="77777777" w:rsidR="00BA648F" w:rsidRDefault="00BA648F">
            <w:pPr>
              <w:jc w:val="right"/>
              <w:rPr>
                <w:sz w:val="18"/>
                <w:szCs w:val="18"/>
              </w:rPr>
            </w:pPr>
            <w:r>
              <w:rPr>
                <w:sz w:val="18"/>
                <w:szCs w:val="18"/>
              </w:rPr>
              <w:t>75</w:t>
            </w:r>
          </w:p>
        </w:tc>
        <w:tc>
          <w:tcPr>
            <w:tcW w:w="850" w:type="dxa"/>
            <w:tcBorders>
              <w:top w:val="nil"/>
              <w:left w:val="single" w:sz="8" w:space="0" w:color="auto"/>
              <w:bottom w:val="single" w:sz="4" w:space="0" w:color="auto"/>
              <w:right w:val="single" w:sz="4" w:space="0" w:color="auto"/>
            </w:tcBorders>
            <w:noWrap/>
            <w:vAlign w:val="bottom"/>
            <w:hideMark/>
          </w:tcPr>
          <w:p w14:paraId="02C0D510" w14:textId="77777777" w:rsidR="00BA648F" w:rsidRDefault="00BA648F">
            <w:pPr>
              <w:jc w:val="right"/>
              <w:rPr>
                <w:sz w:val="18"/>
                <w:szCs w:val="18"/>
              </w:rPr>
            </w:pPr>
            <w:r>
              <w:rPr>
                <w:sz w:val="18"/>
                <w:szCs w:val="18"/>
              </w:rPr>
              <w:t>51</w:t>
            </w:r>
          </w:p>
        </w:tc>
        <w:tc>
          <w:tcPr>
            <w:tcW w:w="851" w:type="dxa"/>
            <w:tcBorders>
              <w:top w:val="nil"/>
              <w:left w:val="nil"/>
              <w:bottom w:val="single" w:sz="4" w:space="0" w:color="auto"/>
              <w:right w:val="single" w:sz="8" w:space="0" w:color="auto"/>
            </w:tcBorders>
            <w:noWrap/>
            <w:vAlign w:val="bottom"/>
            <w:hideMark/>
          </w:tcPr>
          <w:p w14:paraId="3ABA8993" w14:textId="77777777" w:rsidR="00BA648F" w:rsidRDefault="00BA648F">
            <w:pPr>
              <w:rPr>
                <w:sz w:val="18"/>
                <w:szCs w:val="18"/>
              </w:rPr>
            </w:pPr>
            <w:r>
              <w:rPr>
                <w:sz w:val="18"/>
                <w:szCs w:val="18"/>
              </w:rPr>
              <w:t> </w:t>
            </w:r>
          </w:p>
        </w:tc>
        <w:tc>
          <w:tcPr>
            <w:tcW w:w="1441" w:type="dxa"/>
            <w:noWrap/>
            <w:vAlign w:val="bottom"/>
            <w:hideMark/>
          </w:tcPr>
          <w:p w14:paraId="213CA02D" w14:textId="77777777" w:rsidR="00BA648F" w:rsidRDefault="00BA648F">
            <w:pPr>
              <w:rPr>
                <w:sz w:val="20"/>
                <w:lang w:eastAsia="lt-LT"/>
              </w:rPr>
            </w:pPr>
          </w:p>
        </w:tc>
      </w:tr>
      <w:tr w:rsidR="00BA648F" w14:paraId="0FBFD73F" w14:textId="77777777" w:rsidTr="00BA648F">
        <w:trPr>
          <w:trHeight w:val="315"/>
        </w:trPr>
        <w:tc>
          <w:tcPr>
            <w:tcW w:w="525" w:type="dxa"/>
            <w:tcBorders>
              <w:top w:val="nil"/>
              <w:left w:val="single" w:sz="4" w:space="0" w:color="auto"/>
              <w:bottom w:val="single" w:sz="4" w:space="0" w:color="auto"/>
              <w:right w:val="nil"/>
            </w:tcBorders>
            <w:noWrap/>
            <w:vAlign w:val="bottom"/>
            <w:hideMark/>
          </w:tcPr>
          <w:p w14:paraId="129BD0B6" w14:textId="77777777" w:rsidR="00BA648F" w:rsidRDefault="002D39B7">
            <w:pPr>
              <w:jc w:val="right"/>
              <w:rPr>
                <w:sz w:val="18"/>
                <w:szCs w:val="18"/>
              </w:rPr>
            </w:pPr>
            <w:hyperlink r:id="rId14" w:history="1">
              <w:r w:rsidR="00BA648F">
                <w:rPr>
                  <w:rStyle w:val="Hipersaitas"/>
                  <w:sz w:val="18"/>
                  <w:szCs w:val="18"/>
                </w:rPr>
                <w:t>6</w:t>
              </w:r>
            </w:hyperlink>
            <w:r w:rsidR="00BA648F">
              <w:rPr>
                <w:sz w:val="18"/>
                <w:szCs w:val="18"/>
              </w:rPr>
              <w:t>.</w:t>
            </w:r>
          </w:p>
        </w:tc>
        <w:tc>
          <w:tcPr>
            <w:tcW w:w="1606" w:type="dxa"/>
            <w:tcBorders>
              <w:top w:val="nil"/>
              <w:left w:val="single" w:sz="8" w:space="0" w:color="auto"/>
              <w:bottom w:val="single" w:sz="8" w:space="0" w:color="auto"/>
              <w:right w:val="nil"/>
            </w:tcBorders>
            <w:hideMark/>
          </w:tcPr>
          <w:p w14:paraId="7EA286D1" w14:textId="77777777" w:rsidR="00BA648F" w:rsidRDefault="002D39B7">
            <w:pPr>
              <w:rPr>
                <w:sz w:val="18"/>
                <w:szCs w:val="18"/>
              </w:rPr>
            </w:pPr>
            <w:hyperlink r:id="rId15" w:history="1">
              <w:r w:rsidR="00BA648F">
                <w:rPr>
                  <w:rStyle w:val="Hipersaitas"/>
                  <w:color w:val="auto"/>
                  <w:sz w:val="18"/>
                  <w:szCs w:val="18"/>
                </w:rPr>
                <w:t xml:space="preserve">Liepijų mokykla </w:t>
              </w:r>
            </w:hyperlink>
          </w:p>
        </w:tc>
        <w:tc>
          <w:tcPr>
            <w:tcW w:w="988" w:type="dxa"/>
            <w:tcBorders>
              <w:top w:val="nil"/>
              <w:left w:val="single" w:sz="4" w:space="0" w:color="auto"/>
              <w:bottom w:val="single" w:sz="4" w:space="0" w:color="auto"/>
              <w:right w:val="nil"/>
            </w:tcBorders>
            <w:hideMark/>
          </w:tcPr>
          <w:p w14:paraId="3C1B02AD" w14:textId="77777777" w:rsidR="00BA648F" w:rsidRDefault="00BA648F">
            <w:pPr>
              <w:rPr>
                <w:sz w:val="18"/>
                <w:szCs w:val="18"/>
              </w:rPr>
            </w:pPr>
            <w:r>
              <w:rPr>
                <w:sz w:val="18"/>
                <w:szCs w:val="18"/>
              </w:rPr>
              <w:t>295</w:t>
            </w:r>
          </w:p>
        </w:tc>
        <w:tc>
          <w:tcPr>
            <w:tcW w:w="709" w:type="dxa"/>
            <w:tcBorders>
              <w:top w:val="nil"/>
              <w:left w:val="single" w:sz="8" w:space="0" w:color="auto"/>
              <w:bottom w:val="single" w:sz="4" w:space="0" w:color="auto"/>
              <w:right w:val="single" w:sz="4" w:space="0" w:color="auto"/>
            </w:tcBorders>
            <w:noWrap/>
            <w:vAlign w:val="bottom"/>
            <w:hideMark/>
          </w:tcPr>
          <w:p w14:paraId="73427F56" w14:textId="77777777" w:rsidR="00BA648F" w:rsidRDefault="00BA648F">
            <w:pPr>
              <w:jc w:val="right"/>
              <w:rPr>
                <w:sz w:val="18"/>
                <w:szCs w:val="18"/>
              </w:rPr>
            </w:pPr>
            <w:r>
              <w:rPr>
                <w:sz w:val="18"/>
                <w:szCs w:val="18"/>
              </w:rPr>
              <w:t>8</w:t>
            </w:r>
          </w:p>
        </w:tc>
        <w:tc>
          <w:tcPr>
            <w:tcW w:w="850" w:type="dxa"/>
            <w:tcBorders>
              <w:top w:val="nil"/>
              <w:left w:val="nil"/>
              <w:bottom w:val="single" w:sz="4" w:space="0" w:color="auto"/>
              <w:right w:val="single" w:sz="4" w:space="0" w:color="auto"/>
            </w:tcBorders>
            <w:noWrap/>
            <w:vAlign w:val="bottom"/>
            <w:hideMark/>
          </w:tcPr>
          <w:p w14:paraId="591BF3F0" w14:textId="77777777" w:rsidR="00BA648F" w:rsidRDefault="00BA648F">
            <w:pPr>
              <w:rPr>
                <w:sz w:val="18"/>
                <w:szCs w:val="18"/>
              </w:rPr>
            </w:pPr>
            <w:r>
              <w:rPr>
                <w:sz w:val="18"/>
                <w:szCs w:val="18"/>
              </w:rPr>
              <w:t> </w:t>
            </w:r>
          </w:p>
        </w:tc>
        <w:tc>
          <w:tcPr>
            <w:tcW w:w="709" w:type="dxa"/>
            <w:tcBorders>
              <w:top w:val="nil"/>
              <w:left w:val="nil"/>
              <w:bottom w:val="single" w:sz="4" w:space="0" w:color="auto"/>
              <w:right w:val="single" w:sz="4" w:space="0" w:color="auto"/>
            </w:tcBorders>
            <w:noWrap/>
            <w:vAlign w:val="bottom"/>
            <w:hideMark/>
          </w:tcPr>
          <w:p w14:paraId="206A1508" w14:textId="77777777" w:rsidR="00BA648F" w:rsidRDefault="00BA648F">
            <w:pPr>
              <w:jc w:val="right"/>
              <w:rPr>
                <w:sz w:val="18"/>
                <w:szCs w:val="18"/>
              </w:rPr>
            </w:pPr>
            <w:r>
              <w:rPr>
                <w:sz w:val="18"/>
                <w:szCs w:val="18"/>
              </w:rPr>
              <w:t>15</w:t>
            </w:r>
          </w:p>
        </w:tc>
        <w:tc>
          <w:tcPr>
            <w:tcW w:w="992" w:type="dxa"/>
            <w:tcBorders>
              <w:top w:val="nil"/>
              <w:left w:val="nil"/>
              <w:bottom w:val="single" w:sz="4" w:space="0" w:color="auto"/>
              <w:right w:val="nil"/>
            </w:tcBorders>
            <w:noWrap/>
            <w:vAlign w:val="bottom"/>
            <w:hideMark/>
          </w:tcPr>
          <w:p w14:paraId="20B59B64" w14:textId="77777777" w:rsidR="00BA648F" w:rsidRDefault="00BA648F">
            <w:pPr>
              <w:rPr>
                <w:sz w:val="18"/>
                <w:szCs w:val="18"/>
              </w:rPr>
            </w:pPr>
            <w:r>
              <w:rPr>
                <w:sz w:val="18"/>
                <w:szCs w:val="18"/>
              </w:rPr>
              <w:t> </w:t>
            </w:r>
          </w:p>
        </w:tc>
        <w:tc>
          <w:tcPr>
            <w:tcW w:w="709" w:type="dxa"/>
            <w:tcBorders>
              <w:top w:val="nil"/>
              <w:left w:val="single" w:sz="4" w:space="0" w:color="auto"/>
              <w:bottom w:val="single" w:sz="4" w:space="0" w:color="auto"/>
              <w:right w:val="nil"/>
            </w:tcBorders>
            <w:noWrap/>
            <w:vAlign w:val="bottom"/>
            <w:hideMark/>
          </w:tcPr>
          <w:p w14:paraId="721709BE" w14:textId="77777777" w:rsidR="00BA648F" w:rsidRDefault="00BA648F">
            <w:pPr>
              <w:jc w:val="right"/>
              <w:rPr>
                <w:sz w:val="18"/>
                <w:szCs w:val="18"/>
              </w:rPr>
            </w:pPr>
            <w:r>
              <w:rPr>
                <w:sz w:val="18"/>
                <w:szCs w:val="18"/>
              </w:rPr>
              <w:t>23</w:t>
            </w:r>
          </w:p>
        </w:tc>
        <w:tc>
          <w:tcPr>
            <w:tcW w:w="803" w:type="dxa"/>
            <w:gridSpan w:val="2"/>
            <w:tcBorders>
              <w:top w:val="nil"/>
              <w:left w:val="single" w:sz="4" w:space="0" w:color="auto"/>
              <w:bottom w:val="single" w:sz="4" w:space="0" w:color="auto"/>
              <w:right w:val="nil"/>
            </w:tcBorders>
            <w:noWrap/>
            <w:vAlign w:val="bottom"/>
            <w:hideMark/>
          </w:tcPr>
          <w:p w14:paraId="78DDA3A0" w14:textId="77777777" w:rsidR="00BA648F" w:rsidRDefault="00BA648F">
            <w:pPr>
              <w:rPr>
                <w:sz w:val="18"/>
                <w:szCs w:val="18"/>
              </w:rPr>
            </w:pPr>
            <w:r>
              <w:rPr>
                <w:sz w:val="18"/>
                <w:szCs w:val="18"/>
              </w:rPr>
              <w:t> </w:t>
            </w:r>
          </w:p>
        </w:tc>
        <w:tc>
          <w:tcPr>
            <w:tcW w:w="756" w:type="dxa"/>
            <w:tcBorders>
              <w:top w:val="nil"/>
              <w:left w:val="single" w:sz="8" w:space="0" w:color="auto"/>
              <w:bottom w:val="single" w:sz="4" w:space="0" w:color="auto"/>
              <w:right w:val="single" w:sz="4" w:space="0" w:color="auto"/>
            </w:tcBorders>
            <w:noWrap/>
            <w:vAlign w:val="bottom"/>
            <w:hideMark/>
          </w:tcPr>
          <w:p w14:paraId="69DB16A7" w14:textId="77777777" w:rsidR="00BA648F" w:rsidRDefault="00BA648F">
            <w:pPr>
              <w:jc w:val="right"/>
              <w:rPr>
                <w:sz w:val="18"/>
                <w:szCs w:val="18"/>
              </w:rPr>
            </w:pPr>
            <w:r>
              <w:rPr>
                <w:sz w:val="18"/>
                <w:szCs w:val="18"/>
              </w:rPr>
              <w:t>11</w:t>
            </w:r>
          </w:p>
        </w:tc>
        <w:tc>
          <w:tcPr>
            <w:tcW w:w="851" w:type="dxa"/>
            <w:tcBorders>
              <w:top w:val="nil"/>
              <w:left w:val="nil"/>
              <w:bottom w:val="single" w:sz="4" w:space="0" w:color="auto"/>
              <w:right w:val="single" w:sz="8" w:space="0" w:color="auto"/>
            </w:tcBorders>
            <w:noWrap/>
            <w:vAlign w:val="bottom"/>
            <w:hideMark/>
          </w:tcPr>
          <w:p w14:paraId="1500E34E" w14:textId="77777777" w:rsidR="00BA648F" w:rsidRDefault="00BA648F">
            <w:pPr>
              <w:rPr>
                <w:sz w:val="18"/>
                <w:szCs w:val="18"/>
              </w:rPr>
            </w:pPr>
            <w:r>
              <w:rPr>
                <w:sz w:val="18"/>
                <w:szCs w:val="18"/>
              </w:rPr>
              <w:t> </w:t>
            </w:r>
          </w:p>
        </w:tc>
        <w:tc>
          <w:tcPr>
            <w:tcW w:w="850" w:type="dxa"/>
            <w:tcBorders>
              <w:top w:val="nil"/>
              <w:left w:val="nil"/>
              <w:bottom w:val="single" w:sz="4" w:space="0" w:color="auto"/>
              <w:right w:val="single" w:sz="4" w:space="0" w:color="auto"/>
            </w:tcBorders>
            <w:noWrap/>
            <w:vAlign w:val="bottom"/>
            <w:hideMark/>
          </w:tcPr>
          <w:p w14:paraId="5E1CEA9F" w14:textId="77777777" w:rsidR="00BA648F" w:rsidRDefault="00BA648F">
            <w:pPr>
              <w:jc w:val="right"/>
              <w:rPr>
                <w:sz w:val="18"/>
                <w:szCs w:val="18"/>
              </w:rPr>
            </w:pPr>
            <w:r>
              <w:rPr>
                <w:sz w:val="18"/>
                <w:szCs w:val="18"/>
              </w:rPr>
              <w:t>2</w:t>
            </w:r>
          </w:p>
        </w:tc>
        <w:tc>
          <w:tcPr>
            <w:tcW w:w="851" w:type="dxa"/>
            <w:tcBorders>
              <w:top w:val="nil"/>
              <w:left w:val="nil"/>
              <w:bottom w:val="single" w:sz="4" w:space="0" w:color="auto"/>
              <w:right w:val="single" w:sz="8" w:space="0" w:color="auto"/>
            </w:tcBorders>
            <w:noWrap/>
            <w:vAlign w:val="bottom"/>
            <w:hideMark/>
          </w:tcPr>
          <w:p w14:paraId="1661B3F3" w14:textId="77777777" w:rsidR="00BA648F" w:rsidRDefault="00BA648F">
            <w:pPr>
              <w:jc w:val="right"/>
              <w:rPr>
                <w:sz w:val="18"/>
                <w:szCs w:val="18"/>
              </w:rPr>
            </w:pPr>
            <w:r>
              <w:rPr>
                <w:sz w:val="18"/>
                <w:szCs w:val="18"/>
              </w:rPr>
              <w:t>2</w:t>
            </w:r>
          </w:p>
        </w:tc>
        <w:tc>
          <w:tcPr>
            <w:tcW w:w="850" w:type="dxa"/>
            <w:tcBorders>
              <w:top w:val="nil"/>
              <w:left w:val="nil"/>
              <w:bottom w:val="single" w:sz="4" w:space="0" w:color="auto"/>
              <w:right w:val="single" w:sz="4" w:space="0" w:color="auto"/>
            </w:tcBorders>
            <w:noWrap/>
            <w:vAlign w:val="bottom"/>
            <w:hideMark/>
          </w:tcPr>
          <w:p w14:paraId="3D41311E" w14:textId="77777777" w:rsidR="00BA648F" w:rsidRDefault="00BA648F">
            <w:pPr>
              <w:jc w:val="right"/>
              <w:rPr>
                <w:sz w:val="18"/>
                <w:szCs w:val="18"/>
              </w:rPr>
            </w:pPr>
            <w:r>
              <w:rPr>
                <w:sz w:val="18"/>
                <w:szCs w:val="18"/>
              </w:rPr>
              <w:t>12</w:t>
            </w:r>
          </w:p>
        </w:tc>
        <w:tc>
          <w:tcPr>
            <w:tcW w:w="851" w:type="dxa"/>
            <w:tcBorders>
              <w:top w:val="nil"/>
              <w:left w:val="nil"/>
              <w:bottom w:val="single" w:sz="4" w:space="0" w:color="auto"/>
              <w:right w:val="single" w:sz="4" w:space="0" w:color="auto"/>
            </w:tcBorders>
            <w:noWrap/>
            <w:vAlign w:val="bottom"/>
            <w:hideMark/>
          </w:tcPr>
          <w:p w14:paraId="09061C73" w14:textId="77777777" w:rsidR="00BA648F" w:rsidRDefault="00BA648F">
            <w:pPr>
              <w:jc w:val="right"/>
              <w:rPr>
                <w:sz w:val="18"/>
                <w:szCs w:val="18"/>
              </w:rPr>
            </w:pPr>
            <w:r>
              <w:rPr>
                <w:sz w:val="18"/>
                <w:szCs w:val="18"/>
              </w:rPr>
              <w:t>12</w:t>
            </w:r>
          </w:p>
        </w:tc>
        <w:tc>
          <w:tcPr>
            <w:tcW w:w="850" w:type="dxa"/>
            <w:tcBorders>
              <w:top w:val="nil"/>
              <w:left w:val="single" w:sz="8" w:space="0" w:color="auto"/>
              <w:bottom w:val="single" w:sz="4" w:space="0" w:color="auto"/>
              <w:right w:val="single" w:sz="4" w:space="0" w:color="auto"/>
            </w:tcBorders>
            <w:noWrap/>
            <w:vAlign w:val="bottom"/>
            <w:hideMark/>
          </w:tcPr>
          <w:p w14:paraId="4A7E255E" w14:textId="77777777" w:rsidR="00BA648F" w:rsidRDefault="00BA648F">
            <w:pPr>
              <w:jc w:val="right"/>
              <w:rPr>
                <w:sz w:val="18"/>
                <w:szCs w:val="18"/>
              </w:rPr>
            </w:pPr>
            <w:r>
              <w:rPr>
                <w:sz w:val="18"/>
                <w:szCs w:val="18"/>
              </w:rPr>
              <w:t>6</w:t>
            </w:r>
          </w:p>
        </w:tc>
        <w:tc>
          <w:tcPr>
            <w:tcW w:w="851" w:type="dxa"/>
            <w:tcBorders>
              <w:top w:val="nil"/>
              <w:left w:val="nil"/>
              <w:bottom w:val="single" w:sz="4" w:space="0" w:color="auto"/>
              <w:right w:val="single" w:sz="8" w:space="0" w:color="auto"/>
            </w:tcBorders>
            <w:noWrap/>
            <w:vAlign w:val="bottom"/>
            <w:hideMark/>
          </w:tcPr>
          <w:p w14:paraId="646C6CD3" w14:textId="77777777" w:rsidR="00BA648F" w:rsidRDefault="00BA648F">
            <w:pPr>
              <w:rPr>
                <w:sz w:val="18"/>
                <w:szCs w:val="18"/>
              </w:rPr>
            </w:pPr>
            <w:r>
              <w:rPr>
                <w:sz w:val="18"/>
                <w:szCs w:val="18"/>
              </w:rPr>
              <w:t> </w:t>
            </w:r>
          </w:p>
        </w:tc>
        <w:tc>
          <w:tcPr>
            <w:tcW w:w="1441" w:type="dxa"/>
            <w:noWrap/>
            <w:vAlign w:val="bottom"/>
            <w:hideMark/>
          </w:tcPr>
          <w:p w14:paraId="2E97C726" w14:textId="77777777" w:rsidR="00BA648F" w:rsidRDefault="00BA648F">
            <w:pPr>
              <w:rPr>
                <w:sz w:val="20"/>
                <w:lang w:eastAsia="lt-LT"/>
              </w:rPr>
            </w:pPr>
          </w:p>
        </w:tc>
      </w:tr>
      <w:tr w:rsidR="00BA648F" w14:paraId="69078F0B" w14:textId="77777777" w:rsidTr="00BA648F">
        <w:trPr>
          <w:trHeight w:val="495"/>
        </w:trPr>
        <w:tc>
          <w:tcPr>
            <w:tcW w:w="525" w:type="dxa"/>
            <w:tcBorders>
              <w:top w:val="nil"/>
              <w:left w:val="single" w:sz="4" w:space="0" w:color="auto"/>
              <w:bottom w:val="single" w:sz="4" w:space="0" w:color="auto"/>
              <w:right w:val="nil"/>
            </w:tcBorders>
            <w:noWrap/>
            <w:vAlign w:val="bottom"/>
            <w:hideMark/>
          </w:tcPr>
          <w:p w14:paraId="4DB14894" w14:textId="77777777" w:rsidR="00BA648F" w:rsidRDefault="00BA648F">
            <w:pPr>
              <w:rPr>
                <w:sz w:val="18"/>
                <w:szCs w:val="18"/>
              </w:rPr>
            </w:pPr>
            <w:r>
              <w:rPr>
                <w:sz w:val="18"/>
                <w:szCs w:val="18"/>
              </w:rPr>
              <w:t> </w:t>
            </w:r>
          </w:p>
        </w:tc>
        <w:tc>
          <w:tcPr>
            <w:tcW w:w="1606" w:type="dxa"/>
            <w:tcBorders>
              <w:top w:val="nil"/>
              <w:left w:val="single" w:sz="8" w:space="0" w:color="auto"/>
              <w:bottom w:val="single" w:sz="8" w:space="0" w:color="auto"/>
              <w:right w:val="nil"/>
            </w:tcBorders>
            <w:shd w:val="clear" w:color="auto" w:fill="FFC000"/>
            <w:hideMark/>
          </w:tcPr>
          <w:p w14:paraId="253A348D" w14:textId="77777777" w:rsidR="00BA648F" w:rsidRDefault="00BA648F">
            <w:pPr>
              <w:rPr>
                <w:b/>
                <w:bCs/>
                <w:sz w:val="18"/>
                <w:szCs w:val="18"/>
              </w:rPr>
            </w:pPr>
            <w:r>
              <w:rPr>
                <w:b/>
                <w:bCs/>
                <w:sz w:val="18"/>
                <w:szCs w:val="18"/>
              </w:rPr>
              <w:t>Ikimokyklinės įstaigos</w:t>
            </w:r>
          </w:p>
        </w:tc>
        <w:tc>
          <w:tcPr>
            <w:tcW w:w="988" w:type="dxa"/>
            <w:tcBorders>
              <w:top w:val="nil"/>
              <w:left w:val="single" w:sz="4" w:space="0" w:color="auto"/>
              <w:bottom w:val="single" w:sz="4" w:space="0" w:color="auto"/>
              <w:right w:val="nil"/>
            </w:tcBorders>
            <w:shd w:val="clear" w:color="auto" w:fill="FFC000"/>
            <w:hideMark/>
          </w:tcPr>
          <w:p w14:paraId="44FED672" w14:textId="77777777" w:rsidR="00BA648F" w:rsidRDefault="00BA648F">
            <w:pPr>
              <w:rPr>
                <w:b/>
                <w:bCs/>
                <w:sz w:val="18"/>
                <w:szCs w:val="18"/>
              </w:rPr>
            </w:pPr>
            <w:r>
              <w:rPr>
                <w:b/>
                <w:bCs/>
                <w:sz w:val="18"/>
                <w:szCs w:val="18"/>
              </w:rPr>
              <w:t>1328</w:t>
            </w:r>
          </w:p>
        </w:tc>
        <w:tc>
          <w:tcPr>
            <w:tcW w:w="709" w:type="dxa"/>
            <w:tcBorders>
              <w:top w:val="nil"/>
              <w:left w:val="single" w:sz="8" w:space="0" w:color="auto"/>
              <w:bottom w:val="single" w:sz="4" w:space="0" w:color="auto"/>
              <w:right w:val="single" w:sz="4" w:space="0" w:color="auto"/>
            </w:tcBorders>
            <w:shd w:val="clear" w:color="auto" w:fill="FFC000"/>
            <w:noWrap/>
            <w:vAlign w:val="bottom"/>
            <w:hideMark/>
          </w:tcPr>
          <w:p w14:paraId="7F75A95A" w14:textId="77777777" w:rsidR="00BA648F" w:rsidRDefault="00BA648F">
            <w:pPr>
              <w:jc w:val="right"/>
              <w:rPr>
                <w:b/>
                <w:bCs/>
                <w:sz w:val="18"/>
                <w:szCs w:val="18"/>
              </w:rPr>
            </w:pPr>
            <w:r>
              <w:rPr>
                <w:b/>
                <w:bCs/>
                <w:sz w:val="18"/>
                <w:szCs w:val="18"/>
              </w:rPr>
              <w:t>83</w:t>
            </w:r>
          </w:p>
        </w:tc>
        <w:tc>
          <w:tcPr>
            <w:tcW w:w="850" w:type="dxa"/>
            <w:tcBorders>
              <w:top w:val="nil"/>
              <w:left w:val="nil"/>
              <w:bottom w:val="nil"/>
              <w:right w:val="single" w:sz="4" w:space="0" w:color="auto"/>
            </w:tcBorders>
            <w:shd w:val="clear" w:color="auto" w:fill="FFC000"/>
            <w:noWrap/>
            <w:vAlign w:val="bottom"/>
            <w:hideMark/>
          </w:tcPr>
          <w:p w14:paraId="5FEEEF02" w14:textId="77777777" w:rsidR="00BA648F" w:rsidRDefault="00BA648F">
            <w:pPr>
              <w:jc w:val="right"/>
              <w:rPr>
                <w:b/>
                <w:bCs/>
                <w:sz w:val="18"/>
                <w:szCs w:val="18"/>
              </w:rPr>
            </w:pPr>
            <w:r>
              <w:rPr>
                <w:b/>
                <w:bCs/>
                <w:sz w:val="18"/>
                <w:szCs w:val="18"/>
              </w:rPr>
              <w:t>81</w:t>
            </w:r>
          </w:p>
        </w:tc>
        <w:tc>
          <w:tcPr>
            <w:tcW w:w="709" w:type="dxa"/>
            <w:tcBorders>
              <w:top w:val="nil"/>
              <w:left w:val="nil"/>
              <w:bottom w:val="nil"/>
              <w:right w:val="single" w:sz="4" w:space="0" w:color="auto"/>
            </w:tcBorders>
            <w:shd w:val="clear" w:color="auto" w:fill="FFC000"/>
            <w:noWrap/>
            <w:vAlign w:val="bottom"/>
            <w:hideMark/>
          </w:tcPr>
          <w:p w14:paraId="6C540FBE" w14:textId="77777777" w:rsidR="00BA648F" w:rsidRDefault="00BA648F">
            <w:pPr>
              <w:jc w:val="right"/>
              <w:rPr>
                <w:b/>
                <w:bCs/>
                <w:sz w:val="18"/>
                <w:szCs w:val="18"/>
              </w:rPr>
            </w:pPr>
            <w:r>
              <w:rPr>
                <w:b/>
                <w:bCs/>
                <w:sz w:val="18"/>
                <w:szCs w:val="18"/>
              </w:rPr>
              <w:t>161</w:t>
            </w:r>
          </w:p>
        </w:tc>
        <w:tc>
          <w:tcPr>
            <w:tcW w:w="992" w:type="dxa"/>
            <w:tcBorders>
              <w:top w:val="nil"/>
              <w:left w:val="nil"/>
              <w:bottom w:val="single" w:sz="4" w:space="0" w:color="auto"/>
              <w:right w:val="nil"/>
            </w:tcBorders>
            <w:shd w:val="clear" w:color="auto" w:fill="FFC000"/>
            <w:noWrap/>
            <w:vAlign w:val="bottom"/>
            <w:hideMark/>
          </w:tcPr>
          <w:p w14:paraId="6FECDB11" w14:textId="77777777" w:rsidR="00BA648F" w:rsidRDefault="00BA648F">
            <w:pPr>
              <w:jc w:val="right"/>
              <w:rPr>
                <w:b/>
                <w:bCs/>
                <w:sz w:val="18"/>
                <w:szCs w:val="18"/>
              </w:rPr>
            </w:pPr>
            <w:r>
              <w:rPr>
                <w:b/>
                <w:bCs/>
                <w:sz w:val="18"/>
                <w:szCs w:val="18"/>
              </w:rPr>
              <w:t>242</w:t>
            </w:r>
          </w:p>
        </w:tc>
        <w:tc>
          <w:tcPr>
            <w:tcW w:w="709" w:type="dxa"/>
            <w:tcBorders>
              <w:top w:val="nil"/>
              <w:left w:val="single" w:sz="4" w:space="0" w:color="auto"/>
              <w:bottom w:val="single" w:sz="4" w:space="0" w:color="auto"/>
              <w:right w:val="nil"/>
            </w:tcBorders>
            <w:shd w:val="clear" w:color="auto" w:fill="FFC000"/>
            <w:noWrap/>
            <w:vAlign w:val="bottom"/>
            <w:hideMark/>
          </w:tcPr>
          <w:p w14:paraId="6C9CFC81" w14:textId="77777777" w:rsidR="00BA648F" w:rsidRDefault="00BA648F">
            <w:pPr>
              <w:jc w:val="right"/>
              <w:rPr>
                <w:b/>
                <w:bCs/>
                <w:sz w:val="18"/>
                <w:szCs w:val="18"/>
              </w:rPr>
            </w:pPr>
            <w:r>
              <w:rPr>
                <w:b/>
                <w:bCs/>
                <w:sz w:val="18"/>
                <w:szCs w:val="18"/>
              </w:rPr>
              <w:t>22</w:t>
            </w:r>
          </w:p>
        </w:tc>
        <w:tc>
          <w:tcPr>
            <w:tcW w:w="803" w:type="dxa"/>
            <w:gridSpan w:val="2"/>
            <w:tcBorders>
              <w:top w:val="nil"/>
              <w:left w:val="single" w:sz="4" w:space="0" w:color="auto"/>
              <w:bottom w:val="single" w:sz="4" w:space="0" w:color="auto"/>
              <w:right w:val="nil"/>
            </w:tcBorders>
            <w:shd w:val="clear" w:color="auto" w:fill="FFC000"/>
            <w:noWrap/>
            <w:vAlign w:val="bottom"/>
            <w:hideMark/>
          </w:tcPr>
          <w:p w14:paraId="5D8FDF44" w14:textId="77777777" w:rsidR="00BA648F" w:rsidRDefault="00BA648F">
            <w:pPr>
              <w:jc w:val="right"/>
              <w:rPr>
                <w:b/>
                <w:bCs/>
                <w:sz w:val="18"/>
                <w:szCs w:val="18"/>
              </w:rPr>
            </w:pPr>
            <w:r>
              <w:rPr>
                <w:b/>
                <w:bCs/>
                <w:sz w:val="18"/>
                <w:szCs w:val="18"/>
              </w:rPr>
              <w:t>29</w:t>
            </w:r>
          </w:p>
        </w:tc>
        <w:tc>
          <w:tcPr>
            <w:tcW w:w="756" w:type="dxa"/>
            <w:tcBorders>
              <w:top w:val="nil"/>
              <w:left w:val="single" w:sz="8" w:space="0" w:color="auto"/>
              <w:bottom w:val="single" w:sz="4" w:space="0" w:color="auto"/>
              <w:right w:val="single" w:sz="4" w:space="0" w:color="auto"/>
            </w:tcBorders>
            <w:shd w:val="clear" w:color="auto" w:fill="FFC000"/>
            <w:noWrap/>
            <w:vAlign w:val="bottom"/>
            <w:hideMark/>
          </w:tcPr>
          <w:p w14:paraId="73751E06" w14:textId="77777777" w:rsidR="00BA648F" w:rsidRDefault="00BA648F">
            <w:pPr>
              <w:jc w:val="right"/>
              <w:rPr>
                <w:b/>
                <w:bCs/>
                <w:sz w:val="18"/>
                <w:szCs w:val="18"/>
              </w:rPr>
            </w:pPr>
            <w:r>
              <w:rPr>
                <w:b/>
                <w:bCs/>
                <w:sz w:val="18"/>
                <w:szCs w:val="18"/>
              </w:rPr>
              <w:t>74</w:t>
            </w:r>
          </w:p>
        </w:tc>
        <w:tc>
          <w:tcPr>
            <w:tcW w:w="851" w:type="dxa"/>
            <w:tcBorders>
              <w:top w:val="nil"/>
              <w:left w:val="nil"/>
              <w:bottom w:val="single" w:sz="4" w:space="0" w:color="auto"/>
              <w:right w:val="single" w:sz="8" w:space="0" w:color="auto"/>
            </w:tcBorders>
            <w:shd w:val="clear" w:color="auto" w:fill="FFC000"/>
            <w:noWrap/>
            <w:vAlign w:val="bottom"/>
            <w:hideMark/>
          </w:tcPr>
          <w:p w14:paraId="6F0DC2B7" w14:textId="77777777" w:rsidR="00BA648F" w:rsidRDefault="00BA648F">
            <w:pPr>
              <w:jc w:val="right"/>
              <w:rPr>
                <w:b/>
                <w:bCs/>
                <w:sz w:val="18"/>
                <w:szCs w:val="18"/>
              </w:rPr>
            </w:pPr>
            <w:r>
              <w:rPr>
                <w:b/>
                <w:bCs/>
                <w:sz w:val="18"/>
                <w:szCs w:val="18"/>
              </w:rPr>
              <w:t>60</w:t>
            </w:r>
          </w:p>
        </w:tc>
        <w:tc>
          <w:tcPr>
            <w:tcW w:w="850" w:type="dxa"/>
            <w:tcBorders>
              <w:top w:val="nil"/>
              <w:left w:val="nil"/>
              <w:bottom w:val="nil"/>
              <w:right w:val="single" w:sz="4" w:space="0" w:color="auto"/>
            </w:tcBorders>
            <w:shd w:val="clear" w:color="auto" w:fill="FFC000"/>
            <w:noWrap/>
            <w:vAlign w:val="bottom"/>
            <w:hideMark/>
          </w:tcPr>
          <w:p w14:paraId="7DF3CE1A" w14:textId="77777777" w:rsidR="00BA648F" w:rsidRDefault="00BA648F">
            <w:pPr>
              <w:jc w:val="right"/>
              <w:rPr>
                <w:b/>
                <w:bCs/>
                <w:sz w:val="18"/>
                <w:szCs w:val="18"/>
              </w:rPr>
            </w:pPr>
            <w:r>
              <w:rPr>
                <w:b/>
                <w:bCs/>
                <w:sz w:val="18"/>
                <w:szCs w:val="18"/>
              </w:rPr>
              <w:t>23</w:t>
            </w:r>
          </w:p>
        </w:tc>
        <w:tc>
          <w:tcPr>
            <w:tcW w:w="851" w:type="dxa"/>
            <w:tcBorders>
              <w:top w:val="nil"/>
              <w:left w:val="nil"/>
              <w:bottom w:val="nil"/>
              <w:right w:val="single" w:sz="8" w:space="0" w:color="auto"/>
            </w:tcBorders>
            <w:shd w:val="clear" w:color="auto" w:fill="FFC000"/>
            <w:noWrap/>
            <w:vAlign w:val="bottom"/>
            <w:hideMark/>
          </w:tcPr>
          <w:p w14:paraId="0D36C3BE" w14:textId="77777777" w:rsidR="00BA648F" w:rsidRDefault="00BA648F">
            <w:pPr>
              <w:jc w:val="right"/>
              <w:rPr>
                <w:b/>
                <w:bCs/>
                <w:sz w:val="18"/>
                <w:szCs w:val="18"/>
              </w:rPr>
            </w:pPr>
            <w:r>
              <w:rPr>
                <w:b/>
                <w:bCs/>
                <w:sz w:val="18"/>
                <w:szCs w:val="18"/>
              </w:rPr>
              <w:t>19</w:t>
            </w:r>
          </w:p>
        </w:tc>
        <w:tc>
          <w:tcPr>
            <w:tcW w:w="850" w:type="dxa"/>
            <w:tcBorders>
              <w:top w:val="nil"/>
              <w:left w:val="nil"/>
              <w:bottom w:val="nil"/>
              <w:right w:val="single" w:sz="4" w:space="0" w:color="auto"/>
            </w:tcBorders>
            <w:shd w:val="clear" w:color="auto" w:fill="FFC000"/>
            <w:noWrap/>
            <w:vAlign w:val="bottom"/>
            <w:hideMark/>
          </w:tcPr>
          <w:p w14:paraId="09001317" w14:textId="77777777" w:rsidR="00BA648F" w:rsidRDefault="00BA648F">
            <w:pPr>
              <w:jc w:val="right"/>
              <w:rPr>
                <w:b/>
                <w:bCs/>
                <w:sz w:val="18"/>
                <w:szCs w:val="18"/>
              </w:rPr>
            </w:pPr>
            <w:r>
              <w:rPr>
                <w:b/>
                <w:bCs/>
                <w:sz w:val="18"/>
                <w:szCs w:val="18"/>
              </w:rPr>
              <w:t>42</w:t>
            </w:r>
          </w:p>
        </w:tc>
        <w:tc>
          <w:tcPr>
            <w:tcW w:w="851" w:type="dxa"/>
            <w:tcBorders>
              <w:top w:val="nil"/>
              <w:left w:val="nil"/>
              <w:bottom w:val="nil"/>
              <w:right w:val="single" w:sz="8" w:space="0" w:color="auto"/>
            </w:tcBorders>
            <w:shd w:val="clear" w:color="auto" w:fill="FFC000"/>
            <w:noWrap/>
            <w:vAlign w:val="bottom"/>
            <w:hideMark/>
          </w:tcPr>
          <w:p w14:paraId="62E8FC45" w14:textId="77777777" w:rsidR="00BA648F" w:rsidRDefault="00BA648F">
            <w:pPr>
              <w:jc w:val="right"/>
              <w:rPr>
                <w:b/>
                <w:bCs/>
                <w:sz w:val="18"/>
                <w:szCs w:val="18"/>
              </w:rPr>
            </w:pPr>
            <w:r>
              <w:rPr>
                <w:b/>
                <w:bCs/>
                <w:sz w:val="18"/>
                <w:szCs w:val="18"/>
              </w:rPr>
              <w:t>0</w:t>
            </w:r>
          </w:p>
        </w:tc>
        <w:tc>
          <w:tcPr>
            <w:tcW w:w="850" w:type="dxa"/>
            <w:tcBorders>
              <w:top w:val="nil"/>
              <w:left w:val="nil"/>
              <w:bottom w:val="single" w:sz="4" w:space="0" w:color="auto"/>
              <w:right w:val="single" w:sz="4" w:space="0" w:color="auto"/>
            </w:tcBorders>
            <w:shd w:val="clear" w:color="auto" w:fill="FFC000"/>
            <w:noWrap/>
            <w:vAlign w:val="bottom"/>
            <w:hideMark/>
          </w:tcPr>
          <w:p w14:paraId="1F22D5A2" w14:textId="77777777" w:rsidR="00BA648F" w:rsidRDefault="00BA648F">
            <w:pPr>
              <w:jc w:val="right"/>
              <w:rPr>
                <w:b/>
                <w:bCs/>
                <w:sz w:val="18"/>
                <w:szCs w:val="18"/>
              </w:rPr>
            </w:pPr>
            <w:r>
              <w:rPr>
                <w:b/>
                <w:bCs/>
                <w:sz w:val="18"/>
                <w:szCs w:val="18"/>
              </w:rPr>
              <w:t>31</w:t>
            </w:r>
          </w:p>
        </w:tc>
        <w:tc>
          <w:tcPr>
            <w:tcW w:w="851" w:type="dxa"/>
            <w:tcBorders>
              <w:top w:val="nil"/>
              <w:left w:val="nil"/>
              <w:bottom w:val="single" w:sz="4" w:space="0" w:color="auto"/>
              <w:right w:val="single" w:sz="8" w:space="0" w:color="auto"/>
            </w:tcBorders>
            <w:shd w:val="clear" w:color="auto" w:fill="FFC000"/>
            <w:noWrap/>
            <w:vAlign w:val="bottom"/>
            <w:hideMark/>
          </w:tcPr>
          <w:p w14:paraId="166A7747" w14:textId="77777777" w:rsidR="00BA648F" w:rsidRDefault="00BA648F">
            <w:pPr>
              <w:jc w:val="right"/>
              <w:rPr>
                <w:b/>
                <w:bCs/>
                <w:sz w:val="18"/>
                <w:szCs w:val="18"/>
              </w:rPr>
            </w:pPr>
            <w:r>
              <w:rPr>
                <w:b/>
                <w:bCs/>
                <w:sz w:val="18"/>
                <w:szCs w:val="18"/>
              </w:rPr>
              <w:t>0</w:t>
            </w:r>
          </w:p>
        </w:tc>
        <w:tc>
          <w:tcPr>
            <w:tcW w:w="1441" w:type="dxa"/>
            <w:noWrap/>
            <w:vAlign w:val="bottom"/>
            <w:hideMark/>
          </w:tcPr>
          <w:p w14:paraId="0D6EA6F4" w14:textId="77777777" w:rsidR="00BA648F" w:rsidRDefault="00BA648F">
            <w:pPr>
              <w:rPr>
                <w:sz w:val="20"/>
                <w:lang w:eastAsia="lt-LT"/>
              </w:rPr>
            </w:pPr>
          </w:p>
        </w:tc>
      </w:tr>
      <w:tr w:rsidR="00BA648F" w14:paraId="4FAE1931" w14:textId="77777777" w:rsidTr="00BA648F">
        <w:trPr>
          <w:trHeight w:val="315"/>
        </w:trPr>
        <w:tc>
          <w:tcPr>
            <w:tcW w:w="525" w:type="dxa"/>
            <w:tcBorders>
              <w:top w:val="nil"/>
              <w:left w:val="single" w:sz="4" w:space="0" w:color="auto"/>
              <w:bottom w:val="single" w:sz="4" w:space="0" w:color="auto"/>
              <w:right w:val="nil"/>
            </w:tcBorders>
            <w:noWrap/>
            <w:vAlign w:val="bottom"/>
            <w:hideMark/>
          </w:tcPr>
          <w:p w14:paraId="62077FDF" w14:textId="77777777" w:rsidR="00BA648F" w:rsidRDefault="00BA648F">
            <w:pPr>
              <w:jc w:val="right"/>
              <w:rPr>
                <w:sz w:val="18"/>
                <w:szCs w:val="18"/>
              </w:rPr>
            </w:pPr>
            <w:r>
              <w:rPr>
                <w:sz w:val="18"/>
                <w:szCs w:val="18"/>
              </w:rPr>
              <w:t>1.</w:t>
            </w:r>
          </w:p>
        </w:tc>
        <w:tc>
          <w:tcPr>
            <w:tcW w:w="1606" w:type="dxa"/>
            <w:tcBorders>
              <w:top w:val="nil"/>
              <w:left w:val="single" w:sz="8" w:space="0" w:color="auto"/>
              <w:bottom w:val="single" w:sz="8" w:space="0" w:color="auto"/>
              <w:right w:val="nil"/>
            </w:tcBorders>
            <w:hideMark/>
          </w:tcPr>
          <w:p w14:paraId="54C176E9" w14:textId="77777777" w:rsidR="00BA648F" w:rsidRDefault="00BA648F">
            <w:pPr>
              <w:rPr>
                <w:sz w:val="18"/>
                <w:szCs w:val="18"/>
              </w:rPr>
            </w:pPr>
            <w:r>
              <w:rPr>
                <w:sz w:val="18"/>
                <w:szCs w:val="18"/>
              </w:rPr>
              <w:t>L/d „Nykštukas“</w:t>
            </w:r>
          </w:p>
        </w:tc>
        <w:tc>
          <w:tcPr>
            <w:tcW w:w="988" w:type="dxa"/>
            <w:tcBorders>
              <w:top w:val="nil"/>
              <w:left w:val="single" w:sz="4" w:space="0" w:color="auto"/>
              <w:bottom w:val="single" w:sz="4" w:space="0" w:color="auto"/>
              <w:right w:val="nil"/>
            </w:tcBorders>
            <w:hideMark/>
          </w:tcPr>
          <w:p w14:paraId="1CFBADE0" w14:textId="77777777" w:rsidR="00BA648F" w:rsidRDefault="00BA648F">
            <w:pPr>
              <w:rPr>
                <w:sz w:val="18"/>
                <w:szCs w:val="18"/>
              </w:rPr>
            </w:pPr>
            <w:r>
              <w:rPr>
                <w:sz w:val="18"/>
                <w:szCs w:val="18"/>
              </w:rPr>
              <w:t>150</w:t>
            </w:r>
          </w:p>
        </w:tc>
        <w:tc>
          <w:tcPr>
            <w:tcW w:w="709" w:type="dxa"/>
            <w:tcBorders>
              <w:top w:val="nil"/>
              <w:left w:val="single" w:sz="8" w:space="0" w:color="auto"/>
              <w:bottom w:val="single" w:sz="4" w:space="0" w:color="auto"/>
              <w:right w:val="single" w:sz="4" w:space="0" w:color="auto"/>
            </w:tcBorders>
            <w:noWrap/>
            <w:vAlign w:val="bottom"/>
            <w:hideMark/>
          </w:tcPr>
          <w:p w14:paraId="7E4A2D0F" w14:textId="77777777" w:rsidR="00BA648F" w:rsidRDefault="00BA648F">
            <w:pPr>
              <w:jc w:val="right"/>
              <w:rPr>
                <w:sz w:val="18"/>
                <w:szCs w:val="18"/>
              </w:rPr>
            </w:pPr>
            <w:r>
              <w:rPr>
                <w:sz w:val="18"/>
                <w:szCs w:val="18"/>
              </w:rPr>
              <w:t>12</w:t>
            </w:r>
          </w:p>
        </w:tc>
        <w:tc>
          <w:tcPr>
            <w:tcW w:w="850" w:type="dxa"/>
            <w:tcBorders>
              <w:top w:val="single" w:sz="4" w:space="0" w:color="auto"/>
              <w:left w:val="nil"/>
              <w:bottom w:val="single" w:sz="4" w:space="0" w:color="auto"/>
              <w:right w:val="single" w:sz="4" w:space="0" w:color="auto"/>
            </w:tcBorders>
            <w:noWrap/>
            <w:vAlign w:val="bottom"/>
            <w:hideMark/>
          </w:tcPr>
          <w:p w14:paraId="7EAF8B9C" w14:textId="77777777" w:rsidR="00BA648F" w:rsidRDefault="00BA648F">
            <w:pPr>
              <w:jc w:val="right"/>
              <w:rPr>
                <w:sz w:val="18"/>
                <w:szCs w:val="18"/>
              </w:rPr>
            </w:pPr>
            <w:r>
              <w:rPr>
                <w:sz w:val="18"/>
                <w:szCs w:val="18"/>
              </w:rPr>
              <w:t>12</w:t>
            </w:r>
          </w:p>
        </w:tc>
        <w:tc>
          <w:tcPr>
            <w:tcW w:w="709" w:type="dxa"/>
            <w:tcBorders>
              <w:top w:val="single" w:sz="4" w:space="0" w:color="auto"/>
              <w:left w:val="nil"/>
              <w:bottom w:val="single" w:sz="4" w:space="0" w:color="auto"/>
              <w:right w:val="single" w:sz="4" w:space="0" w:color="auto"/>
            </w:tcBorders>
            <w:noWrap/>
            <w:vAlign w:val="bottom"/>
            <w:hideMark/>
          </w:tcPr>
          <w:p w14:paraId="2F8BE6EB" w14:textId="77777777" w:rsidR="00BA648F" w:rsidRDefault="00BA648F">
            <w:pPr>
              <w:jc w:val="right"/>
              <w:rPr>
                <w:sz w:val="18"/>
                <w:szCs w:val="18"/>
              </w:rPr>
            </w:pPr>
            <w:r>
              <w:rPr>
                <w:sz w:val="18"/>
                <w:szCs w:val="18"/>
              </w:rPr>
              <w:t>34</w:t>
            </w:r>
          </w:p>
        </w:tc>
        <w:tc>
          <w:tcPr>
            <w:tcW w:w="992" w:type="dxa"/>
            <w:tcBorders>
              <w:top w:val="nil"/>
              <w:left w:val="nil"/>
              <w:bottom w:val="single" w:sz="4" w:space="0" w:color="auto"/>
              <w:right w:val="nil"/>
            </w:tcBorders>
            <w:noWrap/>
            <w:vAlign w:val="bottom"/>
            <w:hideMark/>
          </w:tcPr>
          <w:p w14:paraId="252699F8" w14:textId="77777777" w:rsidR="00BA648F" w:rsidRDefault="00BA648F">
            <w:pPr>
              <w:jc w:val="right"/>
              <w:rPr>
                <w:sz w:val="18"/>
                <w:szCs w:val="18"/>
              </w:rPr>
            </w:pPr>
            <w:r>
              <w:rPr>
                <w:sz w:val="18"/>
                <w:szCs w:val="18"/>
              </w:rPr>
              <w:t>46</w:t>
            </w:r>
          </w:p>
        </w:tc>
        <w:tc>
          <w:tcPr>
            <w:tcW w:w="709" w:type="dxa"/>
            <w:tcBorders>
              <w:top w:val="nil"/>
              <w:left w:val="single" w:sz="4" w:space="0" w:color="auto"/>
              <w:bottom w:val="single" w:sz="4" w:space="0" w:color="auto"/>
              <w:right w:val="single" w:sz="4" w:space="0" w:color="auto"/>
            </w:tcBorders>
            <w:noWrap/>
            <w:vAlign w:val="bottom"/>
            <w:hideMark/>
          </w:tcPr>
          <w:p w14:paraId="54ED7557" w14:textId="77777777" w:rsidR="00BA648F" w:rsidRDefault="00BA648F">
            <w:pPr>
              <w:rPr>
                <w:sz w:val="18"/>
                <w:szCs w:val="18"/>
              </w:rPr>
            </w:pPr>
            <w:r>
              <w:rPr>
                <w:sz w:val="18"/>
                <w:szCs w:val="18"/>
              </w:rPr>
              <w:t> </w:t>
            </w:r>
          </w:p>
        </w:tc>
        <w:tc>
          <w:tcPr>
            <w:tcW w:w="803" w:type="dxa"/>
            <w:gridSpan w:val="2"/>
            <w:tcBorders>
              <w:top w:val="nil"/>
              <w:left w:val="nil"/>
              <w:bottom w:val="single" w:sz="4" w:space="0" w:color="auto"/>
              <w:right w:val="nil"/>
            </w:tcBorders>
            <w:noWrap/>
            <w:vAlign w:val="bottom"/>
            <w:hideMark/>
          </w:tcPr>
          <w:p w14:paraId="34BB77ED" w14:textId="77777777" w:rsidR="00BA648F" w:rsidRDefault="00BA648F">
            <w:pPr>
              <w:rPr>
                <w:sz w:val="18"/>
                <w:szCs w:val="18"/>
              </w:rPr>
            </w:pPr>
            <w:r>
              <w:rPr>
                <w:sz w:val="18"/>
                <w:szCs w:val="18"/>
              </w:rPr>
              <w:t> </w:t>
            </w:r>
          </w:p>
        </w:tc>
        <w:tc>
          <w:tcPr>
            <w:tcW w:w="756" w:type="dxa"/>
            <w:tcBorders>
              <w:top w:val="nil"/>
              <w:left w:val="single" w:sz="8" w:space="0" w:color="auto"/>
              <w:bottom w:val="single" w:sz="4" w:space="0" w:color="auto"/>
              <w:right w:val="single" w:sz="4" w:space="0" w:color="auto"/>
            </w:tcBorders>
            <w:noWrap/>
            <w:vAlign w:val="bottom"/>
            <w:hideMark/>
          </w:tcPr>
          <w:p w14:paraId="16F49977" w14:textId="77777777" w:rsidR="00BA648F" w:rsidRDefault="00BA648F">
            <w:pPr>
              <w:jc w:val="right"/>
              <w:rPr>
                <w:sz w:val="18"/>
                <w:szCs w:val="18"/>
              </w:rPr>
            </w:pPr>
            <w:r>
              <w:rPr>
                <w:sz w:val="18"/>
                <w:szCs w:val="18"/>
              </w:rPr>
              <w:t>10</w:t>
            </w:r>
          </w:p>
        </w:tc>
        <w:tc>
          <w:tcPr>
            <w:tcW w:w="851" w:type="dxa"/>
            <w:tcBorders>
              <w:top w:val="nil"/>
              <w:left w:val="nil"/>
              <w:bottom w:val="single" w:sz="4" w:space="0" w:color="auto"/>
              <w:right w:val="nil"/>
            </w:tcBorders>
            <w:noWrap/>
            <w:vAlign w:val="bottom"/>
            <w:hideMark/>
          </w:tcPr>
          <w:p w14:paraId="40B01FF4" w14:textId="77777777" w:rsidR="00BA648F" w:rsidRDefault="00BA648F">
            <w:pPr>
              <w:jc w:val="right"/>
              <w:rPr>
                <w:sz w:val="18"/>
                <w:szCs w:val="18"/>
              </w:rPr>
            </w:pPr>
            <w:r>
              <w:rPr>
                <w:sz w:val="18"/>
                <w:szCs w:val="18"/>
              </w:rPr>
              <w:t>8</w:t>
            </w:r>
          </w:p>
        </w:tc>
        <w:tc>
          <w:tcPr>
            <w:tcW w:w="850" w:type="dxa"/>
            <w:tcBorders>
              <w:top w:val="single" w:sz="4" w:space="0" w:color="000000"/>
              <w:left w:val="single" w:sz="8" w:space="0" w:color="000000"/>
              <w:bottom w:val="single" w:sz="4" w:space="0" w:color="000000"/>
              <w:right w:val="single" w:sz="4" w:space="0" w:color="000000"/>
            </w:tcBorders>
            <w:hideMark/>
          </w:tcPr>
          <w:p w14:paraId="3FC6B68C" w14:textId="77777777" w:rsidR="00BA648F" w:rsidRDefault="00BA648F">
            <w:pPr>
              <w:jc w:val="center"/>
              <w:rPr>
                <w:b/>
                <w:bCs/>
                <w:sz w:val="18"/>
                <w:szCs w:val="18"/>
              </w:rPr>
            </w:pPr>
            <w:r>
              <w:rPr>
                <w:b/>
                <w:bCs/>
                <w:sz w:val="18"/>
                <w:szCs w:val="18"/>
              </w:rPr>
              <w:t>6</w:t>
            </w:r>
          </w:p>
        </w:tc>
        <w:tc>
          <w:tcPr>
            <w:tcW w:w="851" w:type="dxa"/>
            <w:tcBorders>
              <w:top w:val="single" w:sz="4" w:space="0" w:color="000000"/>
              <w:left w:val="nil"/>
              <w:bottom w:val="single" w:sz="4" w:space="0" w:color="000000"/>
              <w:right w:val="nil"/>
            </w:tcBorders>
            <w:hideMark/>
          </w:tcPr>
          <w:p w14:paraId="4555E9B5" w14:textId="77777777" w:rsidR="00BA648F" w:rsidRDefault="00BA648F">
            <w:pPr>
              <w:jc w:val="center"/>
              <w:rPr>
                <w:sz w:val="18"/>
                <w:szCs w:val="18"/>
              </w:rPr>
            </w:pPr>
            <w:r>
              <w:rPr>
                <w:sz w:val="18"/>
                <w:szCs w:val="18"/>
              </w:rPr>
              <w:t>6</w:t>
            </w:r>
          </w:p>
        </w:tc>
        <w:tc>
          <w:tcPr>
            <w:tcW w:w="850" w:type="dxa"/>
            <w:tcBorders>
              <w:top w:val="single" w:sz="4" w:space="0" w:color="auto"/>
              <w:left w:val="single" w:sz="8" w:space="0" w:color="auto"/>
              <w:bottom w:val="single" w:sz="4" w:space="0" w:color="auto"/>
              <w:right w:val="single" w:sz="4" w:space="0" w:color="auto"/>
            </w:tcBorders>
            <w:noWrap/>
            <w:vAlign w:val="bottom"/>
            <w:hideMark/>
          </w:tcPr>
          <w:p w14:paraId="0BF39E39" w14:textId="77777777" w:rsidR="00BA648F" w:rsidRDefault="00BA648F">
            <w:pPr>
              <w:jc w:val="right"/>
              <w:rPr>
                <w:sz w:val="18"/>
                <w:szCs w:val="18"/>
              </w:rPr>
            </w:pPr>
            <w:r>
              <w:rPr>
                <w:sz w:val="18"/>
                <w:szCs w:val="18"/>
              </w:rPr>
              <w:t>8</w:t>
            </w:r>
          </w:p>
        </w:tc>
        <w:tc>
          <w:tcPr>
            <w:tcW w:w="851" w:type="dxa"/>
            <w:tcBorders>
              <w:top w:val="single" w:sz="4" w:space="0" w:color="auto"/>
              <w:left w:val="nil"/>
              <w:bottom w:val="single" w:sz="4" w:space="0" w:color="auto"/>
              <w:right w:val="nil"/>
            </w:tcBorders>
            <w:noWrap/>
            <w:vAlign w:val="bottom"/>
            <w:hideMark/>
          </w:tcPr>
          <w:p w14:paraId="1C099F8A" w14:textId="77777777" w:rsidR="00BA648F" w:rsidRDefault="00BA648F">
            <w:pPr>
              <w:jc w:val="right"/>
              <w:rPr>
                <w:sz w:val="18"/>
                <w:szCs w:val="18"/>
              </w:rPr>
            </w:pPr>
            <w:r>
              <w:rPr>
                <w:sz w:val="18"/>
                <w:szCs w:val="18"/>
              </w:rPr>
              <w:t>0</w:t>
            </w:r>
          </w:p>
        </w:tc>
        <w:tc>
          <w:tcPr>
            <w:tcW w:w="850" w:type="dxa"/>
            <w:tcBorders>
              <w:top w:val="nil"/>
              <w:left w:val="single" w:sz="8" w:space="0" w:color="auto"/>
              <w:bottom w:val="single" w:sz="4" w:space="0" w:color="auto"/>
              <w:right w:val="single" w:sz="4" w:space="0" w:color="auto"/>
            </w:tcBorders>
            <w:noWrap/>
            <w:vAlign w:val="bottom"/>
            <w:hideMark/>
          </w:tcPr>
          <w:p w14:paraId="383A38C4" w14:textId="77777777" w:rsidR="00BA648F" w:rsidRDefault="00BA648F">
            <w:pPr>
              <w:jc w:val="right"/>
              <w:rPr>
                <w:sz w:val="18"/>
                <w:szCs w:val="18"/>
              </w:rPr>
            </w:pPr>
            <w:r>
              <w:rPr>
                <w:sz w:val="18"/>
                <w:szCs w:val="18"/>
              </w:rPr>
              <w:t>4</w:t>
            </w:r>
          </w:p>
        </w:tc>
        <w:tc>
          <w:tcPr>
            <w:tcW w:w="851" w:type="dxa"/>
            <w:tcBorders>
              <w:top w:val="nil"/>
              <w:left w:val="nil"/>
              <w:bottom w:val="single" w:sz="4" w:space="0" w:color="auto"/>
              <w:right w:val="single" w:sz="8" w:space="0" w:color="auto"/>
            </w:tcBorders>
            <w:noWrap/>
            <w:vAlign w:val="bottom"/>
            <w:hideMark/>
          </w:tcPr>
          <w:p w14:paraId="2CA0838E" w14:textId="77777777" w:rsidR="00BA648F" w:rsidRDefault="00BA648F">
            <w:pPr>
              <w:rPr>
                <w:sz w:val="18"/>
                <w:szCs w:val="18"/>
              </w:rPr>
            </w:pPr>
            <w:r>
              <w:rPr>
                <w:sz w:val="18"/>
                <w:szCs w:val="18"/>
              </w:rPr>
              <w:t> </w:t>
            </w:r>
          </w:p>
        </w:tc>
        <w:tc>
          <w:tcPr>
            <w:tcW w:w="1441" w:type="dxa"/>
            <w:noWrap/>
            <w:vAlign w:val="bottom"/>
            <w:hideMark/>
          </w:tcPr>
          <w:p w14:paraId="24E3BBF3" w14:textId="77777777" w:rsidR="00BA648F" w:rsidRDefault="00BA648F">
            <w:pPr>
              <w:rPr>
                <w:sz w:val="20"/>
                <w:lang w:eastAsia="lt-LT"/>
              </w:rPr>
            </w:pPr>
          </w:p>
        </w:tc>
      </w:tr>
      <w:tr w:rsidR="00BA648F" w14:paraId="0339916F" w14:textId="77777777" w:rsidTr="00BA648F">
        <w:trPr>
          <w:trHeight w:val="364"/>
        </w:trPr>
        <w:tc>
          <w:tcPr>
            <w:tcW w:w="525" w:type="dxa"/>
            <w:tcBorders>
              <w:top w:val="nil"/>
              <w:left w:val="single" w:sz="4" w:space="0" w:color="auto"/>
              <w:bottom w:val="single" w:sz="4" w:space="0" w:color="auto"/>
              <w:right w:val="nil"/>
            </w:tcBorders>
            <w:noWrap/>
            <w:vAlign w:val="bottom"/>
            <w:hideMark/>
          </w:tcPr>
          <w:p w14:paraId="65094451" w14:textId="77777777" w:rsidR="00BA648F" w:rsidRDefault="00BA648F">
            <w:pPr>
              <w:rPr>
                <w:sz w:val="18"/>
                <w:szCs w:val="18"/>
              </w:rPr>
            </w:pPr>
            <w:r>
              <w:rPr>
                <w:sz w:val="18"/>
                <w:szCs w:val="18"/>
              </w:rPr>
              <w:t xml:space="preserve">         2.</w:t>
            </w:r>
          </w:p>
        </w:tc>
        <w:tc>
          <w:tcPr>
            <w:tcW w:w="1606" w:type="dxa"/>
            <w:tcBorders>
              <w:top w:val="nil"/>
              <w:left w:val="single" w:sz="8" w:space="0" w:color="auto"/>
              <w:bottom w:val="single" w:sz="8" w:space="0" w:color="auto"/>
              <w:right w:val="nil"/>
            </w:tcBorders>
            <w:shd w:val="clear" w:color="auto" w:fill="FFFFFF"/>
            <w:hideMark/>
          </w:tcPr>
          <w:p w14:paraId="2F8EB743" w14:textId="77777777" w:rsidR="00BA648F" w:rsidRDefault="00BA648F">
            <w:pPr>
              <w:rPr>
                <w:sz w:val="18"/>
                <w:szCs w:val="18"/>
              </w:rPr>
            </w:pPr>
            <w:r>
              <w:rPr>
                <w:sz w:val="18"/>
                <w:szCs w:val="18"/>
              </w:rPr>
              <w:t>L/d „Raudonkepuraitė“</w:t>
            </w:r>
          </w:p>
        </w:tc>
        <w:tc>
          <w:tcPr>
            <w:tcW w:w="988" w:type="dxa"/>
            <w:tcBorders>
              <w:top w:val="nil"/>
              <w:left w:val="single" w:sz="4" w:space="0" w:color="auto"/>
              <w:bottom w:val="single" w:sz="4" w:space="0" w:color="auto"/>
              <w:right w:val="nil"/>
            </w:tcBorders>
            <w:shd w:val="clear" w:color="auto" w:fill="FFFFFF"/>
            <w:hideMark/>
          </w:tcPr>
          <w:p w14:paraId="11194508" w14:textId="77777777" w:rsidR="00BA648F" w:rsidRDefault="00BA648F">
            <w:pPr>
              <w:rPr>
                <w:sz w:val="18"/>
                <w:szCs w:val="18"/>
              </w:rPr>
            </w:pPr>
            <w:r>
              <w:rPr>
                <w:sz w:val="18"/>
                <w:szCs w:val="18"/>
              </w:rPr>
              <w:t>202</w:t>
            </w:r>
          </w:p>
        </w:tc>
        <w:tc>
          <w:tcPr>
            <w:tcW w:w="709" w:type="dxa"/>
            <w:tcBorders>
              <w:top w:val="nil"/>
              <w:left w:val="single" w:sz="8" w:space="0" w:color="auto"/>
              <w:bottom w:val="single" w:sz="4" w:space="0" w:color="auto"/>
              <w:right w:val="single" w:sz="4" w:space="0" w:color="auto"/>
            </w:tcBorders>
            <w:noWrap/>
            <w:vAlign w:val="bottom"/>
            <w:hideMark/>
          </w:tcPr>
          <w:p w14:paraId="117A0685" w14:textId="77777777" w:rsidR="00BA648F" w:rsidRDefault="00BA648F">
            <w:pPr>
              <w:jc w:val="right"/>
              <w:rPr>
                <w:sz w:val="18"/>
                <w:szCs w:val="18"/>
              </w:rPr>
            </w:pPr>
            <w:r>
              <w:rPr>
                <w:sz w:val="18"/>
                <w:szCs w:val="18"/>
              </w:rPr>
              <w:t>11</w:t>
            </w:r>
          </w:p>
        </w:tc>
        <w:tc>
          <w:tcPr>
            <w:tcW w:w="850" w:type="dxa"/>
            <w:tcBorders>
              <w:top w:val="nil"/>
              <w:left w:val="nil"/>
              <w:bottom w:val="single" w:sz="4" w:space="0" w:color="auto"/>
              <w:right w:val="single" w:sz="4" w:space="0" w:color="auto"/>
            </w:tcBorders>
            <w:noWrap/>
            <w:vAlign w:val="bottom"/>
            <w:hideMark/>
          </w:tcPr>
          <w:p w14:paraId="1158E227" w14:textId="77777777" w:rsidR="00BA648F" w:rsidRDefault="00BA648F">
            <w:pPr>
              <w:jc w:val="right"/>
              <w:rPr>
                <w:sz w:val="18"/>
                <w:szCs w:val="18"/>
              </w:rPr>
            </w:pPr>
            <w:r>
              <w:rPr>
                <w:sz w:val="18"/>
                <w:szCs w:val="18"/>
              </w:rPr>
              <w:t>11</w:t>
            </w:r>
          </w:p>
        </w:tc>
        <w:tc>
          <w:tcPr>
            <w:tcW w:w="709" w:type="dxa"/>
            <w:tcBorders>
              <w:top w:val="nil"/>
              <w:left w:val="nil"/>
              <w:bottom w:val="single" w:sz="4" w:space="0" w:color="auto"/>
              <w:right w:val="single" w:sz="4" w:space="0" w:color="auto"/>
            </w:tcBorders>
            <w:noWrap/>
            <w:vAlign w:val="bottom"/>
            <w:hideMark/>
          </w:tcPr>
          <w:p w14:paraId="19E8B0BC" w14:textId="77777777" w:rsidR="00BA648F" w:rsidRDefault="00BA648F">
            <w:pPr>
              <w:jc w:val="right"/>
              <w:rPr>
                <w:sz w:val="18"/>
                <w:szCs w:val="18"/>
              </w:rPr>
            </w:pPr>
            <w:r>
              <w:rPr>
                <w:sz w:val="18"/>
                <w:szCs w:val="18"/>
              </w:rPr>
              <w:t>31</w:t>
            </w:r>
          </w:p>
        </w:tc>
        <w:tc>
          <w:tcPr>
            <w:tcW w:w="992" w:type="dxa"/>
            <w:tcBorders>
              <w:top w:val="nil"/>
              <w:left w:val="nil"/>
              <w:bottom w:val="single" w:sz="4" w:space="0" w:color="auto"/>
              <w:right w:val="nil"/>
            </w:tcBorders>
            <w:noWrap/>
            <w:vAlign w:val="bottom"/>
            <w:hideMark/>
          </w:tcPr>
          <w:p w14:paraId="0ED0E97A" w14:textId="77777777" w:rsidR="00BA648F" w:rsidRDefault="00BA648F">
            <w:pPr>
              <w:jc w:val="right"/>
              <w:rPr>
                <w:sz w:val="18"/>
                <w:szCs w:val="18"/>
              </w:rPr>
            </w:pPr>
            <w:r>
              <w:rPr>
                <w:sz w:val="18"/>
                <w:szCs w:val="18"/>
              </w:rPr>
              <w:t>42</w:t>
            </w:r>
          </w:p>
        </w:tc>
        <w:tc>
          <w:tcPr>
            <w:tcW w:w="709" w:type="dxa"/>
            <w:tcBorders>
              <w:top w:val="nil"/>
              <w:left w:val="single" w:sz="4" w:space="0" w:color="auto"/>
              <w:bottom w:val="single" w:sz="4" w:space="0" w:color="auto"/>
              <w:right w:val="nil"/>
            </w:tcBorders>
            <w:noWrap/>
            <w:vAlign w:val="bottom"/>
            <w:hideMark/>
          </w:tcPr>
          <w:p w14:paraId="7F99A43D" w14:textId="77777777" w:rsidR="00BA648F" w:rsidRDefault="00BA648F">
            <w:pPr>
              <w:jc w:val="right"/>
              <w:rPr>
                <w:sz w:val="18"/>
                <w:szCs w:val="18"/>
              </w:rPr>
            </w:pPr>
            <w:r>
              <w:rPr>
                <w:sz w:val="18"/>
                <w:szCs w:val="18"/>
              </w:rPr>
              <w:t>1</w:t>
            </w:r>
          </w:p>
        </w:tc>
        <w:tc>
          <w:tcPr>
            <w:tcW w:w="803" w:type="dxa"/>
            <w:gridSpan w:val="2"/>
            <w:tcBorders>
              <w:top w:val="nil"/>
              <w:left w:val="single" w:sz="4" w:space="0" w:color="auto"/>
              <w:bottom w:val="single" w:sz="4" w:space="0" w:color="auto"/>
              <w:right w:val="nil"/>
            </w:tcBorders>
            <w:noWrap/>
            <w:vAlign w:val="bottom"/>
            <w:hideMark/>
          </w:tcPr>
          <w:p w14:paraId="443EBDD5" w14:textId="77777777" w:rsidR="00BA648F" w:rsidRDefault="00BA648F">
            <w:pPr>
              <w:jc w:val="right"/>
              <w:rPr>
                <w:sz w:val="18"/>
                <w:szCs w:val="18"/>
              </w:rPr>
            </w:pPr>
            <w:r>
              <w:rPr>
                <w:sz w:val="18"/>
                <w:szCs w:val="18"/>
              </w:rPr>
              <w:t>13</w:t>
            </w:r>
          </w:p>
        </w:tc>
        <w:tc>
          <w:tcPr>
            <w:tcW w:w="756" w:type="dxa"/>
            <w:tcBorders>
              <w:top w:val="nil"/>
              <w:left w:val="single" w:sz="8" w:space="0" w:color="auto"/>
              <w:bottom w:val="single" w:sz="4" w:space="0" w:color="auto"/>
              <w:right w:val="single" w:sz="4" w:space="0" w:color="auto"/>
            </w:tcBorders>
            <w:noWrap/>
            <w:vAlign w:val="bottom"/>
            <w:hideMark/>
          </w:tcPr>
          <w:p w14:paraId="36057004" w14:textId="77777777" w:rsidR="00BA648F" w:rsidRDefault="00BA648F">
            <w:pPr>
              <w:jc w:val="right"/>
              <w:rPr>
                <w:sz w:val="18"/>
                <w:szCs w:val="18"/>
              </w:rPr>
            </w:pPr>
            <w:r>
              <w:rPr>
                <w:sz w:val="18"/>
                <w:szCs w:val="18"/>
              </w:rPr>
              <w:t>11</w:t>
            </w:r>
          </w:p>
        </w:tc>
        <w:tc>
          <w:tcPr>
            <w:tcW w:w="851" w:type="dxa"/>
            <w:tcBorders>
              <w:top w:val="nil"/>
              <w:left w:val="nil"/>
              <w:bottom w:val="single" w:sz="4" w:space="0" w:color="auto"/>
              <w:right w:val="single" w:sz="8" w:space="0" w:color="auto"/>
            </w:tcBorders>
            <w:noWrap/>
            <w:vAlign w:val="bottom"/>
            <w:hideMark/>
          </w:tcPr>
          <w:p w14:paraId="09A728EA" w14:textId="77777777" w:rsidR="00BA648F" w:rsidRDefault="00BA648F">
            <w:pPr>
              <w:jc w:val="right"/>
              <w:rPr>
                <w:sz w:val="18"/>
                <w:szCs w:val="18"/>
              </w:rPr>
            </w:pPr>
            <w:r>
              <w:rPr>
                <w:sz w:val="18"/>
                <w:szCs w:val="18"/>
              </w:rPr>
              <w:t>11</w:t>
            </w:r>
          </w:p>
        </w:tc>
        <w:tc>
          <w:tcPr>
            <w:tcW w:w="850" w:type="dxa"/>
            <w:tcBorders>
              <w:top w:val="nil"/>
              <w:left w:val="nil"/>
              <w:bottom w:val="single" w:sz="4" w:space="0" w:color="auto"/>
              <w:right w:val="single" w:sz="4" w:space="0" w:color="auto"/>
            </w:tcBorders>
            <w:noWrap/>
            <w:vAlign w:val="bottom"/>
            <w:hideMark/>
          </w:tcPr>
          <w:p w14:paraId="6CD95C37" w14:textId="77777777" w:rsidR="00BA648F" w:rsidRDefault="00BA648F">
            <w:pPr>
              <w:jc w:val="right"/>
              <w:rPr>
                <w:sz w:val="18"/>
                <w:szCs w:val="18"/>
              </w:rPr>
            </w:pPr>
            <w:r>
              <w:rPr>
                <w:sz w:val="18"/>
                <w:szCs w:val="18"/>
              </w:rPr>
              <w:t>4</w:t>
            </w:r>
          </w:p>
        </w:tc>
        <w:tc>
          <w:tcPr>
            <w:tcW w:w="851" w:type="dxa"/>
            <w:tcBorders>
              <w:top w:val="nil"/>
              <w:left w:val="nil"/>
              <w:bottom w:val="single" w:sz="4" w:space="0" w:color="auto"/>
              <w:right w:val="single" w:sz="8" w:space="0" w:color="auto"/>
            </w:tcBorders>
            <w:noWrap/>
            <w:vAlign w:val="bottom"/>
            <w:hideMark/>
          </w:tcPr>
          <w:p w14:paraId="69B3A78F" w14:textId="77777777" w:rsidR="00BA648F" w:rsidRDefault="00BA648F">
            <w:pPr>
              <w:jc w:val="right"/>
              <w:rPr>
                <w:sz w:val="18"/>
                <w:szCs w:val="18"/>
              </w:rPr>
            </w:pPr>
            <w:r>
              <w:rPr>
                <w:sz w:val="18"/>
                <w:szCs w:val="18"/>
              </w:rPr>
              <w:t>4</w:t>
            </w:r>
          </w:p>
        </w:tc>
        <w:tc>
          <w:tcPr>
            <w:tcW w:w="850" w:type="dxa"/>
            <w:tcBorders>
              <w:top w:val="nil"/>
              <w:left w:val="nil"/>
              <w:bottom w:val="nil"/>
              <w:right w:val="single" w:sz="4" w:space="0" w:color="auto"/>
            </w:tcBorders>
            <w:noWrap/>
            <w:vAlign w:val="bottom"/>
            <w:hideMark/>
          </w:tcPr>
          <w:p w14:paraId="2C300346" w14:textId="77777777" w:rsidR="00BA648F" w:rsidRDefault="00BA648F">
            <w:pPr>
              <w:jc w:val="right"/>
              <w:rPr>
                <w:sz w:val="18"/>
                <w:szCs w:val="18"/>
              </w:rPr>
            </w:pPr>
            <w:r>
              <w:rPr>
                <w:sz w:val="18"/>
                <w:szCs w:val="18"/>
              </w:rPr>
              <w:t>7</w:t>
            </w:r>
          </w:p>
        </w:tc>
        <w:tc>
          <w:tcPr>
            <w:tcW w:w="851" w:type="dxa"/>
            <w:tcBorders>
              <w:top w:val="nil"/>
              <w:left w:val="nil"/>
              <w:bottom w:val="nil"/>
              <w:right w:val="single" w:sz="8" w:space="0" w:color="auto"/>
            </w:tcBorders>
            <w:noWrap/>
            <w:vAlign w:val="bottom"/>
            <w:hideMark/>
          </w:tcPr>
          <w:p w14:paraId="48FA649A" w14:textId="77777777" w:rsidR="00BA648F" w:rsidRDefault="00BA648F">
            <w:pPr>
              <w:rPr>
                <w:sz w:val="18"/>
                <w:szCs w:val="18"/>
              </w:rPr>
            </w:pPr>
            <w:r>
              <w:rPr>
                <w:sz w:val="18"/>
                <w:szCs w:val="18"/>
              </w:rPr>
              <w:t> </w:t>
            </w:r>
          </w:p>
        </w:tc>
        <w:tc>
          <w:tcPr>
            <w:tcW w:w="850" w:type="dxa"/>
            <w:tcBorders>
              <w:top w:val="nil"/>
              <w:left w:val="nil"/>
              <w:bottom w:val="nil"/>
              <w:right w:val="single" w:sz="4" w:space="0" w:color="auto"/>
            </w:tcBorders>
            <w:noWrap/>
            <w:vAlign w:val="bottom"/>
            <w:hideMark/>
          </w:tcPr>
          <w:p w14:paraId="48F24F6C" w14:textId="77777777" w:rsidR="00BA648F" w:rsidRDefault="00BA648F">
            <w:pPr>
              <w:jc w:val="right"/>
              <w:rPr>
                <w:sz w:val="18"/>
                <w:szCs w:val="18"/>
              </w:rPr>
            </w:pPr>
            <w:r>
              <w:rPr>
                <w:sz w:val="18"/>
                <w:szCs w:val="18"/>
              </w:rPr>
              <w:t>4</w:t>
            </w:r>
          </w:p>
        </w:tc>
        <w:tc>
          <w:tcPr>
            <w:tcW w:w="851" w:type="dxa"/>
            <w:tcBorders>
              <w:top w:val="nil"/>
              <w:left w:val="nil"/>
              <w:bottom w:val="nil"/>
              <w:right w:val="single" w:sz="8" w:space="0" w:color="auto"/>
            </w:tcBorders>
            <w:noWrap/>
            <w:vAlign w:val="bottom"/>
            <w:hideMark/>
          </w:tcPr>
          <w:p w14:paraId="12DDB628" w14:textId="77777777" w:rsidR="00BA648F" w:rsidRDefault="00BA648F">
            <w:pPr>
              <w:rPr>
                <w:sz w:val="18"/>
                <w:szCs w:val="18"/>
              </w:rPr>
            </w:pPr>
            <w:r>
              <w:rPr>
                <w:sz w:val="18"/>
                <w:szCs w:val="18"/>
              </w:rPr>
              <w:t> </w:t>
            </w:r>
          </w:p>
        </w:tc>
        <w:tc>
          <w:tcPr>
            <w:tcW w:w="1441" w:type="dxa"/>
            <w:noWrap/>
            <w:vAlign w:val="bottom"/>
            <w:hideMark/>
          </w:tcPr>
          <w:p w14:paraId="5EA1E0CA" w14:textId="77777777" w:rsidR="00BA648F" w:rsidRDefault="00BA648F">
            <w:pPr>
              <w:rPr>
                <w:sz w:val="20"/>
                <w:lang w:eastAsia="lt-LT"/>
              </w:rPr>
            </w:pPr>
          </w:p>
        </w:tc>
      </w:tr>
      <w:tr w:rsidR="00BA648F" w14:paraId="0443A9DE" w14:textId="77777777" w:rsidTr="00BA648F">
        <w:trPr>
          <w:trHeight w:val="315"/>
        </w:trPr>
        <w:tc>
          <w:tcPr>
            <w:tcW w:w="525" w:type="dxa"/>
            <w:tcBorders>
              <w:top w:val="nil"/>
              <w:left w:val="single" w:sz="4" w:space="0" w:color="auto"/>
              <w:bottom w:val="single" w:sz="4" w:space="0" w:color="auto"/>
              <w:right w:val="nil"/>
            </w:tcBorders>
            <w:noWrap/>
            <w:vAlign w:val="bottom"/>
            <w:hideMark/>
          </w:tcPr>
          <w:p w14:paraId="528CFFF4" w14:textId="77777777" w:rsidR="00BA648F" w:rsidRDefault="00BA648F">
            <w:pPr>
              <w:jc w:val="right"/>
              <w:rPr>
                <w:sz w:val="18"/>
                <w:szCs w:val="18"/>
              </w:rPr>
            </w:pPr>
            <w:r>
              <w:rPr>
                <w:sz w:val="18"/>
                <w:szCs w:val="18"/>
              </w:rPr>
              <w:t>3.</w:t>
            </w:r>
          </w:p>
        </w:tc>
        <w:tc>
          <w:tcPr>
            <w:tcW w:w="1606" w:type="dxa"/>
            <w:tcBorders>
              <w:top w:val="nil"/>
              <w:left w:val="single" w:sz="8" w:space="0" w:color="auto"/>
              <w:bottom w:val="single" w:sz="8" w:space="0" w:color="auto"/>
              <w:right w:val="nil"/>
            </w:tcBorders>
            <w:hideMark/>
          </w:tcPr>
          <w:p w14:paraId="06440911" w14:textId="77777777" w:rsidR="00BA648F" w:rsidRDefault="00BA648F">
            <w:pPr>
              <w:rPr>
                <w:sz w:val="18"/>
                <w:szCs w:val="18"/>
              </w:rPr>
            </w:pPr>
            <w:r>
              <w:rPr>
                <w:sz w:val="18"/>
                <w:szCs w:val="18"/>
              </w:rPr>
              <w:t>L/d „Vyturėlis“</w:t>
            </w:r>
          </w:p>
        </w:tc>
        <w:tc>
          <w:tcPr>
            <w:tcW w:w="988" w:type="dxa"/>
            <w:tcBorders>
              <w:top w:val="nil"/>
              <w:left w:val="single" w:sz="4" w:space="0" w:color="auto"/>
              <w:bottom w:val="single" w:sz="4" w:space="0" w:color="auto"/>
              <w:right w:val="nil"/>
            </w:tcBorders>
            <w:hideMark/>
          </w:tcPr>
          <w:p w14:paraId="7B1C77FC" w14:textId="77777777" w:rsidR="00BA648F" w:rsidRDefault="00BA648F">
            <w:pPr>
              <w:rPr>
                <w:sz w:val="18"/>
                <w:szCs w:val="18"/>
              </w:rPr>
            </w:pPr>
            <w:r>
              <w:rPr>
                <w:sz w:val="18"/>
                <w:szCs w:val="18"/>
              </w:rPr>
              <w:t>314</w:t>
            </w:r>
          </w:p>
        </w:tc>
        <w:tc>
          <w:tcPr>
            <w:tcW w:w="709" w:type="dxa"/>
            <w:tcBorders>
              <w:top w:val="nil"/>
              <w:left w:val="single" w:sz="8" w:space="0" w:color="auto"/>
              <w:bottom w:val="single" w:sz="4" w:space="0" w:color="auto"/>
              <w:right w:val="single" w:sz="4" w:space="0" w:color="auto"/>
            </w:tcBorders>
            <w:noWrap/>
            <w:vAlign w:val="bottom"/>
            <w:hideMark/>
          </w:tcPr>
          <w:p w14:paraId="0E340233" w14:textId="77777777" w:rsidR="00BA648F" w:rsidRDefault="00BA648F">
            <w:pPr>
              <w:jc w:val="right"/>
              <w:rPr>
                <w:sz w:val="18"/>
                <w:szCs w:val="18"/>
              </w:rPr>
            </w:pPr>
            <w:r>
              <w:rPr>
                <w:sz w:val="18"/>
                <w:szCs w:val="18"/>
              </w:rPr>
              <w:t>12</w:t>
            </w:r>
          </w:p>
        </w:tc>
        <w:tc>
          <w:tcPr>
            <w:tcW w:w="850" w:type="dxa"/>
            <w:tcBorders>
              <w:top w:val="nil"/>
              <w:left w:val="nil"/>
              <w:bottom w:val="single" w:sz="4" w:space="0" w:color="auto"/>
              <w:right w:val="single" w:sz="4" w:space="0" w:color="auto"/>
            </w:tcBorders>
            <w:noWrap/>
            <w:vAlign w:val="bottom"/>
            <w:hideMark/>
          </w:tcPr>
          <w:p w14:paraId="7C45178B" w14:textId="77777777" w:rsidR="00BA648F" w:rsidRDefault="00BA648F">
            <w:pPr>
              <w:jc w:val="right"/>
              <w:rPr>
                <w:sz w:val="18"/>
                <w:szCs w:val="18"/>
              </w:rPr>
            </w:pPr>
            <w:r>
              <w:rPr>
                <w:sz w:val="18"/>
                <w:szCs w:val="18"/>
              </w:rPr>
              <w:t>11</w:t>
            </w:r>
          </w:p>
        </w:tc>
        <w:tc>
          <w:tcPr>
            <w:tcW w:w="709" w:type="dxa"/>
            <w:tcBorders>
              <w:top w:val="nil"/>
              <w:left w:val="nil"/>
              <w:bottom w:val="single" w:sz="4" w:space="0" w:color="auto"/>
              <w:right w:val="single" w:sz="4" w:space="0" w:color="auto"/>
            </w:tcBorders>
            <w:noWrap/>
            <w:vAlign w:val="bottom"/>
            <w:hideMark/>
          </w:tcPr>
          <w:p w14:paraId="01A53878" w14:textId="77777777" w:rsidR="00BA648F" w:rsidRDefault="00BA648F">
            <w:pPr>
              <w:jc w:val="right"/>
              <w:rPr>
                <w:sz w:val="18"/>
                <w:szCs w:val="18"/>
              </w:rPr>
            </w:pPr>
            <w:r>
              <w:rPr>
                <w:sz w:val="18"/>
                <w:szCs w:val="18"/>
              </w:rPr>
              <w:t>23</w:t>
            </w:r>
          </w:p>
        </w:tc>
        <w:tc>
          <w:tcPr>
            <w:tcW w:w="992" w:type="dxa"/>
            <w:tcBorders>
              <w:top w:val="nil"/>
              <w:left w:val="nil"/>
              <w:bottom w:val="single" w:sz="4" w:space="0" w:color="auto"/>
              <w:right w:val="nil"/>
            </w:tcBorders>
            <w:noWrap/>
            <w:vAlign w:val="bottom"/>
            <w:hideMark/>
          </w:tcPr>
          <w:p w14:paraId="3A740892" w14:textId="77777777" w:rsidR="00BA648F" w:rsidRDefault="00BA648F">
            <w:pPr>
              <w:jc w:val="right"/>
              <w:rPr>
                <w:sz w:val="18"/>
                <w:szCs w:val="18"/>
              </w:rPr>
            </w:pPr>
            <w:r>
              <w:rPr>
                <w:sz w:val="18"/>
                <w:szCs w:val="18"/>
              </w:rPr>
              <w:t>34</w:t>
            </w:r>
          </w:p>
        </w:tc>
        <w:tc>
          <w:tcPr>
            <w:tcW w:w="709" w:type="dxa"/>
            <w:tcBorders>
              <w:top w:val="nil"/>
              <w:left w:val="single" w:sz="4" w:space="0" w:color="auto"/>
              <w:bottom w:val="single" w:sz="4" w:space="0" w:color="auto"/>
              <w:right w:val="nil"/>
            </w:tcBorders>
            <w:noWrap/>
            <w:vAlign w:val="bottom"/>
            <w:hideMark/>
          </w:tcPr>
          <w:p w14:paraId="10798CA1" w14:textId="77777777" w:rsidR="00BA648F" w:rsidRDefault="00BA648F">
            <w:pPr>
              <w:rPr>
                <w:sz w:val="18"/>
                <w:szCs w:val="18"/>
              </w:rPr>
            </w:pPr>
            <w:r>
              <w:rPr>
                <w:sz w:val="18"/>
                <w:szCs w:val="18"/>
              </w:rPr>
              <w:t> </w:t>
            </w:r>
          </w:p>
        </w:tc>
        <w:tc>
          <w:tcPr>
            <w:tcW w:w="803" w:type="dxa"/>
            <w:gridSpan w:val="2"/>
            <w:tcBorders>
              <w:top w:val="nil"/>
              <w:left w:val="single" w:sz="4" w:space="0" w:color="auto"/>
              <w:bottom w:val="single" w:sz="4" w:space="0" w:color="auto"/>
              <w:right w:val="nil"/>
            </w:tcBorders>
            <w:noWrap/>
            <w:vAlign w:val="bottom"/>
            <w:hideMark/>
          </w:tcPr>
          <w:p w14:paraId="2214B549" w14:textId="77777777" w:rsidR="00BA648F" w:rsidRDefault="00BA648F">
            <w:pPr>
              <w:rPr>
                <w:sz w:val="18"/>
                <w:szCs w:val="18"/>
              </w:rPr>
            </w:pPr>
            <w:r>
              <w:rPr>
                <w:sz w:val="18"/>
                <w:szCs w:val="18"/>
              </w:rPr>
              <w:t> </w:t>
            </w:r>
          </w:p>
        </w:tc>
        <w:tc>
          <w:tcPr>
            <w:tcW w:w="756" w:type="dxa"/>
            <w:tcBorders>
              <w:top w:val="nil"/>
              <w:left w:val="single" w:sz="8" w:space="0" w:color="auto"/>
              <w:bottom w:val="single" w:sz="4" w:space="0" w:color="auto"/>
              <w:right w:val="single" w:sz="4" w:space="0" w:color="auto"/>
            </w:tcBorders>
            <w:noWrap/>
            <w:vAlign w:val="bottom"/>
            <w:hideMark/>
          </w:tcPr>
          <w:p w14:paraId="0F7B7F39" w14:textId="77777777" w:rsidR="00BA648F" w:rsidRDefault="00BA648F">
            <w:pPr>
              <w:jc w:val="right"/>
              <w:rPr>
                <w:sz w:val="18"/>
                <w:szCs w:val="18"/>
              </w:rPr>
            </w:pPr>
            <w:r>
              <w:rPr>
                <w:sz w:val="18"/>
                <w:szCs w:val="18"/>
              </w:rPr>
              <w:t>8</w:t>
            </w:r>
          </w:p>
        </w:tc>
        <w:tc>
          <w:tcPr>
            <w:tcW w:w="851" w:type="dxa"/>
            <w:tcBorders>
              <w:top w:val="nil"/>
              <w:left w:val="nil"/>
              <w:bottom w:val="single" w:sz="4" w:space="0" w:color="auto"/>
              <w:right w:val="single" w:sz="8" w:space="0" w:color="auto"/>
            </w:tcBorders>
            <w:noWrap/>
            <w:vAlign w:val="bottom"/>
            <w:hideMark/>
          </w:tcPr>
          <w:p w14:paraId="0FCC6F0C" w14:textId="77777777" w:rsidR="00BA648F" w:rsidRDefault="00BA648F">
            <w:pPr>
              <w:rPr>
                <w:sz w:val="18"/>
                <w:szCs w:val="18"/>
              </w:rPr>
            </w:pPr>
            <w:r>
              <w:rPr>
                <w:sz w:val="18"/>
                <w:szCs w:val="18"/>
              </w:rPr>
              <w:t> </w:t>
            </w:r>
          </w:p>
        </w:tc>
        <w:tc>
          <w:tcPr>
            <w:tcW w:w="850" w:type="dxa"/>
            <w:tcBorders>
              <w:top w:val="nil"/>
              <w:left w:val="nil"/>
              <w:bottom w:val="single" w:sz="4" w:space="0" w:color="auto"/>
              <w:right w:val="single" w:sz="4" w:space="0" w:color="auto"/>
            </w:tcBorders>
            <w:noWrap/>
            <w:vAlign w:val="bottom"/>
            <w:hideMark/>
          </w:tcPr>
          <w:p w14:paraId="30CCE1D2" w14:textId="77777777" w:rsidR="00BA648F" w:rsidRDefault="00BA648F">
            <w:pPr>
              <w:jc w:val="right"/>
              <w:rPr>
                <w:sz w:val="18"/>
                <w:szCs w:val="18"/>
              </w:rPr>
            </w:pPr>
            <w:r>
              <w:rPr>
                <w:sz w:val="18"/>
                <w:szCs w:val="18"/>
              </w:rPr>
              <w:t>2</w:t>
            </w:r>
          </w:p>
        </w:tc>
        <w:tc>
          <w:tcPr>
            <w:tcW w:w="851" w:type="dxa"/>
            <w:tcBorders>
              <w:top w:val="nil"/>
              <w:left w:val="nil"/>
              <w:bottom w:val="single" w:sz="4" w:space="0" w:color="auto"/>
              <w:right w:val="single" w:sz="8" w:space="0" w:color="auto"/>
            </w:tcBorders>
            <w:noWrap/>
            <w:vAlign w:val="bottom"/>
            <w:hideMark/>
          </w:tcPr>
          <w:p w14:paraId="3F00138D" w14:textId="77777777" w:rsidR="00BA648F" w:rsidRDefault="00BA648F">
            <w:pPr>
              <w:jc w:val="right"/>
              <w:rPr>
                <w:sz w:val="18"/>
                <w:szCs w:val="18"/>
              </w:rPr>
            </w:pPr>
            <w:r>
              <w:rPr>
                <w:sz w:val="18"/>
                <w:szCs w:val="18"/>
              </w:rPr>
              <w:t>1</w:t>
            </w:r>
          </w:p>
        </w:tc>
        <w:tc>
          <w:tcPr>
            <w:tcW w:w="850" w:type="dxa"/>
            <w:tcBorders>
              <w:top w:val="single" w:sz="4" w:space="0" w:color="auto"/>
              <w:left w:val="nil"/>
              <w:bottom w:val="nil"/>
              <w:right w:val="single" w:sz="4" w:space="0" w:color="auto"/>
            </w:tcBorders>
            <w:noWrap/>
            <w:vAlign w:val="bottom"/>
            <w:hideMark/>
          </w:tcPr>
          <w:p w14:paraId="00FACF09" w14:textId="77777777" w:rsidR="00BA648F" w:rsidRDefault="00BA648F">
            <w:pPr>
              <w:jc w:val="right"/>
              <w:rPr>
                <w:sz w:val="18"/>
                <w:szCs w:val="18"/>
              </w:rPr>
            </w:pPr>
            <w:r>
              <w:rPr>
                <w:sz w:val="18"/>
                <w:szCs w:val="18"/>
              </w:rPr>
              <w:t>2</w:t>
            </w:r>
          </w:p>
        </w:tc>
        <w:tc>
          <w:tcPr>
            <w:tcW w:w="851" w:type="dxa"/>
            <w:tcBorders>
              <w:top w:val="single" w:sz="4" w:space="0" w:color="auto"/>
              <w:left w:val="nil"/>
              <w:bottom w:val="single" w:sz="4" w:space="0" w:color="auto"/>
              <w:right w:val="single" w:sz="8" w:space="0" w:color="auto"/>
            </w:tcBorders>
            <w:noWrap/>
            <w:vAlign w:val="bottom"/>
            <w:hideMark/>
          </w:tcPr>
          <w:p w14:paraId="30E53256" w14:textId="77777777" w:rsidR="00BA648F" w:rsidRDefault="00BA648F">
            <w:pPr>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noWrap/>
            <w:vAlign w:val="bottom"/>
            <w:hideMark/>
          </w:tcPr>
          <w:p w14:paraId="63C8CB35" w14:textId="77777777" w:rsidR="00BA648F" w:rsidRDefault="00BA648F">
            <w:pPr>
              <w:jc w:val="right"/>
              <w:rPr>
                <w:sz w:val="18"/>
                <w:szCs w:val="18"/>
              </w:rPr>
            </w:pPr>
            <w:r>
              <w:rPr>
                <w:sz w:val="18"/>
                <w:szCs w:val="18"/>
              </w:rPr>
              <w:t>2</w:t>
            </w:r>
          </w:p>
        </w:tc>
        <w:tc>
          <w:tcPr>
            <w:tcW w:w="851" w:type="dxa"/>
            <w:tcBorders>
              <w:top w:val="single" w:sz="4" w:space="0" w:color="auto"/>
              <w:left w:val="nil"/>
              <w:bottom w:val="nil"/>
              <w:right w:val="single" w:sz="8" w:space="0" w:color="auto"/>
            </w:tcBorders>
            <w:noWrap/>
            <w:vAlign w:val="bottom"/>
            <w:hideMark/>
          </w:tcPr>
          <w:p w14:paraId="29289DEA" w14:textId="77777777" w:rsidR="00BA648F" w:rsidRDefault="00BA648F">
            <w:pPr>
              <w:rPr>
                <w:sz w:val="18"/>
                <w:szCs w:val="18"/>
              </w:rPr>
            </w:pPr>
            <w:r>
              <w:rPr>
                <w:sz w:val="18"/>
                <w:szCs w:val="18"/>
              </w:rPr>
              <w:t> </w:t>
            </w:r>
          </w:p>
        </w:tc>
        <w:tc>
          <w:tcPr>
            <w:tcW w:w="1441" w:type="dxa"/>
            <w:noWrap/>
            <w:vAlign w:val="bottom"/>
            <w:hideMark/>
          </w:tcPr>
          <w:p w14:paraId="163EDA26" w14:textId="77777777" w:rsidR="00BA648F" w:rsidRDefault="00BA648F">
            <w:pPr>
              <w:rPr>
                <w:sz w:val="20"/>
                <w:lang w:eastAsia="lt-LT"/>
              </w:rPr>
            </w:pPr>
          </w:p>
        </w:tc>
      </w:tr>
      <w:tr w:rsidR="00BA648F" w14:paraId="1FC4A6EB" w14:textId="77777777" w:rsidTr="00BA648F">
        <w:trPr>
          <w:trHeight w:val="315"/>
        </w:trPr>
        <w:tc>
          <w:tcPr>
            <w:tcW w:w="525" w:type="dxa"/>
            <w:tcBorders>
              <w:top w:val="nil"/>
              <w:left w:val="single" w:sz="4" w:space="0" w:color="auto"/>
              <w:bottom w:val="single" w:sz="4" w:space="0" w:color="auto"/>
              <w:right w:val="nil"/>
            </w:tcBorders>
            <w:noWrap/>
            <w:vAlign w:val="bottom"/>
            <w:hideMark/>
          </w:tcPr>
          <w:p w14:paraId="32D856C2" w14:textId="77777777" w:rsidR="00BA648F" w:rsidRDefault="00BA648F">
            <w:pPr>
              <w:jc w:val="right"/>
              <w:rPr>
                <w:sz w:val="18"/>
                <w:szCs w:val="18"/>
              </w:rPr>
            </w:pPr>
            <w:r>
              <w:rPr>
                <w:sz w:val="18"/>
                <w:szCs w:val="18"/>
              </w:rPr>
              <w:t>4.</w:t>
            </w:r>
          </w:p>
        </w:tc>
        <w:tc>
          <w:tcPr>
            <w:tcW w:w="1606" w:type="dxa"/>
            <w:tcBorders>
              <w:top w:val="nil"/>
              <w:left w:val="single" w:sz="8" w:space="0" w:color="auto"/>
              <w:bottom w:val="single" w:sz="8" w:space="0" w:color="auto"/>
              <w:right w:val="nil"/>
            </w:tcBorders>
            <w:hideMark/>
          </w:tcPr>
          <w:p w14:paraId="3085114A" w14:textId="77777777" w:rsidR="00BA648F" w:rsidRDefault="00BA648F">
            <w:pPr>
              <w:rPr>
                <w:sz w:val="18"/>
                <w:szCs w:val="18"/>
              </w:rPr>
            </w:pPr>
            <w:r>
              <w:rPr>
                <w:sz w:val="18"/>
                <w:szCs w:val="18"/>
              </w:rPr>
              <w:t>L/d. „Pasaka“</w:t>
            </w:r>
          </w:p>
        </w:tc>
        <w:tc>
          <w:tcPr>
            <w:tcW w:w="988" w:type="dxa"/>
            <w:tcBorders>
              <w:top w:val="nil"/>
              <w:left w:val="single" w:sz="4" w:space="0" w:color="auto"/>
              <w:bottom w:val="single" w:sz="4" w:space="0" w:color="auto"/>
              <w:right w:val="nil"/>
            </w:tcBorders>
            <w:hideMark/>
          </w:tcPr>
          <w:p w14:paraId="7BF5224A" w14:textId="77777777" w:rsidR="00BA648F" w:rsidRDefault="00BA648F">
            <w:pPr>
              <w:jc w:val="center"/>
              <w:rPr>
                <w:b/>
                <w:bCs/>
                <w:sz w:val="18"/>
                <w:szCs w:val="18"/>
              </w:rPr>
            </w:pPr>
            <w:r>
              <w:rPr>
                <w:b/>
                <w:bCs/>
                <w:sz w:val="18"/>
                <w:szCs w:val="18"/>
              </w:rPr>
              <w:t>211</w:t>
            </w:r>
          </w:p>
        </w:tc>
        <w:tc>
          <w:tcPr>
            <w:tcW w:w="709" w:type="dxa"/>
            <w:tcBorders>
              <w:top w:val="nil"/>
              <w:left w:val="single" w:sz="8" w:space="0" w:color="auto"/>
              <w:bottom w:val="single" w:sz="4" w:space="0" w:color="auto"/>
              <w:right w:val="single" w:sz="4" w:space="0" w:color="auto"/>
            </w:tcBorders>
            <w:noWrap/>
            <w:vAlign w:val="bottom"/>
            <w:hideMark/>
          </w:tcPr>
          <w:p w14:paraId="06316BFE" w14:textId="77777777" w:rsidR="00BA648F" w:rsidRDefault="00BA648F">
            <w:pPr>
              <w:jc w:val="right"/>
              <w:rPr>
                <w:sz w:val="18"/>
                <w:szCs w:val="18"/>
              </w:rPr>
            </w:pPr>
            <w:r>
              <w:rPr>
                <w:sz w:val="18"/>
                <w:szCs w:val="18"/>
              </w:rPr>
              <w:t>12</w:t>
            </w:r>
          </w:p>
        </w:tc>
        <w:tc>
          <w:tcPr>
            <w:tcW w:w="850" w:type="dxa"/>
            <w:tcBorders>
              <w:top w:val="nil"/>
              <w:left w:val="nil"/>
              <w:bottom w:val="single" w:sz="4" w:space="0" w:color="auto"/>
              <w:right w:val="single" w:sz="4" w:space="0" w:color="auto"/>
            </w:tcBorders>
            <w:noWrap/>
            <w:vAlign w:val="bottom"/>
            <w:hideMark/>
          </w:tcPr>
          <w:p w14:paraId="3108B389" w14:textId="77777777" w:rsidR="00BA648F" w:rsidRDefault="00BA648F">
            <w:pPr>
              <w:jc w:val="right"/>
              <w:rPr>
                <w:sz w:val="18"/>
                <w:szCs w:val="18"/>
              </w:rPr>
            </w:pPr>
            <w:r>
              <w:rPr>
                <w:sz w:val="18"/>
                <w:szCs w:val="18"/>
              </w:rPr>
              <w:t>12</w:t>
            </w:r>
          </w:p>
        </w:tc>
        <w:tc>
          <w:tcPr>
            <w:tcW w:w="709" w:type="dxa"/>
            <w:tcBorders>
              <w:top w:val="nil"/>
              <w:left w:val="nil"/>
              <w:bottom w:val="single" w:sz="4" w:space="0" w:color="auto"/>
              <w:right w:val="single" w:sz="4" w:space="0" w:color="auto"/>
            </w:tcBorders>
            <w:noWrap/>
            <w:vAlign w:val="bottom"/>
            <w:hideMark/>
          </w:tcPr>
          <w:p w14:paraId="35DC5474" w14:textId="77777777" w:rsidR="00BA648F" w:rsidRDefault="00BA648F">
            <w:pPr>
              <w:jc w:val="right"/>
              <w:rPr>
                <w:sz w:val="18"/>
                <w:szCs w:val="18"/>
              </w:rPr>
            </w:pPr>
            <w:r>
              <w:rPr>
                <w:sz w:val="18"/>
                <w:szCs w:val="18"/>
              </w:rPr>
              <w:t>20</w:t>
            </w:r>
          </w:p>
        </w:tc>
        <w:tc>
          <w:tcPr>
            <w:tcW w:w="992" w:type="dxa"/>
            <w:tcBorders>
              <w:top w:val="nil"/>
              <w:left w:val="nil"/>
              <w:bottom w:val="single" w:sz="4" w:space="0" w:color="auto"/>
              <w:right w:val="nil"/>
            </w:tcBorders>
            <w:noWrap/>
            <w:vAlign w:val="bottom"/>
            <w:hideMark/>
          </w:tcPr>
          <w:p w14:paraId="60A0BD21" w14:textId="77777777" w:rsidR="00BA648F" w:rsidRDefault="00BA648F">
            <w:pPr>
              <w:jc w:val="right"/>
              <w:rPr>
                <w:sz w:val="18"/>
                <w:szCs w:val="18"/>
              </w:rPr>
            </w:pPr>
            <w:r>
              <w:rPr>
                <w:sz w:val="18"/>
                <w:szCs w:val="18"/>
              </w:rPr>
              <w:t>32</w:t>
            </w:r>
          </w:p>
        </w:tc>
        <w:tc>
          <w:tcPr>
            <w:tcW w:w="709" w:type="dxa"/>
            <w:tcBorders>
              <w:top w:val="nil"/>
              <w:left w:val="single" w:sz="4" w:space="0" w:color="auto"/>
              <w:bottom w:val="single" w:sz="4" w:space="0" w:color="auto"/>
              <w:right w:val="nil"/>
            </w:tcBorders>
            <w:noWrap/>
            <w:vAlign w:val="bottom"/>
            <w:hideMark/>
          </w:tcPr>
          <w:p w14:paraId="118496C6" w14:textId="77777777" w:rsidR="00BA648F" w:rsidRDefault="00BA648F">
            <w:pPr>
              <w:jc w:val="right"/>
              <w:rPr>
                <w:sz w:val="18"/>
                <w:szCs w:val="18"/>
              </w:rPr>
            </w:pPr>
            <w:r>
              <w:rPr>
                <w:sz w:val="18"/>
                <w:szCs w:val="18"/>
              </w:rPr>
              <w:t>4</w:t>
            </w:r>
          </w:p>
        </w:tc>
        <w:tc>
          <w:tcPr>
            <w:tcW w:w="803" w:type="dxa"/>
            <w:gridSpan w:val="2"/>
            <w:tcBorders>
              <w:top w:val="nil"/>
              <w:left w:val="single" w:sz="4" w:space="0" w:color="auto"/>
              <w:bottom w:val="single" w:sz="4" w:space="0" w:color="auto"/>
              <w:right w:val="nil"/>
            </w:tcBorders>
            <w:noWrap/>
            <w:vAlign w:val="bottom"/>
            <w:hideMark/>
          </w:tcPr>
          <w:p w14:paraId="2698E01B" w14:textId="77777777" w:rsidR="00BA648F" w:rsidRDefault="00BA648F">
            <w:pPr>
              <w:rPr>
                <w:sz w:val="18"/>
                <w:szCs w:val="18"/>
              </w:rPr>
            </w:pPr>
            <w:r>
              <w:rPr>
                <w:sz w:val="18"/>
                <w:szCs w:val="18"/>
              </w:rPr>
              <w:t> </w:t>
            </w:r>
          </w:p>
        </w:tc>
        <w:tc>
          <w:tcPr>
            <w:tcW w:w="756" w:type="dxa"/>
            <w:tcBorders>
              <w:top w:val="nil"/>
              <w:left w:val="single" w:sz="8" w:space="0" w:color="auto"/>
              <w:bottom w:val="single" w:sz="4" w:space="0" w:color="auto"/>
              <w:right w:val="single" w:sz="4" w:space="0" w:color="auto"/>
            </w:tcBorders>
            <w:noWrap/>
            <w:vAlign w:val="bottom"/>
            <w:hideMark/>
          </w:tcPr>
          <w:p w14:paraId="51DA2BCC" w14:textId="77777777" w:rsidR="00BA648F" w:rsidRDefault="00BA648F">
            <w:pPr>
              <w:jc w:val="right"/>
              <w:rPr>
                <w:sz w:val="18"/>
                <w:szCs w:val="18"/>
              </w:rPr>
            </w:pPr>
            <w:r>
              <w:rPr>
                <w:sz w:val="18"/>
                <w:szCs w:val="18"/>
              </w:rPr>
              <w:t>10</w:t>
            </w:r>
          </w:p>
        </w:tc>
        <w:tc>
          <w:tcPr>
            <w:tcW w:w="851" w:type="dxa"/>
            <w:tcBorders>
              <w:top w:val="nil"/>
              <w:left w:val="nil"/>
              <w:bottom w:val="single" w:sz="4" w:space="0" w:color="auto"/>
              <w:right w:val="single" w:sz="8" w:space="0" w:color="auto"/>
            </w:tcBorders>
            <w:noWrap/>
            <w:vAlign w:val="bottom"/>
            <w:hideMark/>
          </w:tcPr>
          <w:p w14:paraId="39CF0F98" w14:textId="77777777" w:rsidR="00BA648F" w:rsidRDefault="00BA648F">
            <w:pPr>
              <w:jc w:val="right"/>
              <w:rPr>
                <w:sz w:val="18"/>
                <w:szCs w:val="18"/>
              </w:rPr>
            </w:pPr>
            <w:r>
              <w:rPr>
                <w:sz w:val="18"/>
                <w:szCs w:val="18"/>
              </w:rPr>
              <w:t>10</w:t>
            </w:r>
          </w:p>
        </w:tc>
        <w:tc>
          <w:tcPr>
            <w:tcW w:w="850" w:type="dxa"/>
            <w:tcBorders>
              <w:top w:val="nil"/>
              <w:left w:val="nil"/>
              <w:bottom w:val="single" w:sz="4" w:space="0" w:color="auto"/>
              <w:right w:val="single" w:sz="4" w:space="0" w:color="auto"/>
            </w:tcBorders>
            <w:noWrap/>
            <w:vAlign w:val="bottom"/>
            <w:hideMark/>
          </w:tcPr>
          <w:p w14:paraId="579615EE" w14:textId="77777777" w:rsidR="00BA648F" w:rsidRDefault="00BA648F">
            <w:pPr>
              <w:jc w:val="right"/>
              <w:rPr>
                <w:sz w:val="18"/>
                <w:szCs w:val="18"/>
              </w:rPr>
            </w:pPr>
            <w:r>
              <w:rPr>
                <w:sz w:val="18"/>
                <w:szCs w:val="18"/>
              </w:rPr>
              <w:t>5</w:t>
            </w:r>
          </w:p>
        </w:tc>
        <w:tc>
          <w:tcPr>
            <w:tcW w:w="851" w:type="dxa"/>
            <w:tcBorders>
              <w:top w:val="nil"/>
              <w:left w:val="nil"/>
              <w:bottom w:val="single" w:sz="4" w:space="0" w:color="auto"/>
              <w:right w:val="nil"/>
            </w:tcBorders>
            <w:noWrap/>
            <w:vAlign w:val="bottom"/>
            <w:hideMark/>
          </w:tcPr>
          <w:p w14:paraId="33D431E4" w14:textId="77777777" w:rsidR="00BA648F" w:rsidRDefault="00BA648F">
            <w:pPr>
              <w:jc w:val="right"/>
              <w:rPr>
                <w:sz w:val="18"/>
                <w:szCs w:val="18"/>
              </w:rPr>
            </w:pPr>
            <w:r>
              <w:rPr>
                <w:sz w:val="18"/>
                <w:szCs w:val="18"/>
              </w:rPr>
              <w:t>4</w:t>
            </w:r>
          </w:p>
        </w:tc>
        <w:tc>
          <w:tcPr>
            <w:tcW w:w="850" w:type="dxa"/>
            <w:tcBorders>
              <w:top w:val="single" w:sz="4" w:space="0" w:color="auto"/>
              <w:left w:val="single" w:sz="8" w:space="0" w:color="auto"/>
              <w:bottom w:val="nil"/>
              <w:right w:val="single" w:sz="4" w:space="0" w:color="auto"/>
            </w:tcBorders>
            <w:noWrap/>
            <w:vAlign w:val="bottom"/>
            <w:hideMark/>
          </w:tcPr>
          <w:p w14:paraId="6E8AB6EA" w14:textId="77777777" w:rsidR="00BA648F" w:rsidRDefault="00BA648F">
            <w:pPr>
              <w:jc w:val="right"/>
              <w:rPr>
                <w:sz w:val="18"/>
                <w:szCs w:val="18"/>
              </w:rPr>
            </w:pPr>
            <w:r>
              <w:rPr>
                <w:sz w:val="18"/>
                <w:szCs w:val="18"/>
              </w:rPr>
              <w:t>5</w:t>
            </w:r>
          </w:p>
        </w:tc>
        <w:tc>
          <w:tcPr>
            <w:tcW w:w="851" w:type="dxa"/>
            <w:tcBorders>
              <w:top w:val="nil"/>
              <w:left w:val="nil"/>
              <w:bottom w:val="nil"/>
              <w:right w:val="single" w:sz="8" w:space="0" w:color="auto"/>
            </w:tcBorders>
            <w:noWrap/>
            <w:vAlign w:val="bottom"/>
            <w:hideMark/>
          </w:tcPr>
          <w:p w14:paraId="5A982CF6" w14:textId="77777777" w:rsidR="00BA648F" w:rsidRDefault="00BA648F">
            <w:pPr>
              <w:rPr>
                <w:sz w:val="18"/>
                <w:szCs w:val="18"/>
              </w:rPr>
            </w:pPr>
            <w:r>
              <w:rPr>
                <w:sz w:val="18"/>
                <w:szCs w:val="18"/>
              </w:rPr>
              <w:t> </w:t>
            </w:r>
          </w:p>
        </w:tc>
        <w:tc>
          <w:tcPr>
            <w:tcW w:w="850" w:type="dxa"/>
            <w:tcBorders>
              <w:top w:val="nil"/>
              <w:left w:val="nil"/>
              <w:bottom w:val="nil"/>
              <w:right w:val="single" w:sz="4" w:space="0" w:color="auto"/>
            </w:tcBorders>
            <w:noWrap/>
            <w:vAlign w:val="bottom"/>
            <w:hideMark/>
          </w:tcPr>
          <w:p w14:paraId="1B01C03F" w14:textId="77777777" w:rsidR="00BA648F" w:rsidRDefault="00BA648F">
            <w:pPr>
              <w:jc w:val="right"/>
              <w:rPr>
                <w:sz w:val="18"/>
                <w:szCs w:val="18"/>
              </w:rPr>
            </w:pPr>
            <w:r>
              <w:rPr>
                <w:sz w:val="18"/>
                <w:szCs w:val="18"/>
              </w:rPr>
              <w:t>5</w:t>
            </w:r>
          </w:p>
        </w:tc>
        <w:tc>
          <w:tcPr>
            <w:tcW w:w="851" w:type="dxa"/>
            <w:tcBorders>
              <w:top w:val="single" w:sz="4" w:space="0" w:color="auto"/>
              <w:left w:val="nil"/>
              <w:bottom w:val="nil"/>
              <w:right w:val="single" w:sz="8" w:space="0" w:color="auto"/>
            </w:tcBorders>
            <w:noWrap/>
            <w:vAlign w:val="bottom"/>
            <w:hideMark/>
          </w:tcPr>
          <w:p w14:paraId="2D38F36D" w14:textId="77777777" w:rsidR="00BA648F" w:rsidRDefault="00BA648F">
            <w:pPr>
              <w:rPr>
                <w:sz w:val="18"/>
                <w:szCs w:val="18"/>
              </w:rPr>
            </w:pPr>
            <w:r>
              <w:rPr>
                <w:sz w:val="18"/>
                <w:szCs w:val="18"/>
              </w:rPr>
              <w:t> </w:t>
            </w:r>
          </w:p>
        </w:tc>
        <w:tc>
          <w:tcPr>
            <w:tcW w:w="1441" w:type="dxa"/>
            <w:noWrap/>
            <w:vAlign w:val="bottom"/>
            <w:hideMark/>
          </w:tcPr>
          <w:p w14:paraId="7CDF5B76" w14:textId="77777777" w:rsidR="00BA648F" w:rsidRDefault="00BA648F">
            <w:pPr>
              <w:rPr>
                <w:sz w:val="20"/>
                <w:lang w:eastAsia="lt-LT"/>
              </w:rPr>
            </w:pPr>
          </w:p>
        </w:tc>
      </w:tr>
      <w:tr w:rsidR="00BA648F" w14:paraId="577B7EB8" w14:textId="77777777" w:rsidTr="00BA648F">
        <w:trPr>
          <w:trHeight w:val="426"/>
        </w:trPr>
        <w:tc>
          <w:tcPr>
            <w:tcW w:w="525" w:type="dxa"/>
            <w:tcBorders>
              <w:top w:val="nil"/>
              <w:left w:val="single" w:sz="4" w:space="0" w:color="auto"/>
              <w:bottom w:val="single" w:sz="4" w:space="0" w:color="auto"/>
              <w:right w:val="nil"/>
            </w:tcBorders>
            <w:noWrap/>
            <w:vAlign w:val="bottom"/>
            <w:hideMark/>
          </w:tcPr>
          <w:p w14:paraId="56445252" w14:textId="77777777" w:rsidR="00BA648F" w:rsidRDefault="00BA648F">
            <w:pPr>
              <w:jc w:val="right"/>
              <w:rPr>
                <w:sz w:val="18"/>
                <w:szCs w:val="18"/>
              </w:rPr>
            </w:pPr>
            <w:r>
              <w:rPr>
                <w:sz w:val="18"/>
                <w:szCs w:val="18"/>
              </w:rPr>
              <w:t>5.</w:t>
            </w:r>
          </w:p>
        </w:tc>
        <w:tc>
          <w:tcPr>
            <w:tcW w:w="1606" w:type="dxa"/>
            <w:tcBorders>
              <w:top w:val="nil"/>
              <w:left w:val="single" w:sz="8" w:space="0" w:color="auto"/>
              <w:bottom w:val="single" w:sz="4" w:space="0" w:color="auto"/>
              <w:right w:val="nil"/>
            </w:tcBorders>
            <w:hideMark/>
          </w:tcPr>
          <w:p w14:paraId="16170289" w14:textId="77777777" w:rsidR="00BA648F" w:rsidRDefault="00BA648F">
            <w:pPr>
              <w:rPr>
                <w:i/>
                <w:iCs/>
                <w:sz w:val="18"/>
                <w:szCs w:val="18"/>
              </w:rPr>
            </w:pPr>
            <w:r>
              <w:rPr>
                <w:i/>
                <w:iCs/>
                <w:sz w:val="18"/>
                <w:szCs w:val="18"/>
              </w:rPr>
              <w:t>*L/d „Pasaka“ spec gr Boružiukų</w:t>
            </w:r>
          </w:p>
        </w:tc>
        <w:tc>
          <w:tcPr>
            <w:tcW w:w="988" w:type="dxa"/>
            <w:tcBorders>
              <w:top w:val="single" w:sz="4" w:space="0" w:color="auto"/>
              <w:left w:val="single" w:sz="4" w:space="0" w:color="auto"/>
              <w:bottom w:val="single" w:sz="4" w:space="0" w:color="auto"/>
              <w:right w:val="nil"/>
            </w:tcBorders>
            <w:vAlign w:val="center"/>
            <w:hideMark/>
          </w:tcPr>
          <w:p w14:paraId="0BC90715" w14:textId="77777777" w:rsidR="00BA648F" w:rsidRDefault="00BA648F">
            <w:pPr>
              <w:rPr>
                <w:sz w:val="20"/>
                <w:lang w:eastAsia="lt-LT"/>
              </w:rPr>
            </w:pPr>
          </w:p>
        </w:tc>
        <w:tc>
          <w:tcPr>
            <w:tcW w:w="709" w:type="dxa"/>
            <w:tcBorders>
              <w:top w:val="single" w:sz="4" w:space="0" w:color="auto"/>
              <w:left w:val="single" w:sz="8" w:space="0" w:color="auto"/>
              <w:bottom w:val="single" w:sz="4" w:space="0" w:color="auto"/>
              <w:right w:val="single" w:sz="4" w:space="0" w:color="auto"/>
            </w:tcBorders>
            <w:noWrap/>
            <w:vAlign w:val="bottom"/>
            <w:hideMark/>
          </w:tcPr>
          <w:p w14:paraId="3A2164C8" w14:textId="77777777" w:rsidR="00BA648F" w:rsidRDefault="00BA648F">
            <w:pPr>
              <w:jc w:val="right"/>
              <w:rPr>
                <w:sz w:val="18"/>
                <w:szCs w:val="18"/>
              </w:rPr>
            </w:pPr>
            <w:r>
              <w:rPr>
                <w:sz w:val="18"/>
                <w:szCs w:val="18"/>
              </w:rPr>
              <w:t>10</w:t>
            </w:r>
          </w:p>
        </w:tc>
        <w:tc>
          <w:tcPr>
            <w:tcW w:w="850" w:type="dxa"/>
            <w:tcBorders>
              <w:top w:val="nil"/>
              <w:left w:val="nil"/>
              <w:bottom w:val="single" w:sz="4" w:space="0" w:color="auto"/>
              <w:right w:val="single" w:sz="4" w:space="0" w:color="auto"/>
            </w:tcBorders>
            <w:noWrap/>
            <w:vAlign w:val="bottom"/>
            <w:hideMark/>
          </w:tcPr>
          <w:p w14:paraId="2E241051" w14:textId="77777777" w:rsidR="00BA648F" w:rsidRDefault="00BA648F">
            <w:pPr>
              <w:jc w:val="right"/>
              <w:rPr>
                <w:sz w:val="18"/>
                <w:szCs w:val="18"/>
              </w:rPr>
            </w:pPr>
            <w:r>
              <w:rPr>
                <w:sz w:val="18"/>
                <w:szCs w:val="18"/>
              </w:rPr>
              <w:t>10</w:t>
            </w:r>
          </w:p>
        </w:tc>
        <w:tc>
          <w:tcPr>
            <w:tcW w:w="709" w:type="dxa"/>
            <w:tcBorders>
              <w:top w:val="nil"/>
              <w:left w:val="nil"/>
              <w:bottom w:val="single" w:sz="4" w:space="0" w:color="auto"/>
              <w:right w:val="single" w:sz="4" w:space="0" w:color="auto"/>
            </w:tcBorders>
            <w:noWrap/>
            <w:vAlign w:val="bottom"/>
            <w:hideMark/>
          </w:tcPr>
          <w:p w14:paraId="3892CE17" w14:textId="77777777" w:rsidR="00BA648F" w:rsidRDefault="00BA648F">
            <w:pPr>
              <w:rPr>
                <w:sz w:val="18"/>
                <w:szCs w:val="18"/>
              </w:rPr>
            </w:pPr>
            <w:r>
              <w:rPr>
                <w:sz w:val="18"/>
                <w:szCs w:val="18"/>
              </w:rPr>
              <w:t> </w:t>
            </w:r>
          </w:p>
        </w:tc>
        <w:tc>
          <w:tcPr>
            <w:tcW w:w="992" w:type="dxa"/>
            <w:tcBorders>
              <w:top w:val="nil"/>
              <w:left w:val="nil"/>
              <w:bottom w:val="single" w:sz="4" w:space="0" w:color="auto"/>
              <w:right w:val="nil"/>
            </w:tcBorders>
            <w:noWrap/>
            <w:vAlign w:val="bottom"/>
            <w:hideMark/>
          </w:tcPr>
          <w:p w14:paraId="72F919F3" w14:textId="77777777" w:rsidR="00BA648F" w:rsidRDefault="00BA648F">
            <w:pPr>
              <w:jc w:val="right"/>
              <w:rPr>
                <w:sz w:val="18"/>
                <w:szCs w:val="18"/>
              </w:rPr>
            </w:pPr>
            <w:r>
              <w:rPr>
                <w:sz w:val="18"/>
                <w:szCs w:val="18"/>
              </w:rPr>
              <w:t>10</w:t>
            </w:r>
          </w:p>
        </w:tc>
        <w:tc>
          <w:tcPr>
            <w:tcW w:w="709" w:type="dxa"/>
            <w:tcBorders>
              <w:top w:val="nil"/>
              <w:left w:val="single" w:sz="4" w:space="0" w:color="auto"/>
              <w:bottom w:val="single" w:sz="4" w:space="0" w:color="auto"/>
              <w:right w:val="nil"/>
            </w:tcBorders>
            <w:noWrap/>
            <w:vAlign w:val="bottom"/>
            <w:hideMark/>
          </w:tcPr>
          <w:p w14:paraId="5965780F" w14:textId="77777777" w:rsidR="00BA648F" w:rsidRDefault="00BA648F">
            <w:pPr>
              <w:rPr>
                <w:sz w:val="18"/>
                <w:szCs w:val="18"/>
              </w:rPr>
            </w:pPr>
            <w:r>
              <w:rPr>
                <w:sz w:val="18"/>
                <w:szCs w:val="18"/>
              </w:rPr>
              <w:t> </w:t>
            </w:r>
          </w:p>
        </w:tc>
        <w:tc>
          <w:tcPr>
            <w:tcW w:w="803" w:type="dxa"/>
            <w:gridSpan w:val="2"/>
            <w:tcBorders>
              <w:top w:val="nil"/>
              <w:left w:val="single" w:sz="4" w:space="0" w:color="auto"/>
              <w:bottom w:val="single" w:sz="4" w:space="0" w:color="auto"/>
              <w:right w:val="nil"/>
            </w:tcBorders>
            <w:noWrap/>
            <w:vAlign w:val="bottom"/>
            <w:hideMark/>
          </w:tcPr>
          <w:p w14:paraId="24BBD029" w14:textId="77777777" w:rsidR="00BA648F" w:rsidRDefault="00BA648F">
            <w:pPr>
              <w:rPr>
                <w:sz w:val="18"/>
                <w:szCs w:val="18"/>
              </w:rPr>
            </w:pPr>
            <w:r>
              <w:rPr>
                <w:sz w:val="18"/>
                <w:szCs w:val="18"/>
              </w:rPr>
              <w:t> </w:t>
            </w:r>
          </w:p>
        </w:tc>
        <w:tc>
          <w:tcPr>
            <w:tcW w:w="756" w:type="dxa"/>
            <w:tcBorders>
              <w:top w:val="nil"/>
              <w:left w:val="single" w:sz="8" w:space="0" w:color="auto"/>
              <w:bottom w:val="single" w:sz="4" w:space="0" w:color="auto"/>
              <w:right w:val="single" w:sz="4" w:space="0" w:color="auto"/>
            </w:tcBorders>
            <w:noWrap/>
            <w:vAlign w:val="bottom"/>
            <w:hideMark/>
          </w:tcPr>
          <w:p w14:paraId="542D8046" w14:textId="77777777" w:rsidR="00BA648F" w:rsidRDefault="00BA648F">
            <w:pPr>
              <w:jc w:val="right"/>
              <w:rPr>
                <w:sz w:val="18"/>
                <w:szCs w:val="18"/>
              </w:rPr>
            </w:pPr>
            <w:r>
              <w:rPr>
                <w:sz w:val="18"/>
                <w:szCs w:val="18"/>
              </w:rPr>
              <w:t>10</w:t>
            </w:r>
          </w:p>
        </w:tc>
        <w:tc>
          <w:tcPr>
            <w:tcW w:w="851" w:type="dxa"/>
            <w:tcBorders>
              <w:top w:val="nil"/>
              <w:left w:val="nil"/>
              <w:bottom w:val="single" w:sz="4" w:space="0" w:color="auto"/>
              <w:right w:val="single" w:sz="8" w:space="0" w:color="auto"/>
            </w:tcBorders>
            <w:noWrap/>
            <w:vAlign w:val="bottom"/>
            <w:hideMark/>
          </w:tcPr>
          <w:p w14:paraId="709ECCED" w14:textId="77777777" w:rsidR="00BA648F" w:rsidRDefault="00BA648F">
            <w:pPr>
              <w:jc w:val="right"/>
              <w:rPr>
                <w:sz w:val="18"/>
                <w:szCs w:val="18"/>
              </w:rPr>
            </w:pPr>
            <w:r>
              <w:rPr>
                <w:sz w:val="18"/>
                <w:szCs w:val="18"/>
              </w:rPr>
              <w:t>10</w:t>
            </w:r>
          </w:p>
        </w:tc>
        <w:tc>
          <w:tcPr>
            <w:tcW w:w="850" w:type="dxa"/>
            <w:tcBorders>
              <w:top w:val="nil"/>
              <w:left w:val="nil"/>
              <w:bottom w:val="single" w:sz="4" w:space="0" w:color="auto"/>
              <w:right w:val="single" w:sz="4" w:space="0" w:color="auto"/>
            </w:tcBorders>
            <w:noWrap/>
            <w:vAlign w:val="bottom"/>
            <w:hideMark/>
          </w:tcPr>
          <w:p w14:paraId="17289597" w14:textId="77777777" w:rsidR="00BA648F" w:rsidRDefault="00BA648F">
            <w:pPr>
              <w:rPr>
                <w:sz w:val="18"/>
                <w:szCs w:val="18"/>
              </w:rPr>
            </w:pPr>
            <w:r>
              <w:rPr>
                <w:sz w:val="18"/>
                <w:szCs w:val="18"/>
              </w:rPr>
              <w:t> </w:t>
            </w:r>
          </w:p>
        </w:tc>
        <w:tc>
          <w:tcPr>
            <w:tcW w:w="851" w:type="dxa"/>
            <w:tcBorders>
              <w:top w:val="nil"/>
              <w:left w:val="nil"/>
              <w:bottom w:val="single" w:sz="4" w:space="0" w:color="auto"/>
              <w:right w:val="nil"/>
            </w:tcBorders>
            <w:noWrap/>
            <w:vAlign w:val="bottom"/>
            <w:hideMark/>
          </w:tcPr>
          <w:p w14:paraId="0AFF6E24" w14:textId="77777777" w:rsidR="00BA648F" w:rsidRDefault="00BA648F">
            <w:pPr>
              <w:rPr>
                <w:sz w:val="18"/>
                <w:szCs w:val="18"/>
              </w:rPr>
            </w:pPr>
            <w:r>
              <w:rPr>
                <w:sz w:val="18"/>
                <w:szCs w:val="18"/>
              </w:rPr>
              <w:t> </w:t>
            </w:r>
          </w:p>
        </w:tc>
        <w:tc>
          <w:tcPr>
            <w:tcW w:w="850" w:type="dxa"/>
            <w:tcBorders>
              <w:top w:val="single" w:sz="4" w:space="0" w:color="auto"/>
              <w:left w:val="single" w:sz="8" w:space="0" w:color="auto"/>
              <w:bottom w:val="single" w:sz="4" w:space="0" w:color="auto"/>
              <w:right w:val="single" w:sz="4" w:space="0" w:color="auto"/>
            </w:tcBorders>
            <w:noWrap/>
            <w:vAlign w:val="bottom"/>
            <w:hideMark/>
          </w:tcPr>
          <w:p w14:paraId="04311BF8" w14:textId="77777777" w:rsidR="00BA648F" w:rsidRDefault="00BA648F">
            <w:pPr>
              <w:jc w:val="right"/>
              <w:rPr>
                <w:sz w:val="18"/>
                <w:szCs w:val="18"/>
              </w:rPr>
            </w:pPr>
            <w:r>
              <w:rPr>
                <w:sz w:val="18"/>
                <w:szCs w:val="18"/>
              </w:rPr>
              <w:t>6</w:t>
            </w:r>
          </w:p>
        </w:tc>
        <w:tc>
          <w:tcPr>
            <w:tcW w:w="851" w:type="dxa"/>
            <w:tcBorders>
              <w:top w:val="single" w:sz="4" w:space="0" w:color="auto"/>
              <w:left w:val="nil"/>
              <w:bottom w:val="single" w:sz="4" w:space="0" w:color="auto"/>
              <w:right w:val="single" w:sz="8" w:space="0" w:color="auto"/>
            </w:tcBorders>
            <w:noWrap/>
            <w:vAlign w:val="bottom"/>
            <w:hideMark/>
          </w:tcPr>
          <w:p w14:paraId="6B0AB81B" w14:textId="77777777" w:rsidR="00BA648F" w:rsidRDefault="00BA648F">
            <w:pPr>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noWrap/>
            <w:vAlign w:val="bottom"/>
            <w:hideMark/>
          </w:tcPr>
          <w:p w14:paraId="1545DACC" w14:textId="77777777" w:rsidR="00BA648F" w:rsidRDefault="00BA648F">
            <w:pPr>
              <w:jc w:val="right"/>
              <w:rPr>
                <w:sz w:val="18"/>
                <w:szCs w:val="18"/>
              </w:rPr>
            </w:pPr>
            <w:r>
              <w:rPr>
                <w:sz w:val="18"/>
                <w:szCs w:val="18"/>
              </w:rPr>
              <w:t>3</w:t>
            </w:r>
          </w:p>
        </w:tc>
        <w:tc>
          <w:tcPr>
            <w:tcW w:w="851" w:type="dxa"/>
            <w:tcBorders>
              <w:top w:val="single" w:sz="4" w:space="0" w:color="auto"/>
              <w:left w:val="nil"/>
              <w:bottom w:val="single" w:sz="4" w:space="0" w:color="auto"/>
              <w:right w:val="single" w:sz="8" w:space="0" w:color="auto"/>
            </w:tcBorders>
            <w:noWrap/>
            <w:vAlign w:val="bottom"/>
            <w:hideMark/>
          </w:tcPr>
          <w:p w14:paraId="33E788AB" w14:textId="77777777" w:rsidR="00BA648F" w:rsidRDefault="00BA648F">
            <w:pPr>
              <w:rPr>
                <w:sz w:val="18"/>
                <w:szCs w:val="18"/>
              </w:rPr>
            </w:pPr>
            <w:r>
              <w:rPr>
                <w:sz w:val="18"/>
                <w:szCs w:val="18"/>
              </w:rPr>
              <w:t> </w:t>
            </w:r>
          </w:p>
        </w:tc>
        <w:tc>
          <w:tcPr>
            <w:tcW w:w="1441" w:type="dxa"/>
            <w:tcBorders>
              <w:top w:val="nil"/>
              <w:left w:val="nil"/>
              <w:bottom w:val="single" w:sz="4" w:space="0" w:color="auto"/>
              <w:right w:val="nil"/>
            </w:tcBorders>
            <w:noWrap/>
            <w:vAlign w:val="bottom"/>
            <w:hideMark/>
          </w:tcPr>
          <w:p w14:paraId="5472E9AD" w14:textId="77777777" w:rsidR="00BA648F" w:rsidRDefault="00BA648F">
            <w:pPr>
              <w:rPr>
                <w:sz w:val="20"/>
                <w:lang w:eastAsia="lt-LT"/>
              </w:rPr>
            </w:pPr>
          </w:p>
        </w:tc>
      </w:tr>
      <w:tr w:rsidR="00BA648F" w14:paraId="6CF8502A" w14:textId="77777777" w:rsidTr="00BA648F">
        <w:trPr>
          <w:trHeight w:val="414"/>
        </w:trPr>
        <w:tc>
          <w:tcPr>
            <w:tcW w:w="525" w:type="dxa"/>
            <w:tcBorders>
              <w:top w:val="single" w:sz="4" w:space="0" w:color="auto"/>
              <w:left w:val="single" w:sz="4" w:space="0" w:color="auto"/>
              <w:bottom w:val="single" w:sz="4" w:space="0" w:color="auto"/>
              <w:right w:val="nil"/>
            </w:tcBorders>
            <w:noWrap/>
            <w:vAlign w:val="bottom"/>
            <w:hideMark/>
          </w:tcPr>
          <w:p w14:paraId="37B92FC3" w14:textId="77777777" w:rsidR="00BA648F" w:rsidRDefault="00BA648F">
            <w:pPr>
              <w:jc w:val="right"/>
              <w:rPr>
                <w:sz w:val="18"/>
                <w:szCs w:val="18"/>
              </w:rPr>
            </w:pPr>
            <w:r>
              <w:rPr>
                <w:sz w:val="18"/>
                <w:szCs w:val="18"/>
              </w:rPr>
              <w:t>6.</w:t>
            </w:r>
          </w:p>
        </w:tc>
        <w:tc>
          <w:tcPr>
            <w:tcW w:w="1606" w:type="dxa"/>
            <w:tcBorders>
              <w:top w:val="single" w:sz="4" w:space="0" w:color="auto"/>
              <w:left w:val="single" w:sz="8" w:space="0" w:color="auto"/>
              <w:bottom w:val="single" w:sz="4" w:space="0" w:color="auto"/>
              <w:right w:val="nil"/>
            </w:tcBorders>
            <w:hideMark/>
          </w:tcPr>
          <w:p w14:paraId="566A1A4A" w14:textId="77777777" w:rsidR="00BA648F" w:rsidRDefault="00BA648F">
            <w:pPr>
              <w:rPr>
                <w:i/>
                <w:iCs/>
                <w:sz w:val="18"/>
                <w:szCs w:val="18"/>
              </w:rPr>
            </w:pPr>
            <w:r>
              <w:rPr>
                <w:i/>
                <w:iCs/>
                <w:sz w:val="18"/>
                <w:szCs w:val="18"/>
              </w:rPr>
              <w:t>**L/d „Pasaka“ spec gr"Drugeliai"</w:t>
            </w:r>
          </w:p>
        </w:tc>
        <w:tc>
          <w:tcPr>
            <w:tcW w:w="988" w:type="dxa"/>
            <w:tcBorders>
              <w:top w:val="single" w:sz="4" w:space="0" w:color="auto"/>
              <w:left w:val="single" w:sz="4" w:space="0" w:color="auto"/>
              <w:bottom w:val="single" w:sz="4" w:space="0" w:color="auto"/>
              <w:right w:val="nil"/>
            </w:tcBorders>
            <w:vAlign w:val="center"/>
            <w:hideMark/>
          </w:tcPr>
          <w:p w14:paraId="3F7F698A" w14:textId="77777777" w:rsidR="00BA648F" w:rsidRDefault="00BA648F">
            <w:pPr>
              <w:rPr>
                <w:sz w:val="20"/>
                <w:lang w:eastAsia="lt-LT"/>
              </w:rPr>
            </w:pPr>
          </w:p>
        </w:tc>
        <w:tc>
          <w:tcPr>
            <w:tcW w:w="709" w:type="dxa"/>
            <w:tcBorders>
              <w:top w:val="single" w:sz="4" w:space="0" w:color="auto"/>
              <w:left w:val="single" w:sz="8" w:space="0" w:color="auto"/>
              <w:bottom w:val="single" w:sz="4" w:space="0" w:color="auto"/>
              <w:right w:val="single" w:sz="4" w:space="0" w:color="auto"/>
            </w:tcBorders>
            <w:noWrap/>
            <w:vAlign w:val="bottom"/>
            <w:hideMark/>
          </w:tcPr>
          <w:p w14:paraId="1600B91D" w14:textId="77777777" w:rsidR="00BA648F" w:rsidRDefault="00BA648F">
            <w:pPr>
              <w:jc w:val="right"/>
              <w:rPr>
                <w:sz w:val="18"/>
                <w:szCs w:val="18"/>
              </w:rPr>
            </w:pPr>
            <w:r>
              <w:rPr>
                <w:sz w:val="18"/>
                <w:szCs w:val="18"/>
              </w:rPr>
              <w:t>11</w:t>
            </w:r>
          </w:p>
        </w:tc>
        <w:tc>
          <w:tcPr>
            <w:tcW w:w="850" w:type="dxa"/>
            <w:tcBorders>
              <w:top w:val="single" w:sz="4" w:space="0" w:color="auto"/>
              <w:left w:val="nil"/>
              <w:bottom w:val="single" w:sz="4" w:space="0" w:color="auto"/>
              <w:right w:val="single" w:sz="4" w:space="0" w:color="auto"/>
            </w:tcBorders>
            <w:noWrap/>
            <w:vAlign w:val="bottom"/>
            <w:hideMark/>
          </w:tcPr>
          <w:p w14:paraId="34CA492E" w14:textId="77777777" w:rsidR="00BA648F" w:rsidRDefault="00BA648F">
            <w:pPr>
              <w:jc w:val="right"/>
              <w:rPr>
                <w:sz w:val="18"/>
                <w:szCs w:val="18"/>
              </w:rPr>
            </w:pPr>
            <w:r>
              <w:rPr>
                <w:sz w:val="18"/>
                <w:szCs w:val="18"/>
              </w:rPr>
              <w:t>11</w:t>
            </w:r>
          </w:p>
        </w:tc>
        <w:tc>
          <w:tcPr>
            <w:tcW w:w="709" w:type="dxa"/>
            <w:tcBorders>
              <w:top w:val="single" w:sz="4" w:space="0" w:color="auto"/>
              <w:left w:val="nil"/>
              <w:bottom w:val="single" w:sz="4" w:space="0" w:color="auto"/>
              <w:right w:val="single" w:sz="4" w:space="0" w:color="auto"/>
            </w:tcBorders>
            <w:noWrap/>
            <w:vAlign w:val="bottom"/>
            <w:hideMark/>
          </w:tcPr>
          <w:p w14:paraId="4F6633AA" w14:textId="77777777" w:rsidR="00BA648F" w:rsidRDefault="00BA648F">
            <w:pPr>
              <w:rPr>
                <w:sz w:val="18"/>
                <w:szCs w:val="18"/>
              </w:rPr>
            </w:pPr>
            <w:r>
              <w:rPr>
                <w:sz w:val="18"/>
                <w:szCs w:val="18"/>
              </w:rPr>
              <w:t> </w:t>
            </w:r>
          </w:p>
        </w:tc>
        <w:tc>
          <w:tcPr>
            <w:tcW w:w="992" w:type="dxa"/>
            <w:tcBorders>
              <w:top w:val="single" w:sz="4" w:space="0" w:color="auto"/>
              <w:left w:val="nil"/>
              <w:bottom w:val="single" w:sz="4" w:space="0" w:color="auto"/>
              <w:right w:val="nil"/>
            </w:tcBorders>
            <w:noWrap/>
            <w:vAlign w:val="bottom"/>
            <w:hideMark/>
          </w:tcPr>
          <w:p w14:paraId="1ED8E550" w14:textId="77777777" w:rsidR="00BA648F" w:rsidRDefault="00BA648F">
            <w:pPr>
              <w:jc w:val="right"/>
              <w:rPr>
                <w:sz w:val="18"/>
                <w:szCs w:val="18"/>
              </w:rPr>
            </w:pPr>
            <w:r>
              <w:rPr>
                <w:sz w:val="18"/>
                <w:szCs w:val="18"/>
              </w:rPr>
              <w:t>11</w:t>
            </w:r>
          </w:p>
        </w:tc>
        <w:tc>
          <w:tcPr>
            <w:tcW w:w="709" w:type="dxa"/>
            <w:tcBorders>
              <w:top w:val="single" w:sz="4" w:space="0" w:color="auto"/>
              <w:left w:val="single" w:sz="4" w:space="0" w:color="auto"/>
              <w:bottom w:val="single" w:sz="4" w:space="0" w:color="auto"/>
              <w:right w:val="nil"/>
            </w:tcBorders>
            <w:noWrap/>
            <w:vAlign w:val="bottom"/>
            <w:hideMark/>
          </w:tcPr>
          <w:p w14:paraId="01E1FEC4" w14:textId="77777777" w:rsidR="00BA648F" w:rsidRDefault="00BA648F">
            <w:pPr>
              <w:rPr>
                <w:sz w:val="18"/>
                <w:szCs w:val="18"/>
              </w:rPr>
            </w:pPr>
            <w:r>
              <w:rPr>
                <w:sz w:val="18"/>
                <w:szCs w:val="18"/>
              </w:rPr>
              <w:t> </w:t>
            </w:r>
          </w:p>
        </w:tc>
        <w:tc>
          <w:tcPr>
            <w:tcW w:w="803" w:type="dxa"/>
            <w:gridSpan w:val="2"/>
            <w:tcBorders>
              <w:top w:val="single" w:sz="4" w:space="0" w:color="auto"/>
              <w:left w:val="single" w:sz="4" w:space="0" w:color="auto"/>
              <w:bottom w:val="single" w:sz="4" w:space="0" w:color="auto"/>
              <w:right w:val="nil"/>
            </w:tcBorders>
            <w:noWrap/>
            <w:vAlign w:val="bottom"/>
            <w:hideMark/>
          </w:tcPr>
          <w:p w14:paraId="55F74A5E" w14:textId="77777777" w:rsidR="00BA648F" w:rsidRDefault="00BA648F">
            <w:pPr>
              <w:rPr>
                <w:sz w:val="18"/>
                <w:szCs w:val="18"/>
              </w:rPr>
            </w:pPr>
            <w:r>
              <w:rPr>
                <w:sz w:val="18"/>
                <w:szCs w:val="18"/>
              </w:rPr>
              <w:t> </w:t>
            </w:r>
          </w:p>
        </w:tc>
        <w:tc>
          <w:tcPr>
            <w:tcW w:w="756" w:type="dxa"/>
            <w:tcBorders>
              <w:top w:val="single" w:sz="4" w:space="0" w:color="auto"/>
              <w:left w:val="single" w:sz="8" w:space="0" w:color="auto"/>
              <w:bottom w:val="single" w:sz="4" w:space="0" w:color="auto"/>
              <w:right w:val="single" w:sz="4" w:space="0" w:color="auto"/>
            </w:tcBorders>
            <w:noWrap/>
            <w:vAlign w:val="bottom"/>
            <w:hideMark/>
          </w:tcPr>
          <w:p w14:paraId="0AECD597" w14:textId="77777777" w:rsidR="00BA648F" w:rsidRDefault="00BA648F">
            <w:pPr>
              <w:jc w:val="right"/>
              <w:rPr>
                <w:sz w:val="18"/>
                <w:szCs w:val="18"/>
              </w:rPr>
            </w:pPr>
            <w:r>
              <w:rPr>
                <w:sz w:val="18"/>
                <w:szCs w:val="18"/>
              </w:rPr>
              <w:t>11</w:t>
            </w:r>
          </w:p>
        </w:tc>
        <w:tc>
          <w:tcPr>
            <w:tcW w:w="851" w:type="dxa"/>
            <w:tcBorders>
              <w:top w:val="single" w:sz="4" w:space="0" w:color="auto"/>
              <w:left w:val="nil"/>
              <w:bottom w:val="single" w:sz="4" w:space="0" w:color="auto"/>
              <w:right w:val="single" w:sz="8" w:space="0" w:color="auto"/>
            </w:tcBorders>
            <w:noWrap/>
            <w:vAlign w:val="bottom"/>
            <w:hideMark/>
          </w:tcPr>
          <w:p w14:paraId="3ACAB961" w14:textId="77777777" w:rsidR="00BA648F" w:rsidRDefault="00BA648F">
            <w:pPr>
              <w:jc w:val="right"/>
              <w:rPr>
                <w:sz w:val="18"/>
                <w:szCs w:val="18"/>
              </w:rPr>
            </w:pPr>
            <w:r>
              <w:rPr>
                <w:sz w:val="18"/>
                <w:szCs w:val="18"/>
              </w:rPr>
              <w:t>11</w:t>
            </w:r>
          </w:p>
        </w:tc>
        <w:tc>
          <w:tcPr>
            <w:tcW w:w="850" w:type="dxa"/>
            <w:tcBorders>
              <w:top w:val="single" w:sz="4" w:space="0" w:color="auto"/>
              <w:left w:val="nil"/>
              <w:bottom w:val="single" w:sz="4" w:space="0" w:color="auto"/>
              <w:right w:val="single" w:sz="4" w:space="0" w:color="auto"/>
            </w:tcBorders>
            <w:noWrap/>
            <w:vAlign w:val="bottom"/>
            <w:hideMark/>
          </w:tcPr>
          <w:p w14:paraId="0E368892" w14:textId="77777777" w:rsidR="00BA648F" w:rsidRDefault="00BA648F">
            <w:pPr>
              <w:rPr>
                <w:sz w:val="18"/>
                <w:szCs w:val="18"/>
              </w:rPr>
            </w:pPr>
            <w:r>
              <w:rPr>
                <w:sz w:val="18"/>
                <w:szCs w:val="18"/>
              </w:rPr>
              <w:t> </w:t>
            </w:r>
          </w:p>
        </w:tc>
        <w:tc>
          <w:tcPr>
            <w:tcW w:w="851" w:type="dxa"/>
            <w:tcBorders>
              <w:top w:val="single" w:sz="4" w:space="0" w:color="auto"/>
              <w:left w:val="nil"/>
              <w:bottom w:val="single" w:sz="4" w:space="0" w:color="auto"/>
              <w:right w:val="nil"/>
            </w:tcBorders>
            <w:noWrap/>
            <w:vAlign w:val="bottom"/>
            <w:hideMark/>
          </w:tcPr>
          <w:p w14:paraId="5D2203B5" w14:textId="77777777" w:rsidR="00BA648F" w:rsidRDefault="00BA648F">
            <w:pPr>
              <w:rPr>
                <w:sz w:val="18"/>
                <w:szCs w:val="18"/>
              </w:rPr>
            </w:pPr>
            <w:r>
              <w:rPr>
                <w:sz w:val="18"/>
                <w:szCs w:val="18"/>
              </w:rPr>
              <w:t> </w:t>
            </w:r>
          </w:p>
        </w:tc>
        <w:tc>
          <w:tcPr>
            <w:tcW w:w="850" w:type="dxa"/>
            <w:tcBorders>
              <w:top w:val="single" w:sz="4" w:space="0" w:color="auto"/>
              <w:left w:val="single" w:sz="8" w:space="0" w:color="auto"/>
              <w:bottom w:val="single" w:sz="4" w:space="0" w:color="auto"/>
              <w:right w:val="single" w:sz="4" w:space="0" w:color="auto"/>
            </w:tcBorders>
            <w:noWrap/>
            <w:vAlign w:val="bottom"/>
            <w:hideMark/>
          </w:tcPr>
          <w:p w14:paraId="7CF51935" w14:textId="77777777" w:rsidR="00BA648F" w:rsidRDefault="00BA648F">
            <w:pPr>
              <w:jc w:val="right"/>
              <w:rPr>
                <w:sz w:val="18"/>
                <w:szCs w:val="18"/>
              </w:rPr>
            </w:pPr>
            <w:r>
              <w:rPr>
                <w:sz w:val="18"/>
                <w:szCs w:val="18"/>
              </w:rPr>
              <w:t>8</w:t>
            </w:r>
          </w:p>
        </w:tc>
        <w:tc>
          <w:tcPr>
            <w:tcW w:w="851" w:type="dxa"/>
            <w:tcBorders>
              <w:top w:val="single" w:sz="4" w:space="0" w:color="auto"/>
              <w:left w:val="nil"/>
              <w:bottom w:val="single" w:sz="4" w:space="0" w:color="auto"/>
              <w:right w:val="single" w:sz="8" w:space="0" w:color="auto"/>
            </w:tcBorders>
            <w:noWrap/>
            <w:vAlign w:val="bottom"/>
            <w:hideMark/>
          </w:tcPr>
          <w:p w14:paraId="61D4FA04" w14:textId="77777777" w:rsidR="00BA648F" w:rsidRDefault="00BA648F">
            <w:pPr>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noWrap/>
            <w:vAlign w:val="bottom"/>
            <w:hideMark/>
          </w:tcPr>
          <w:p w14:paraId="42885DB8" w14:textId="77777777" w:rsidR="00BA648F" w:rsidRDefault="00BA648F">
            <w:pPr>
              <w:jc w:val="right"/>
              <w:rPr>
                <w:sz w:val="18"/>
                <w:szCs w:val="18"/>
              </w:rPr>
            </w:pPr>
            <w:r>
              <w:rPr>
                <w:sz w:val="18"/>
                <w:szCs w:val="18"/>
              </w:rPr>
              <w:t>6</w:t>
            </w:r>
          </w:p>
        </w:tc>
        <w:tc>
          <w:tcPr>
            <w:tcW w:w="851" w:type="dxa"/>
            <w:tcBorders>
              <w:top w:val="single" w:sz="4" w:space="0" w:color="auto"/>
              <w:left w:val="nil"/>
              <w:bottom w:val="single" w:sz="4" w:space="0" w:color="auto"/>
              <w:right w:val="single" w:sz="8" w:space="0" w:color="auto"/>
            </w:tcBorders>
            <w:noWrap/>
            <w:vAlign w:val="bottom"/>
            <w:hideMark/>
          </w:tcPr>
          <w:p w14:paraId="048035C3" w14:textId="77777777" w:rsidR="00BA648F" w:rsidRDefault="00BA648F">
            <w:pPr>
              <w:rPr>
                <w:sz w:val="18"/>
                <w:szCs w:val="18"/>
              </w:rPr>
            </w:pPr>
            <w:r>
              <w:rPr>
                <w:sz w:val="18"/>
                <w:szCs w:val="18"/>
              </w:rPr>
              <w:t> </w:t>
            </w:r>
          </w:p>
        </w:tc>
        <w:tc>
          <w:tcPr>
            <w:tcW w:w="1441" w:type="dxa"/>
            <w:tcBorders>
              <w:top w:val="single" w:sz="4" w:space="0" w:color="auto"/>
              <w:left w:val="nil"/>
              <w:bottom w:val="single" w:sz="4" w:space="0" w:color="auto"/>
              <w:right w:val="nil"/>
            </w:tcBorders>
            <w:noWrap/>
            <w:vAlign w:val="bottom"/>
            <w:hideMark/>
          </w:tcPr>
          <w:p w14:paraId="459B2C1E" w14:textId="77777777" w:rsidR="00BA648F" w:rsidRDefault="00BA648F">
            <w:pPr>
              <w:rPr>
                <w:sz w:val="20"/>
                <w:lang w:eastAsia="lt-LT"/>
              </w:rPr>
            </w:pPr>
          </w:p>
        </w:tc>
      </w:tr>
      <w:tr w:rsidR="00BA648F" w14:paraId="38A74DE5" w14:textId="77777777" w:rsidTr="00BA648F">
        <w:trPr>
          <w:trHeight w:val="315"/>
        </w:trPr>
        <w:tc>
          <w:tcPr>
            <w:tcW w:w="525" w:type="dxa"/>
            <w:tcBorders>
              <w:top w:val="single" w:sz="4" w:space="0" w:color="auto"/>
              <w:left w:val="single" w:sz="4" w:space="0" w:color="auto"/>
              <w:bottom w:val="single" w:sz="4" w:space="0" w:color="auto"/>
              <w:right w:val="nil"/>
            </w:tcBorders>
            <w:noWrap/>
            <w:vAlign w:val="bottom"/>
            <w:hideMark/>
          </w:tcPr>
          <w:p w14:paraId="0D285039" w14:textId="77777777" w:rsidR="00BA648F" w:rsidRDefault="00BA648F">
            <w:pPr>
              <w:jc w:val="right"/>
              <w:rPr>
                <w:sz w:val="18"/>
                <w:szCs w:val="18"/>
              </w:rPr>
            </w:pPr>
            <w:r>
              <w:rPr>
                <w:sz w:val="18"/>
                <w:szCs w:val="18"/>
              </w:rPr>
              <w:t>7.</w:t>
            </w:r>
          </w:p>
        </w:tc>
        <w:tc>
          <w:tcPr>
            <w:tcW w:w="1606" w:type="dxa"/>
            <w:tcBorders>
              <w:top w:val="single" w:sz="4" w:space="0" w:color="auto"/>
              <w:left w:val="single" w:sz="8" w:space="0" w:color="auto"/>
              <w:bottom w:val="single" w:sz="8" w:space="0" w:color="auto"/>
              <w:right w:val="nil"/>
            </w:tcBorders>
            <w:hideMark/>
          </w:tcPr>
          <w:p w14:paraId="5E9A6303" w14:textId="77777777" w:rsidR="00BA648F" w:rsidRDefault="00BA648F">
            <w:pPr>
              <w:rPr>
                <w:sz w:val="18"/>
                <w:szCs w:val="18"/>
              </w:rPr>
            </w:pPr>
            <w:r>
              <w:rPr>
                <w:sz w:val="18"/>
                <w:szCs w:val="18"/>
              </w:rPr>
              <w:t>L/d „Saulutė“</w:t>
            </w:r>
          </w:p>
        </w:tc>
        <w:tc>
          <w:tcPr>
            <w:tcW w:w="988" w:type="dxa"/>
            <w:tcBorders>
              <w:top w:val="single" w:sz="4" w:space="0" w:color="auto"/>
              <w:left w:val="single" w:sz="4" w:space="0" w:color="auto"/>
              <w:bottom w:val="single" w:sz="4" w:space="0" w:color="auto"/>
              <w:right w:val="nil"/>
            </w:tcBorders>
            <w:hideMark/>
          </w:tcPr>
          <w:p w14:paraId="63D54ECB" w14:textId="77777777" w:rsidR="00BA648F" w:rsidRDefault="00BA648F">
            <w:pPr>
              <w:rPr>
                <w:sz w:val="18"/>
                <w:szCs w:val="18"/>
              </w:rPr>
            </w:pPr>
            <w:r>
              <w:rPr>
                <w:sz w:val="18"/>
                <w:szCs w:val="18"/>
              </w:rPr>
              <w:t>226</w:t>
            </w:r>
          </w:p>
        </w:tc>
        <w:tc>
          <w:tcPr>
            <w:tcW w:w="709" w:type="dxa"/>
            <w:tcBorders>
              <w:top w:val="single" w:sz="4" w:space="0" w:color="auto"/>
              <w:left w:val="single" w:sz="8" w:space="0" w:color="auto"/>
              <w:bottom w:val="single" w:sz="4" w:space="0" w:color="auto"/>
              <w:right w:val="single" w:sz="4" w:space="0" w:color="auto"/>
            </w:tcBorders>
            <w:noWrap/>
            <w:vAlign w:val="bottom"/>
            <w:hideMark/>
          </w:tcPr>
          <w:p w14:paraId="093CA062" w14:textId="77777777" w:rsidR="00BA648F" w:rsidRDefault="00BA648F">
            <w:pPr>
              <w:jc w:val="right"/>
              <w:rPr>
                <w:sz w:val="18"/>
                <w:szCs w:val="18"/>
              </w:rPr>
            </w:pPr>
            <w:r>
              <w:rPr>
                <w:sz w:val="18"/>
                <w:szCs w:val="18"/>
              </w:rPr>
              <w:t>5</w:t>
            </w:r>
          </w:p>
        </w:tc>
        <w:tc>
          <w:tcPr>
            <w:tcW w:w="850" w:type="dxa"/>
            <w:tcBorders>
              <w:top w:val="single" w:sz="4" w:space="0" w:color="auto"/>
              <w:left w:val="nil"/>
              <w:bottom w:val="single" w:sz="4" w:space="0" w:color="auto"/>
              <w:right w:val="single" w:sz="4" w:space="0" w:color="auto"/>
            </w:tcBorders>
            <w:noWrap/>
            <w:vAlign w:val="bottom"/>
            <w:hideMark/>
          </w:tcPr>
          <w:p w14:paraId="75E192E2" w14:textId="77777777" w:rsidR="00BA648F" w:rsidRDefault="00BA648F">
            <w:pPr>
              <w:jc w:val="right"/>
              <w:rPr>
                <w:sz w:val="18"/>
                <w:szCs w:val="18"/>
              </w:rPr>
            </w:pPr>
            <w:r>
              <w:rPr>
                <w:sz w:val="18"/>
                <w:szCs w:val="18"/>
              </w:rPr>
              <w:t>4</w:t>
            </w:r>
          </w:p>
        </w:tc>
        <w:tc>
          <w:tcPr>
            <w:tcW w:w="709" w:type="dxa"/>
            <w:tcBorders>
              <w:top w:val="single" w:sz="4" w:space="0" w:color="auto"/>
              <w:left w:val="nil"/>
              <w:bottom w:val="single" w:sz="4" w:space="0" w:color="auto"/>
              <w:right w:val="single" w:sz="4" w:space="0" w:color="auto"/>
            </w:tcBorders>
            <w:noWrap/>
            <w:vAlign w:val="bottom"/>
            <w:hideMark/>
          </w:tcPr>
          <w:p w14:paraId="69CCECA6" w14:textId="77777777" w:rsidR="00BA648F" w:rsidRDefault="00BA648F">
            <w:pPr>
              <w:jc w:val="right"/>
              <w:rPr>
                <w:sz w:val="18"/>
                <w:szCs w:val="18"/>
              </w:rPr>
            </w:pPr>
            <w:r>
              <w:rPr>
                <w:sz w:val="18"/>
                <w:szCs w:val="18"/>
              </w:rPr>
              <w:t>27</w:t>
            </w:r>
          </w:p>
        </w:tc>
        <w:tc>
          <w:tcPr>
            <w:tcW w:w="992" w:type="dxa"/>
            <w:tcBorders>
              <w:top w:val="single" w:sz="4" w:space="0" w:color="auto"/>
              <w:left w:val="nil"/>
              <w:bottom w:val="single" w:sz="4" w:space="0" w:color="auto"/>
              <w:right w:val="nil"/>
            </w:tcBorders>
            <w:noWrap/>
            <w:vAlign w:val="bottom"/>
            <w:hideMark/>
          </w:tcPr>
          <w:p w14:paraId="759F8294" w14:textId="77777777" w:rsidR="00BA648F" w:rsidRDefault="00BA648F">
            <w:pPr>
              <w:jc w:val="right"/>
              <w:rPr>
                <w:sz w:val="18"/>
                <w:szCs w:val="18"/>
              </w:rPr>
            </w:pPr>
            <w:r>
              <w:rPr>
                <w:sz w:val="18"/>
                <w:szCs w:val="18"/>
              </w:rPr>
              <w:t>31</w:t>
            </w:r>
          </w:p>
        </w:tc>
        <w:tc>
          <w:tcPr>
            <w:tcW w:w="709" w:type="dxa"/>
            <w:tcBorders>
              <w:top w:val="single" w:sz="4" w:space="0" w:color="auto"/>
              <w:left w:val="single" w:sz="4" w:space="0" w:color="auto"/>
              <w:bottom w:val="single" w:sz="4" w:space="0" w:color="auto"/>
              <w:right w:val="nil"/>
            </w:tcBorders>
            <w:noWrap/>
            <w:vAlign w:val="bottom"/>
            <w:hideMark/>
          </w:tcPr>
          <w:p w14:paraId="036165A6" w14:textId="77777777" w:rsidR="00BA648F" w:rsidRDefault="00BA648F">
            <w:pPr>
              <w:jc w:val="right"/>
              <w:rPr>
                <w:sz w:val="18"/>
                <w:szCs w:val="18"/>
              </w:rPr>
            </w:pPr>
            <w:r>
              <w:rPr>
                <w:sz w:val="18"/>
                <w:szCs w:val="18"/>
              </w:rPr>
              <w:t>17</w:t>
            </w:r>
          </w:p>
        </w:tc>
        <w:tc>
          <w:tcPr>
            <w:tcW w:w="803" w:type="dxa"/>
            <w:gridSpan w:val="2"/>
            <w:tcBorders>
              <w:top w:val="single" w:sz="4" w:space="0" w:color="auto"/>
              <w:left w:val="single" w:sz="4" w:space="0" w:color="auto"/>
              <w:bottom w:val="single" w:sz="4" w:space="0" w:color="auto"/>
              <w:right w:val="nil"/>
            </w:tcBorders>
            <w:noWrap/>
            <w:vAlign w:val="bottom"/>
            <w:hideMark/>
          </w:tcPr>
          <w:p w14:paraId="4A854AC6" w14:textId="77777777" w:rsidR="00BA648F" w:rsidRDefault="00BA648F">
            <w:pPr>
              <w:jc w:val="right"/>
              <w:rPr>
                <w:sz w:val="18"/>
                <w:szCs w:val="18"/>
              </w:rPr>
            </w:pPr>
            <w:r>
              <w:rPr>
                <w:sz w:val="18"/>
                <w:szCs w:val="18"/>
              </w:rPr>
              <w:t>16</w:t>
            </w:r>
          </w:p>
        </w:tc>
        <w:tc>
          <w:tcPr>
            <w:tcW w:w="756" w:type="dxa"/>
            <w:tcBorders>
              <w:top w:val="single" w:sz="4" w:space="0" w:color="auto"/>
              <w:left w:val="single" w:sz="8" w:space="0" w:color="auto"/>
              <w:bottom w:val="single" w:sz="4" w:space="0" w:color="auto"/>
              <w:right w:val="single" w:sz="4" w:space="0" w:color="auto"/>
            </w:tcBorders>
            <w:noWrap/>
            <w:vAlign w:val="bottom"/>
            <w:hideMark/>
          </w:tcPr>
          <w:p w14:paraId="769273FB" w14:textId="77777777" w:rsidR="00BA648F" w:rsidRDefault="00BA648F">
            <w:pPr>
              <w:jc w:val="right"/>
              <w:rPr>
                <w:sz w:val="18"/>
                <w:szCs w:val="18"/>
              </w:rPr>
            </w:pPr>
            <w:r>
              <w:rPr>
                <w:sz w:val="18"/>
                <w:szCs w:val="18"/>
              </w:rPr>
              <w:t>4</w:t>
            </w:r>
          </w:p>
        </w:tc>
        <w:tc>
          <w:tcPr>
            <w:tcW w:w="851" w:type="dxa"/>
            <w:tcBorders>
              <w:top w:val="single" w:sz="4" w:space="0" w:color="auto"/>
              <w:left w:val="nil"/>
              <w:bottom w:val="single" w:sz="4" w:space="0" w:color="auto"/>
              <w:right w:val="single" w:sz="8" w:space="0" w:color="auto"/>
            </w:tcBorders>
            <w:noWrap/>
            <w:vAlign w:val="bottom"/>
            <w:hideMark/>
          </w:tcPr>
          <w:p w14:paraId="6B784D28" w14:textId="77777777" w:rsidR="00BA648F" w:rsidRDefault="00BA648F">
            <w:pPr>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noWrap/>
            <w:vAlign w:val="bottom"/>
            <w:hideMark/>
          </w:tcPr>
          <w:p w14:paraId="0134E3CF" w14:textId="77777777" w:rsidR="00BA648F" w:rsidRDefault="00BA648F">
            <w:pPr>
              <w:jc w:val="right"/>
              <w:rPr>
                <w:sz w:val="18"/>
                <w:szCs w:val="18"/>
              </w:rPr>
            </w:pPr>
            <w:r>
              <w:rPr>
                <w:sz w:val="18"/>
                <w:szCs w:val="18"/>
              </w:rPr>
              <w:t>2</w:t>
            </w:r>
          </w:p>
        </w:tc>
        <w:tc>
          <w:tcPr>
            <w:tcW w:w="851" w:type="dxa"/>
            <w:tcBorders>
              <w:top w:val="single" w:sz="4" w:space="0" w:color="auto"/>
              <w:left w:val="nil"/>
              <w:bottom w:val="single" w:sz="4" w:space="0" w:color="auto"/>
              <w:right w:val="nil"/>
            </w:tcBorders>
            <w:noWrap/>
            <w:vAlign w:val="bottom"/>
            <w:hideMark/>
          </w:tcPr>
          <w:p w14:paraId="65141B71" w14:textId="77777777" w:rsidR="00BA648F" w:rsidRDefault="00BA648F">
            <w:pPr>
              <w:rPr>
                <w:sz w:val="18"/>
                <w:szCs w:val="18"/>
              </w:rPr>
            </w:pPr>
            <w:r>
              <w:rPr>
                <w:sz w:val="18"/>
                <w:szCs w:val="18"/>
              </w:rPr>
              <w:t> </w:t>
            </w:r>
          </w:p>
        </w:tc>
        <w:tc>
          <w:tcPr>
            <w:tcW w:w="850" w:type="dxa"/>
            <w:tcBorders>
              <w:top w:val="single" w:sz="4" w:space="0" w:color="auto"/>
              <w:left w:val="single" w:sz="8" w:space="0" w:color="auto"/>
              <w:bottom w:val="nil"/>
              <w:right w:val="single" w:sz="4" w:space="0" w:color="auto"/>
            </w:tcBorders>
            <w:noWrap/>
            <w:vAlign w:val="bottom"/>
            <w:hideMark/>
          </w:tcPr>
          <w:p w14:paraId="4F6DB470" w14:textId="77777777" w:rsidR="00BA648F" w:rsidRDefault="00BA648F">
            <w:pPr>
              <w:jc w:val="right"/>
              <w:rPr>
                <w:sz w:val="18"/>
                <w:szCs w:val="18"/>
              </w:rPr>
            </w:pPr>
            <w:r>
              <w:rPr>
                <w:sz w:val="18"/>
                <w:szCs w:val="18"/>
              </w:rPr>
              <w:t>3</w:t>
            </w:r>
          </w:p>
        </w:tc>
        <w:tc>
          <w:tcPr>
            <w:tcW w:w="851" w:type="dxa"/>
            <w:tcBorders>
              <w:top w:val="single" w:sz="4" w:space="0" w:color="auto"/>
              <w:left w:val="nil"/>
              <w:bottom w:val="single" w:sz="4" w:space="0" w:color="auto"/>
              <w:right w:val="single" w:sz="8" w:space="0" w:color="auto"/>
            </w:tcBorders>
            <w:noWrap/>
            <w:vAlign w:val="bottom"/>
            <w:hideMark/>
          </w:tcPr>
          <w:p w14:paraId="3EB011B1" w14:textId="77777777" w:rsidR="00BA648F" w:rsidRDefault="00BA648F">
            <w:pPr>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noWrap/>
            <w:vAlign w:val="bottom"/>
            <w:hideMark/>
          </w:tcPr>
          <w:p w14:paraId="03A38773" w14:textId="77777777" w:rsidR="00BA648F" w:rsidRDefault="00BA648F">
            <w:pPr>
              <w:jc w:val="right"/>
              <w:rPr>
                <w:sz w:val="18"/>
                <w:szCs w:val="18"/>
              </w:rPr>
            </w:pPr>
            <w:r>
              <w:rPr>
                <w:sz w:val="18"/>
                <w:szCs w:val="18"/>
              </w:rPr>
              <w:t>3</w:t>
            </w:r>
          </w:p>
        </w:tc>
        <w:tc>
          <w:tcPr>
            <w:tcW w:w="851" w:type="dxa"/>
            <w:tcBorders>
              <w:top w:val="single" w:sz="4" w:space="0" w:color="auto"/>
              <w:left w:val="nil"/>
              <w:bottom w:val="nil"/>
              <w:right w:val="single" w:sz="8" w:space="0" w:color="auto"/>
            </w:tcBorders>
            <w:noWrap/>
            <w:vAlign w:val="bottom"/>
            <w:hideMark/>
          </w:tcPr>
          <w:p w14:paraId="338FF994" w14:textId="77777777" w:rsidR="00BA648F" w:rsidRDefault="00BA648F">
            <w:pPr>
              <w:rPr>
                <w:sz w:val="18"/>
                <w:szCs w:val="18"/>
              </w:rPr>
            </w:pPr>
            <w:r>
              <w:rPr>
                <w:sz w:val="18"/>
                <w:szCs w:val="18"/>
              </w:rPr>
              <w:t> </w:t>
            </w:r>
          </w:p>
        </w:tc>
        <w:tc>
          <w:tcPr>
            <w:tcW w:w="1441" w:type="dxa"/>
            <w:noWrap/>
            <w:vAlign w:val="bottom"/>
            <w:hideMark/>
          </w:tcPr>
          <w:p w14:paraId="35668273" w14:textId="77777777" w:rsidR="00BA648F" w:rsidRDefault="00BA648F">
            <w:pPr>
              <w:rPr>
                <w:sz w:val="20"/>
                <w:lang w:eastAsia="lt-LT"/>
              </w:rPr>
            </w:pPr>
          </w:p>
        </w:tc>
      </w:tr>
      <w:tr w:rsidR="00BA648F" w14:paraId="729E7BA7" w14:textId="77777777" w:rsidTr="00BA648F">
        <w:trPr>
          <w:trHeight w:val="315"/>
        </w:trPr>
        <w:tc>
          <w:tcPr>
            <w:tcW w:w="525" w:type="dxa"/>
            <w:tcBorders>
              <w:top w:val="nil"/>
              <w:left w:val="single" w:sz="4" w:space="0" w:color="auto"/>
              <w:bottom w:val="single" w:sz="4" w:space="0" w:color="auto"/>
              <w:right w:val="nil"/>
            </w:tcBorders>
            <w:noWrap/>
            <w:vAlign w:val="bottom"/>
            <w:hideMark/>
          </w:tcPr>
          <w:p w14:paraId="0564150C" w14:textId="77777777" w:rsidR="00BA648F" w:rsidRDefault="00BA648F">
            <w:pPr>
              <w:jc w:val="right"/>
              <w:rPr>
                <w:sz w:val="18"/>
                <w:szCs w:val="18"/>
              </w:rPr>
            </w:pPr>
            <w:r>
              <w:rPr>
                <w:sz w:val="18"/>
                <w:szCs w:val="18"/>
              </w:rPr>
              <w:t>8.</w:t>
            </w:r>
          </w:p>
        </w:tc>
        <w:tc>
          <w:tcPr>
            <w:tcW w:w="1606" w:type="dxa"/>
            <w:tcBorders>
              <w:top w:val="nil"/>
              <w:left w:val="single" w:sz="8" w:space="0" w:color="auto"/>
              <w:bottom w:val="single" w:sz="8" w:space="0" w:color="auto"/>
              <w:right w:val="nil"/>
            </w:tcBorders>
            <w:hideMark/>
          </w:tcPr>
          <w:p w14:paraId="6B883271" w14:textId="77777777" w:rsidR="00BA648F" w:rsidRDefault="00BA648F">
            <w:pPr>
              <w:rPr>
                <w:sz w:val="18"/>
                <w:szCs w:val="18"/>
              </w:rPr>
            </w:pPr>
            <w:r>
              <w:rPr>
                <w:sz w:val="18"/>
                <w:szCs w:val="18"/>
              </w:rPr>
              <w:t>L/d „Rūtelė“</w:t>
            </w:r>
          </w:p>
        </w:tc>
        <w:tc>
          <w:tcPr>
            <w:tcW w:w="988" w:type="dxa"/>
            <w:tcBorders>
              <w:top w:val="nil"/>
              <w:left w:val="single" w:sz="4" w:space="0" w:color="auto"/>
              <w:bottom w:val="single" w:sz="4" w:space="0" w:color="auto"/>
              <w:right w:val="nil"/>
            </w:tcBorders>
            <w:hideMark/>
          </w:tcPr>
          <w:p w14:paraId="63040505" w14:textId="77777777" w:rsidR="00BA648F" w:rsidRDefault="00BA648F">
            <w:pPr>
              <w:rPr>
                <w:sz w:val="18"/>
                <w:szCs w:val="18"/>
              </w:rPr>
            </w:pPr>
            <w:r>
              <w:rPr>
                <w:sz w:val="18"/>
                <w:szCs w:val="18"/>
              </w:rPr>
              <w:t>225</w:t>
            </w:r>
          </w:p>
        </w:tc>
        <w:tc>
          <w:tcPr>
            <w:tcW w:w="709" w:type="dxa"/>
            <w:tcBorders>
              <w:top w:val="nil"/>
              <w:left w:val="single" w:sz="8" w:space="0" w:color="auto"/>
              <w:bottom w:val="single" w:sz="4" w:space="0" w:color="auto"/>
              <w:right w:val="single" w:sz="4" w:space="0" w:color="auto"/>
            </w:tcBorders>
            <w:noWrap/>
            <w:vAlign w:val="bottom"/>
            <w:hideMark/>
          </w:tcPr>
          <w:p w14:paraId="2C418748" w14:textId="77777777" w:rsidR="00BA648F" w:rsidRDefault="00BA648F">
            <w:pPr>
              <w:jc w:val="right"/>
              <w:rPr>
                <w:sz w:val="18"/>
                <w:szCs w:val="18"/>
              </w:rPr>
            </w:pPr>
            <w:r>
              <w:rPr>
                <w:sz w:val="18"/>
                <w:szCs w:val="18"/>
              </w:rPr>
              <w:t>10</w:t>
            </w:r>
          </w:p>
        </w:tc>
        <w:tc>
          <w:tcPr>
            <w:tcW w:w="850" w:type="dxa"/>
            <w:tcBorders>
              <w:top w:val="nil"/>
              <w:left w:val="nil"/>
              <w:bottom w:val="single" w:sz="4" w:space="0" w:color="auto"/>
              <w:right w:val="single" w:sz="4" w:space="0" w:color="auto"/>
            </w:tcBorders>
            <w:noWrap/>
            <w:vAlign w:val="bottom"/>
            <w:hideMark/>
          </w:tcPr>
          <w:p w14:paraId="68EF8F4C" w14:textId="77777777" w:rsidR="00BA648F" w:rsidRDefault="00BA648F">
            <w:pPr>
              <w:jc w:val="right"/>
              <w:rPr>
                <w:sz w:val="18"/>
                <w:szCs w:val="18"/>
              </w:rPr>
            </w:pPr>
            <w:r>
              <w:rPr>
                <w:sz w:val="18"/>
                <w:szCs w:val="18"/>
              </w:rPr>
              <w:t>10</w:t>
            </w:r>
          </w:p>
        </w:tc>
        <w:tc>
          <w:tcPr>
            <w:tcW w:w="709" w:type="dxa"/>
            <w:tcBorders>
              <w:top w:val="nil"/>
              <w:left w:val="nil"/>
              <w:bottom w:val="single" w:sz="4" w:space="0" w:color="auto"/>
              <w:right w:val="single" w:sz="4" w:space="0" w:color="auto"/>
            </w:tcBorders>
            <w:noWrap/>
            <w:vAlign w:val="bottom"/>
            <w:hideMark/>
          </w:tcPr>
          <w:p w14:paraId="49595503" w14:textId="77777777" w:rsidR="00BA648F" w:rsidRDefault="00BA648F">
            <w:pPr>
              <w:jc w:val="right"/>
              <w:rPr>
                <w:sz w:val="18"/>
                <w:szCs w:val="18"/>
              </w:rPr>
            </w:pPr>
            <w:r>
              <w:rPr>
                <w:sz w:val="18"/>
                <w:szCs w:val="18"/>
              </w:rPr>
              <w:t>26</w:t>
            </w:r>
          </w:p>
        </w:tc>
        <w:tc>
          <w:tcPr>
            <w:tcW w:w="992" w:type="dxa"/>
            <w:tcBorders>
              <w:top w:val="nil"/>
              <w:left w:val="nil"/>
              <w:bottom w:val="single" w:sz="4" w:space="0" w:color="auto"/>
              <w:right w:val="nil"/>
            </w:tcBorders>
            <w:noWrap/>
            <w:vAlign w:val="bottom"/>
            <w:hideMark/>
          </w:tcPr>
          <w:p w14:paraId="031F3E58" w14:textId="77777777" w:rsidR="00BA648F" w:rsidRDefault="00BA648F">
            <w:pPr>
              <w:jc w:val="right"/>
              <w:rPr>
                <w:sz w:val="18"/>
                <w:szCs w:val="18"/>
              </w:rPr>
            </w:pPr>
            <w:r>
              <w:rPr>
                <w:sz w:val="18"/>
                <w:szCs w:val="18"/>
              </w:rPr>
              <w:t>36</w:t>
            </w:r>
          </w:p>
        </w:tc>
        <w:tc>
          <w:tcPr>
            <w:tcW w:w="709" w:type="dxa"/>
            <w:tcBorders>
              <w:top w:val="nil"/>
              <w:left w:val="single" w:sz="4" w:space="0" w:color="auto"/>
              <w:bottom w:val="single" w:sz="4" w:space="0" w:color="auto"/>
              <w:right w:val="nil"/>
            </w:tcBorders>
            <w:noWrap/>
            <w:vAlign w:val="bottom"/>
            <w:hideMark/>
          </w:tcPr>
          <w:p w14:paraId="60A758CF" w14:textId="77777777" w:rsidR="00BA648F" w:rsidRDefault="00BA648F">
            <w:pPr>
              <w:rPr>
                <w:sz w:val="18"/>
                <w:szCs w:val="18"/>
              </w:rPr>
            </w:pPr>
            <w:r>
              <w:rPr>
                <w:sz w:val="18"/>
                <w:szCs w:val="18"/>
              </w:rPr>
              <w:t> </w:t>
            </w:r>
          </w:p>
        </w:tc>
        <w:tc>
          <w:tcPr>
            <w:tcW w:w="803" w:type="dxa"/>
            <w:gridSpan w:val="2"/>
            <w:tcBorders>
              <w:top w:val="nil"/>
              <w:left w:val="single" w:sz="4" w:space="0" w:color="auto"/>
              <w:bottom w:val="single" w:sz="4" w:space="0" w:color="auto"/>
              <w:right w:val="nil"/>
            </w:tcBorders>
            <w:noWrap/>
            <w:vAlign w:val="bottom"/>
            <w:hideMark/>
          </w:tcPr>
          <w:p w14:paraId="0F06E8CD" w14:textId="77777777" w:rsidR="00BA648F" w:rsidRDefault="00BA648F">
            <w:pPr>
              <w:rPr>
                <w:sz w:val="18"/>
                <w:szCs w:val="18"/>
              </w:rPr>
            </w:pPr>
            <w:r>
              <w:rPr>
                <w:sz w:val="18"/>
                <w:szCs w:val="18"/>
              </w:rPr>
              <w:t> </w:t>
            </w:r>
          </w:p>
        </w:tc>
        <w:tc>
          <w:tcPr>
            <w:tcW w:w="756" w:type="dxa"/>
            <w:tcBorders>
              <w:top w:val="nil"/>
              <w:left w:val="single" w:sz="8" w:space="0" w:color="auto"/>
              <w:bottom w:val="single" w:sz="4" w:space="0" w:color="auto"/>
              <w:right w:val="single" w:sz="4" w:space="0" w:color="auto"/>
            </w:tcBorders>
            <w:noWrap/>
            <w:vAlign w:val="bottom"/>
            <w:hideMark/>
          </w:tcPr>
          <w:p w14:paraId="171DC4A9" w14:textId="77777777" w:rsidR="00BA648F" w:rsidRDefault="00BA648F">
            <w:pPr>
              <w:jc w:val="right"/>
              <w:rPr>
                <w:sz w:val="18"/>
                <w:szCs w:val="18"/>
              </w:rPr>
            </w:pPr>
            <w:r>
              <w:rPr>
                <w:sz w:val="18"/>
                <w:szCs w:val="18"/>
              </w:rPr>
              <w:t>10</w:t>
            </w:r>
          </w:p>
        </w:tc>
        <w:tc>
          <w:tcPr>
            <w:tcW w:w="851" w:type="dxa"/>
            <w:tcBorders>
              <w:top w:val="nil"/>
              <w:left w:val="nil"/>
              <w:bottom w:val="single" w:sz="4" w:space="0" w:color="auto"/>
              <w:right w:val="single" w:sz="8" w:space="0" w:color="auto"/>
            </w:tcBorders>
            <w:noWrap/>
            <w:vAlign w:val="bottom"/>
            <w:hideMark/>
          </w:tcPr>
          <w:p w14:paraId="6C0E461B" w14:textId="77777777" w:rsidR="00BA648F" w:rsidRDefault="00BA648F">
            <w:pPr>
              <w:jc w:val="right"/>
              <w:rPr>
                <w:sz w:val="18"/>
                <w:szCs w:val="18"/>
              </w:rPr>
            </w:pPr>
            <w:r>
              <w:rPr>
                <w:sz w:val="18"/>
                <w:szCs w:val="18"/>
              </w:rPr>
              <w:t>10</w:t>
            </w:r>
          </w:p>
        </w:tc>
        <w:tc>
          <w:tcPr>
            <w:tcW w:w="850" w:type="dxa"/>
            <w:tcBorders>
              <w:top w:val="nil"/>
              <w:left w:val="nil"/>
              <w:bottom w:val="single" w:sz="4" w:space="0" w:color="auto"/>
              <w:right w:val="single" w:sz="4" w:space="0" w:color="auto"/>
            </w:tcBorders>
            <w:noWrap/>
            <w:vAlign w:val="bottom"/>
            <w:hideMark/>
          </w:tcPr>
          <w:p w14:paraId="7AA47B48" w14:textId="77777777" w:rsidR="00BA648F" w:rsidRDefault="00BA648F">
            <w:pPr>
              <w:jc w:val="right"/>
              <w:rPr>
                <w:sz w:val="18"/>
                <w:szCs w:val="18"/>
              </w:rPr>
            </w:pPr>
            <w:r>
              <w:rPr>
                <w:sz w:val="18"/>
                <w:szCs w:val="18"/>
              </w:rPr>
              <w:t>4</w:t>
            </w:r>
          </w:p>
        </w:tc>
        <w:tc>
          <w:tcPr>
            <w:tcW w:w="851" w:type="dxa"/>
            <w:tcBorders>
              <w:top w:val="nil"/>
              <w:left w:val="nil"/>
              <w:bottom w:val="single" w:sz="4" w:space="0" w:color="auto"/>
              <w:right w:val="nil"/>
            </w:tcBorders>
            <w:noWrap/>
            <w:vAlign w:val="bottom"/>
            <w:hideMark/>
          </w:tcPr>
          <w:p w14:paraId="131A7491" w14:textId="77777777" w:rsidR="00BA648F" w:rsidRDefault="00BA648F">
            <w:pPr>
              <w:jc w:val="right"/>
              <w:rPr>
                <w:sz w:val="18"/>
                <w:szCs w:val="18"/>
              </w:rPr>
            </w:pPr>
            <w:r>
              <w:rPr>
                <w:sz w:val="18"/>
                <w:szCs w:val="18"/>
              </w:rPr>
              <w:t>4</w:t>
            </w:r>
          </w:p>
        </w:tc>
        <w:tc>
          <w:tcPr>
            <w:tcW w:w="850" w:type="dxa"/>
            <w:tcBorders>
              <w:top w:val="single" w:sz="4" w:space="0" w:color="auto"/>
              <w:left w:val="single" w:sz="8" w:space="0" w:color="auto"/>
              <w:bottom w:val="single" w:sz="4" w:space="0" w:color="auto"/>
              <w:right w:val="single" w:sz="4" w:space="0" w:color="auto"/>
            </w:tcBorders>
            <w:noWrap/>
            <w:vAlign w:val="bottom"/>
            <w:hideMark/>
          </w:tcPr>
          <w:p w14:paraId="78F69871" w14:textId="77777777" w:rsidR="00BA648F" w:rsidRDefault="00BA648F">
            <w:pPr>
              <w:jc w:val="right"/>
              <w:rPr>
                <w:sz w:val="18"/>
                <w:szCs w:val="18"/>
              </w:rPr>
            </w:pPr>
            <w:r>
              <w:rPr>
                <w:sz w:val="18"/>
                <w:szCs w:val="18"/>
              </w:rPr>
              <w:t>3</w:t>
            </w:r>
          </w:p>
        </w:tc>
        <w:tc>
          <w:tcPr>
            <w:tcW w:w="851" w:type="dxa"/>
            <w:tcBorders>
              <w:top w:val="nil"/>
              <w:left w:val="nil"/>
              <w:bottom w:val="nil"/>
              <w:right w:val="single" w:sz="8" w:space="0" w:color="auto"/>
            </w:tcBorders>
            <w:noWrap/>
            <w:vAlign w:val="bottom"/>
            <w:hideMark/>
          </w:tcPr>
          <w:p w14:paraId="274328FA" w14:textId="77777777" w:rsidR="00BA648F" w:rsidRDefault="00BA648F">
            <w:pPr>
              <w:rPr>
                <w:sz w:val="18"/>
                <w:szCs w:val="18"/>
              </w:rPr>
            </w:pPr>
            <w:r>
              <w:rPr>
                <w:sz w:val="18"/>
                <w:szCs w:val="18"/>
              </w:rPr>
              <w:t> </w:t>
            </w:r>
          </w:p>
        </w:tc>
        <w:tc>
          <w:tcPr>
            <w:tcW w:w="850" w:type="dxa"/>
            <w:tcBorders>
              <w:top w:val="nil"/>
              <w:left w:val="nil"/>
              <w:bottom w:val="nil"/>
              <w:right w:val="single" w:sz="4" w:space="0" w:color="auto"/>
            </w:tcBorders>
            <w:noWrap/>
            <w:vAlign w:val="bottom"/>
            <w:hideMark/>
          </w:tcPr>
          <w:p w14:paraId="5687D776" w14:textId="77777777" w:rsidR="00BA648F" w:rsidRDefault="00BA648F">
            <w:pPr>
              <w:jc w:val="right"/>
              <w:rPr>
                <w:sz w:val="18"/>
                <w:szCs w:val="18"/>
              </w:rPr>
            </w:pPr>
            <w:r>
              <w:rPr>
                <w:sz w:val="18"/>
                <w:szCs w:val="18"/>
              </w:rPr>
              <w:t>4</w:t>
            </w:r>
          </w:p>
        </w:tc>
        <w:tc>
          <w:tcPr>
            <w:tcW w:w="851" w:type="dxa"/>
            <w:tcBorders>
              <w:top w:val="single" w:sz="4" w:space="0" w:color="auto"/>
              <w:left w:val="nil"/>
              <w:bottom w:val="nil"/>
              <w:right w:val="single" w:sz="8" w:space="0" w:color="auto"/>
            </w:tcBorders>
            <w:noWrap/>
            <w:vAlign w:val="bottom"/>
            <w:hideMark/>
          </w:tcPr>
          <w:p w14:paraId="34619F23" w14:textId="77777777" w:rsidR="00BA648F" w:rsidRDefault="00BA648F">
            <w:pPr>
              <w:rPr>
                <w:sz w:val="18"/>
                <w:szCs w:val="18"/>
              </w:rPr>
            </w:pPr>
            <w:r>
              <w:rPr>
                <w:sz w:val="18"/>
                <w:szCs w:val="18"/>
              </w:rPr>
              <w:t> </w:t>
            </w:r>
          </w:p>
        </w:tc>
        <w:tc>
          <w:tcPr>
            <w:tcW w:w="1441" w:type="dxa"/>
            <w:noWrap/>
            <w:vAlign w:val="bottom"/>
            <w:hideMark/>
          </w:tcPr>
          <w:p w14:paraId="2022D051" w14:textId="77777777" w:rsidR="00BA648F" w:rsidRDefault="00BA648F">
            <w:pPr>
              <w:rPr>
                <w:sz w:val="20"/>
                <w:lang w:eastAsia="lt-LT"/>
              </w:rPr>
            </w:pPr>
          </w:p>
        </w:tc>
      </w:tr>
      <w:tr w:rsidR="00BA648F" w14:paraId="2D59A5F8" w14:textId="77777777" w:rsidTr="00BA648F">
        <w:trPr>
          <w:trHeight w:val="390"/>
        </w:trPr>
        <w:tc>
          <w:tcPr>
            <w:tcW w:w="525" w:type="dxa"/>
            <w:tcBorders>
              <w:top w:val="nil"/>
              <w:left w:val="single" w:sz="4" w:space="0" w:color="auto"/>
              <w:bottom w:val="single" w:sz="4" w:space="0" w:color="auto"/>
              <w:right w:val="nil"/>
            </w:tcBorders>
            <w:noWrap/>
            <w:vAlign w:val="bottom"/>
            <w:hideMark/>
          </w:tcPr>
          <w:p w14:paraId="44FAB9C4" w14:textId="77777777" w:rsidR="00BA648F" w:rsidRDefault="00BA648F">
            <w:pPr>
              <w:rPr>
                <w:sz w:val="18"/>
                <w:szCs w:val="18"/>
              </w:rPr>
            </w:pPr>
            <w:r>
              <w:rPr>
                <w:sz w:val="18"/>
                <w:szCs w:val="18"/>
              </w:rPr>
              <w:t> </w:t>
            </w:r>
          </w:p>
        </w:tc>
        <w:tc>
          <w:tcPr>
            <w:tcW w:w="1606" w:type="dxa"/>
            <w:tcBorders>
              <w:top w:val="nil"/>
              <w:left w:val="single" w:sz="8" w:space="0" w:color="auto"/>
              <w:bottom w:val="single" w:sz="8" w:space="0" w:color="auto"/>
              <w:right w:val="nil"/>
            </w:tcBorders>
            <w:noWrap/>
            <w:vAlign w:val="bottom"/>
            <w:hideMark/>
          </w:tcPr>
          <w:p w14:paraId="61B57708" w14:textId="77777777" w:rsidR="00BA648F" w:rsidRDefault="00BA648F">
            <w:pPr>
              <w:rPr>
                <w:sz w:val="18"/>
                <w:szCs w:val="18"/>
              </w:rPr>
            </w:pPr>
            <w:r>
              <w:rPr>
                <w:sz w:val="18"/>
                <w:szCs w:val="18"/>
              </w:rPr>
              <w:t> </w:t>
            </w:r>
          </w:p>
        </w:tc>
        <w:tc>
          <w:tcPr>
            <w:tcW w:w="988" w:type="dxa"/>
            <w:tcBorders>
              <w:top w:val="nil"/>
              <w:left w:val="single" w:sz="4" w:space="0" w:color="auto"/>
              <w:bottom w:val="single" w:sz="4" w:space="0" w:color="auto"/>
              <w:right w:val="nil"/>
            </w:tcBorders>
            <w:noWrap/>
            <w:vAlign w:val="bottom"/>
            <w:hideMark/>
          </w:tcPr>
          <w:p w14:paraId="09A45E27" w14:textId="77777777" w:rsidR="00BA648F" w:rsidRDefault="00BA648F">
            <w:pPr>
              <w:jc w:val="right"/>
              <w:rPr>
                <w:sz w:val="18"/>
                <w:szCs w:val="18"/>
              </w:rPr>
            </w:pPr>
            <w:r>
              <w:rPr>
                <w:sz w:val="18"/>
                <w:szCs w:val="18"/>
              </w:rPr>
              <w:t>5309</w:t>
            </w:r>
          </w:p>
        </w:tc>
        <w:tc>
          <w:tcPr>
            <w:tcW w:w="709" w:type="dxa"/>
            <w:tcBorders>
              <w:top w:val="nil"/>
              <w:left w:val="single" w:sz="8" w:space="0" w:color="auto"/>
              <w:bottom w:val="single" w:sz="4" w:space="0" w:color="auto"/>
              <w:right w:val="single" w:sz="4" w:space="0" w:color="auto"/>
            </w:tcBorders>
            <w:noWrap/>
            <w:vAlign w:val="bottom"/>
            <w:hideMark/>
          </w:tcPr>
          <w:p w14:paraId="01BCB565" w14:textId="77777777" w:rsidR="00BA648F" w:rsidRDefault="00BA648F">
            <w:pPr>
              <w:jc w:val="right"/>
              <w:rPr>
                <w:b/>
                <w:bCs/>
                <w:sz w:val="18"/>
                <w:szCs w:val="18"/>
              </w:rPr>
            </w:pPr>
            <w:r>
              <w:rPr>
                <w:b/>
                <w:bCs/>
                <w:sz w:val="18"/>
                <w:szCs w:val="18"/>
              </w:rPr>
              <w:t>365</w:t>
            </w:r>
          </w:p>
        </w:tc>
        <w:tc>
          <w:tcPr>
            <w:tcW w:w="850" w:type="dxa"/>
            <w:tcBorders>
              <w:top w:val="nil"/>
              <w:left w:val="nil"/>
              <w:bottom w:val="single" w:sz="4" w:space="0" w:color="auto"/>
              <w:right w:val="single" w:sz="4" w:space="0" w:color="auto"/>
            </w:tcBorders>
            <w:noWrap/>
            <w:vAlign w:val="bottom"/>
            <w:hideMark/>
          </w:tcPr>
          <w:p w14:paraId="3F879226" w14:textId="77777777" w:rsidR="00BA648F" w:rsidRDefault="00BA648F">
            <w:pPr>
              <w:jc w:val="right"/>
              <w:rPr>
                <w:b/>
                <w:bCs/>
                <w:sz w:val="18"/>
                <w:szCs w:val="18"/>
              </w:rPr>
            </w:pPr>
            <w:r>
              <w:rPr>
                <w:b/>
                <w:bCs/>
                <w:sz w:val="18"/>
                <w:szCs w:val="18"/>
              </w:rPr>
              <w:t>260</w:t>
            </w:r>
          </w:p>
        </w:tc>
        <w:tc>
          <w:tcPr>
            <w:tcW w:w="709" w:type="dxa"/>
            <w:tcBorders>
              <w:top w:val="nil"/>
              <w:left w:val="nil"/>
              <w:bottom w:val="single" w:sz="4" w:space="0" w:color="auto"/>
              <w:right w:val="single" w:sz="4" w:space="0" w:color="auto"/>
            </w:tcBorders>
            <w:noWrap/>
            <w:vAlign w:val="bottom"/>
            <w:hideMark/>
          </w:tcPr>
          <w:p w14:paraId="4EFE86F6" w14:textId="77777777" w:rsidR="00BA648F" w:rsidRDefault="00BA648F">
            <w:pPr>
              <w:jc w:val="right"/>
              <w:rPr>
                <w:b/>
                <w:bCs/>
                <w:sz w:val="18"/>
                <w:szCs w:val="18"/>
              </w:rPr>
            </w:pPr>
            <w:r>
              <w:rPr>
                <w:b/>
                <w:bCs/>
                <w:sz w:val="18"/>
                <w:szCs w:val="18"/>
              </w:rPr>
              <w:t>326</w:t>
            </w:r>
          </w:p>
        </w:tc>
        <w:tc>
          <w:tcPr>
            <w:tcW w:w="992" w:type="dxa"/>
            <w:tcBorders>
              <w:top w:val="nil"/>
              <w:left w:val="nil"/>
              <w:bottom w:val="single" w:sz="4" w:space="0" w:color="auto"/>
              <w:right w:val="nil"/>
            </w:tcBorders>
            <w:noWrap/>
            <w:vAlign w:val="bottom"/>
            <w:hideMark/>
          </w:tcPr>
          <w:p w14:paraId="158C5CF8" w14:textId="77777777" w:rsidR="00BA648F" w:rsidRDefault="00BA648F">
            <w:pPr>
              <w:jc w:val="right"/>
              <w:rPr>
                <w:b/>
                <w:bCs/>
                <w:sz w:val="18"/>
                <w:szCs w:val="18"/>
              </w:rPr>
            </w:pPr>
            <w:r>
              <w:rPr>
                <w:b/>
                <w:bCs/>
                <w:sz w:val="18"/>
                <w:szCs w:val="18"/>
              </w:rPr>
              <w:t>571</w:t>
            </w:r>
          </w:p>
        </w:tc>
        <w:tc>
          <w:tcPr>
            <w:tcW w:w="709" w:type="dxa"/>
            <w:tcBorders>
              <w:top w:val="nil"/>
              <w:left w:val="single" w:sz="4" w:space="0" w:color="auto"/>
              <w:bottom w:val="single" w:sz="4" w:space="0" w:color="auto"/>
              <w:right w:val="nil"/>
            </w:tcBorders>
            <w:noWrap/>
            <w:vAlign w:val="bottom"/>
            <w:hideMark/>
          </w:tcPr>
          <w:p w14:paraId="44D74227" w14:textId="77777777" w:rsidR="00BA648F" w:rsidRDefault="00BA648F">
            <w:pPr>
              <w:jc w:val="right"/>
              <w:rPr>
                <w:b/>
                <w:bCs/>
                <w:sz w:val="18"/>
                <w:szCs w:val="18"/>
              </w:rPr>
            </w:pPr>
            <w:r>
              <w:rPr>
                <w:b/>
                <w:bCs/>
                <w:sz w:val="18"/>
                <w:szCs w:val="18"/>
              </w:rPr>
              <w:t>114</w:t>
            </w:r>
          </w:p>
        </w:tc>
        <w:tc>
          <w:tcPr>
            <w:tcW w:w="803" w:type="dxa"/>
            <w:gridSpan w:val="2"/>
            <w:tcBorders>
              <w:top w:val="nil"/>
              <w:left w:val="single" w:sz="4" w:space="0" w:color="auto"/>
              <w:bottom w:val="single" w:sz="4" w:space="0" w:color="auto"/>
              <w:right w:val="single" w:sz="8" w:space="0" w:color="auto"/>
            </w:tcBorders>
            <w:noWrap/>
            <w:vAlign w:val="bottom"/>
            <w:hideMark/>
          </w:tcPr>
          <w:p w14:paraId="1111A484" w14:textId="77777777" w:rsidR="00BA648F" w:rsidRDefault="00BA648F">
            <w:pPr>
              <w:jc w:val="right"/>
              <w:rPr>
                <w:b/>
                <w:bCs/>
                <w:sz w:val="18"/>
                <w:szCs w:val="18"/>
              </w:rPr>
            </w:pPr>
            <w:r>
              <w:rPr>
                <w:b/>
                <w:bCs/>
                <w:sz w:val="18"/>
                <w:szCs w:val="18"/>
              </w:rPr>
              <w:t>75</w:t>
            </w:r>
          </w:p>
        </w:tc>
        <w:tc>
          <w:tcPr>
            <w:tcW w:w="756" w:type="dxa"/>
            <w:tcBorders>
              <w:top w:val="nil"/>
              <w:left w:val="nil"/>
              <w:bottom w:val="single" w:sz="4" w:space="0" w:color="auto"/>
              <w:right w:val="single" w:sz="4" w:space="0" w:color="auto"/>
            </w:tcBorders>
            <w:noWrap/>
            <w:vAlign w:val="bottom"/>
            <w:hideMark/>
          </w:tcPr>
          <w:p w14:paraId="6CE12754" w14:textId="77777777" w:rsidR="00BA648F" w:rsidRDefault="00BA648F">
            <w:pPr>
              <w:jc w:val="right"/>
              <w:rPr>
                <w:b/>
                <w:bCs/>
                <w:sz w:val="18"/>
                <w:szCs w:val="18"/>
              </w:rPr>
            </w:pPr>
            <w:r>
              <w:rPr>
                <w:b/>
                <w:bCs/>
                <w:sz w:val="18"/>
                <w:szCs w:val="18"/>
              </w:rPr>
              <w:t>427</w:t>
            </w:r>
          </w:p>
        </w:tc>
        <w:tc>
          <w:tcPr>
            <w:tcW w:w="851" w:type="dxa"/>
            <w:tcBorders>
              <w:top w:val="nil"/>
              <w:left w:val="nil"/>
              <w:bottom w:val="single" w:sz="4" w:space="0" w:color="auto"/>
              <w:right w:val="single" w:sz="8" w:space="0" w:color="auto"/>
            </w:tcBorders>
            <w:noWrap/>
            <w:vAlign w:val="bottom"/>
            <w:hideMark/>
          </w:tcPr>
          <w:p w14:paraId="14AEB761" w14:textId="77777777" w:rsidR="00BA648F" w:rsidRDefault="00BA648F">
            <w:pPr>
              <w:jc w:val="right"/>
              <w:rPr>
                <w:b/>
                <w:bCs/>
                <w:sz w:val="18"/>
                <w:szCs w:val="18"/>
              </w:rPr>
            </w:pPr>
            <w:r>
              <w:rPr>
                <w:b/>
                <w:bCs/>
                <w:sz w:val="18"/>
                <w:szCs w:val="18"/>
              </w:rPr>
              <w:t>357</w:t>
            </w:r>
          </w:p>
        </w:tc>
        <w:tc>
          <w:tcPr>
            <w:tcW w:w="850" w:type="dxa"/>
            <w:tcBorders>
              <w:top w:val="nil"/>
              <w:left w:val="nil"/>
              <w:bottom w:val="single" w:sz="4" w:space="0" w:color="auto"/>
              <w:right w:val="single" w:sz="4" w:space="0" w:color="auto"/>
            </w:tcBorders>
            <w:noWrap/>
            <w:vAlign w:val="bottom"/>
            <w:hideMark/>
          </w:tcPr>
          <w:p w14:paraId="0DBDD371" w14:textId="77777777" w:rsidR="00BA648F" w:rsidRDefault="00BA648F">
            <w:pPr>
              <w:jc w:val="right"/>
              <w:rPr>
                <w:b/>
                <w:bCs/>
                <w:sz w:val="18"/>
                <w:szCs w:val="18"/>
              </w:rPr>
            </w:pPr>
            <w:r>
              <w:rPr>
                <w:b/>
                <w:bCs/>
                <w:sz w:val="18"/>
                <w:szCs w:val="18"/>
              </w:rPr>
              <w:t>102</w:t>
            </w:r>
          </w:p>
        </w:tc>
        <w:tc>
          <w:tcPr>
            <w:tcW w:w="851" w:type="dxa"/>
            <w:tcBorders>
              <w:top w:val="nil"/>
              <w:left w:val="nil"/>
              <w:bottom w:val="single" w:sz="4" w:space="0" w:color="auto"/>
              <w:right w:val="nil"/>
            </w:tcBorders>
            <w:noWrap/>
            <w:vAlign w:val="bottom"/>
            <w:hideMark/>
          </w:tcPr>
          <w:p w14:paraId="4665494D" w14:textId="77777777" w:rsidR="00BA648F" w:rsidRDefault="00BA648F">
            <w:pPr>
              <w:jc w:val="right"/>
              <w:rPr>
                <w:b/>
                <w:bCs/>
                <w:sz w:val="18"/>
                <w:szCs w:val="18"/>
              </w:rPr>
            </w:pPr>
            <w:r>
              <w:rPr>
                <w:b/>
                <w:bCs/>
                <w:sz w:val="18"/>
                <w:szCs w:val="18"/>
              </w:rPr>
              <w:t>93</w:t>
            </w:r>
          </w:p>
        </w:tc>
        <w:tc>
          <w:tcPr>
            <w:tcW w:w="850" w:type="dxa"/>
            <w:tcBorders>
              <w:top w:val="nil"/>
              <w:left w:val="single" w:sz="8" w:space="0" w:color="auto"/>
              <w:bottom w:val="single" w:sz="4" w:space="0" w:color="auto"/>
              <w:right w:val="single" w:sz="4" w:space="0" w:color="auto"/>
            </w:tcBorders>
            <w:noWrap/>
            <w:vAlign w:val="bottom"/>
            <w:hideMark/>
          </w:tcPr>
          <w:p w14:paraId="36B9F21B" w14:textId="77777777" w:rsidR="00BA648F" w:rsidRDefault="00BA648F">
            <w:pPr>
              <w:jc w:val="right"/>
              <w:rPr>
                <w:b/>
                <w:bCs/>
                <w:sz w:val="18"/>
                <w:szCs w:val="18"/>
              </w:rPr>
            </w:pPr>
            <w:r>
              <w:rPr>
                <w:b/>
                <w:bCs/>
                <w:sz w:val="18"/>
                <w:szCs w:val="18"/>
              </w:rPr>
              <w:t>311</w:t>
            </w:r>
          </w:p>
        </w:tc>
        <w:tc>
          <w:tcPr>
            <w:tcW w:w="851" w:type="dxa"/>
            <w:tcBorders>
              <w:top w:val="single" w:sz="4" w:space="0" w:color="auto"/>
              <w:left w:val="nil"/>
              <w:bottom w:val="single" w:sz="4" w:space="0" w:color="auto"/>
              <w:right w:val="single" w:sz="8" w:space="0" w:color="auto"/>
            </w:tcBorders>
            <w:noWrap/>
            <w:vAlign w:val="bottom"/>
            <w:hideMark/>
          </w:tcPr>
          <w:p w14:paraId="1689B533" w14:textId="77777777" w:rsidR="00BA648F" w:rsidRDefault="00BA648F">
            <w:pPr>
              <w:jc w:val="right"/>
              <w:rPr>
                <w:b/>
                <w:bCs/>
                <w:sz w:val="18"/>
                <w:szCs w:val="18"/>
              </w:rPr>
            </w:pPr>
            <w:r>
              <w:rPr>
                <w:b/>
                <w:bCs/>
                <w:sz w:val="18"/>
                <w:szCs w:val="18"/>
              </w:rPr>
              <w:t>267</w:t>
            </w:r>
          </w:p>
        </w:tc>
        <w:tc>
          <w:tcPr>
            <w:tcW w:w="850" w:type="dxa"/>
            <w:tcBorders>
              <w:top w:val="single" w:sz="4" w:space="0" w:color="auto"/>
              <w:left w:val="nil"/>
              <w:bottom w:val="single" w:sz="4" w:space="0" w:color="auto"/>
              <w:right w:val="single" w:sz="4" w:space="0" w:color="auto"/>
            </w:tcBorders>
            <w:noWrap/>
            <w:vAlign w:val="bottom"/>
            <w:hideMark/>
          </w:tcPr>
          <w:p w14:paraId="3BF932A1" w14:textId="77777777" w:rsidR="00BA648F" w:rsidRDefault="00BA648F">
            <w:pPr>
              <w:jc w:val="right"/>
              <w:rPr>
                <w:b/>
                <w:bCs/>
                <w:sz w:val="18"/>
                <w:szCs w:val="18"/>
              </w:rPr>
            </w:pPr>
            <w:r>
              <w:rPr>
                <w:b/>
                <w:bCs/>
                <w:sz w:val="18"/>
                <w:szCs w:val="18"/>
              </w:rPr>
              <w:t>202</w:t>
            </w:r>
          </w:p>
        </w:tc>
        <w:tc>
          <w:tcPr>
            <w:tcW w:w="851" w:type="dxa"/>
            <w:tcBorders>
              <w:top w:val="single" w:sz="4" w:space="0" w:color="auto"/>
              <w:left w:val="nil"/>
              <w:bottom w:val="single" w:sz="4" w:space="0" w:color="auto"/>
              <w:right w:val="single" w:sz="8" w:space="0" w:color="auto"/>
            </w:tcBorders>
            <w:noWrap/>
            <w:vAlign w:val="bottom"/>
            <w:hideMark/>
          </w:tcPr>
          <w:p w14:paraId="621820CE" w14:textId="77777777" w:rsidR="00BA648F" w:rsidRDefault="00BA648F">
            <w:pPr>
              <w:jc w:val="right"/>
              <w:rPr>
                <w:b/>
                <w:bCs/>
                <w:sz w:val="18"/>
                <w:szCs w:val="18"/>
              </w:rPr>
            </w:pPr>
            <w:r>
              <w:rPr>
                <w:b/>
                <w:bCs/>
                <w:sz w:val="18"/>
                <w:szCs w:val="18"/>
              </w:rPr>
              <w:t>65</w:t>
            </w:r>
          </w:p>
        </w:tc>
        <w:tc>
          <w:tcPr>
            <w:tcW w:w="1441" w:type="dxa"/>
            <w:noWrap/>
            <w:vAlign w:val="bottom"/>
            <w:hideMark/>
          </w:tcPr>
          <w:p w14:paraId="52AF6244" w14:textId="77777777" w:rsidR="00BA648F" w:rsidRDefault="00BA648F">
            <w:pPr>
              <w:rPr>
                <w:sz w:val="20"/>
                <w:lang w:eastAsia="lt-LT"/>
              </w:rPr>
            </w:pPr>
          </w:p>
        </w:tc>
      </w:tr>
    </w:tbl>
    <w:p w14:paraId="6340D7B5" w14:textId="77777777" w:rsidR="00BA648F" w:rsidRDefault="00BA648F" w:rsidP="00BA648F">
      <w:pPr>
        <w:rPr>
          <w:sz w:val="18"/>
          <w:szCs w:val="18"/>
        </w:rPr>
      </w:pPr>
    </w:p>
    <w:p w14:paraId="3ADFD150" w14:textId="77777777" w:rsidR="00BA648F" w:rsidRDefault="00BA648F" w:rsidP="00B44295">
      <w:pPr>
        <w:jc w:val="center"/>
        <w:rPr>
          <w:b/>
          <w:bCs/>
        </w:rPr>
      </w:pPr>
    </w:p>
    <w:p w14:paraId="0B797006" w14:textId="77777777" w:rsidR="00237607" w:rsidRDefault="00237607" w:rsidP="00B44295">
      <w:pPr>
        <w:jc w:val="center"/>
        <w:rPr>
          <w:b/>
          <w:bCs/>
        </w:rPr>
      </w:pPr>
    </w:p>
    <w:p w14:paraId="4CCB44C9" w14:textId="77777777" w:rsidR="00237607" w:rsidRDefault="00237607" w:rsidP="00B44295">
      <w:pPr>
        <w:jc w:val="center"/>
        <w:rPr>
          <w:b/>
          <w:bCs/>
        </w:rPr>
      </w:pPr>
    </w:p>
    <w:p w14:paraId="2D1AAC1C" w14:textId="77777777" w:rsidR="00237607" w:rsidRDefault="00237607" w:rsidP="00B44295">
      <w:pPr>
        <w:jc w:val="center"/>
        <w:rPr>
          <w:b/>
          <w:bCs/>
        </w:rPr>
      </w:pPr>
    </w:p>
    <w:p w14:paraId="1A0B15A1" w14:textId="77777777" w:rsidR="00237607" w:rsidRDefault="00237607" w:rsidP="00BA648F">
      <w:pPr>
        <w:rPr>
          <w:b/>
          <w:bCs/>
        </w:rPr>
      </w:pPr>
    </w:p>
    <w:p w14:paraId="49A038EF" w14:textId="77777777" w:rsidR="00BA648F" w:rsidRDefault="00BA648F" w:rsidP="00BA648F">
      <w:pPr>
        <w:rPr>
          <w:b/>
          <w:bCs/>
        </w:rPr>
      </w:pPr>
    </w:p>
    <w:p w14:paraId="364991AA" w14:textId="77777777" w:rsidR="00237607" w:rsidRDefault="00237607" w:rsidP="00B44295">
      <w:pPr>
        <w:jc w:val="center"/>
        <w:rPr>
          <w:b/>
          <w:bCs/>
        </w:rPr>
      </w:pPr>
    </w:p>
    <w:p w14:paraId="1B653C3B" w14:textId="77777777" w:rsidR="003F5205" w:rsidRDefault="003F5205" w:rsidP="00B44295">
      <w:pPr>
        <w:jc w:val="center"/>
        <w:rPr>
          <w:b/>
          <w:bCs/>
        </w:rPr>
      </w:pPr>
    </w:p>
    <w:p w14:paraId="15C46201" w14:textId="6E40EF19" w:rsidR="003F5205" w:rsidRDefault="003F5205" w:rsidP="00B44295">
      <w:pPr>
        <w:jc w:val="center"/>
        <w:rPr>
          <w:b/>
          <w:bCs/>
        </w:rPr>
      </w:pPr>
    </w:p>
    <w:p w14:paraId="4C2187CB" w14:textId="3766BFF4" w:rsidR="00CF3A0C" w:rsidRDefault="00CF3A0C" w:rsidP="00B44295">
      <w:pPr>
        <w:jc w:val="center"/>
        <w:rPr>
          <w:b/>
          <w:bCs/>
        </w:rPr>
      </w:pPr>
    </w:p>
    <w:p w14:paraId="7BDEB1E7" w14:textId="77777777" w:rsidR="00CF3A0C" w:rsidRDefault="00CF3A0C" w:rsidP="00B44295">
      <w:pPr>
        <w:jc w:val="center"/>
        <w:rPr>
          <w:b/>
          <w:bCs/>
        </w:rPr>
      </w:pPr>
      <w:bookmarkStart w:id="1" w:name="_GoBack"/>
      <w:bookmarkEnd w:id="1"/>
    </w:p>
    <w:p w14:paraId="3F65E7DF" w14:textId="77777777" w:rsidR="00237607" w:rsidRDefault="00237607" w:rsidP="00B44295">
      <w:pPr>
        <w:jc w:val="center"/>
        <w:rPr>
          <w:b/>
          <w:bCs/>
        </w:rPr>
      </w:pPr>
    </w:p>
    <w:p w14:paraId="5A326EE8" w14:textId="5EF0C3BA" w:rsidR="00B44295" w:rsidRDefault="00B44295" w:rsidP="00B44295">
      <w:pPr>
        <w:rPr>
          <w:b/>
          <w:bCs/>
        </w:rPr>
      </w:pPr>
      <w:r>
        <w:rPr>
          <w:b/>
          <w:bCs/>
        </w:rPr>
        <w:lastRenderedPageBreak/>
        <w:t xml:space="preserve">   Specialiųjų ugdymosi poreikių mokinių, dalyvaujančių  neformaliajame švietime 2021–2022 m. m., skaičius</w:t>
      </w:r>
    </w:p>
    <w:tbl>
      <w:tblPr>
        <w:tblStyle w:val="Lentelstinklelis"/>
        <w:tblW w:w="12480" w:type="dxa"/>
        <w:tblInd w:w="137" w:type="dxa"/>
        <w:tblLayout w:type="fixed"/>
        <w:tblLook w:val="04A0" w:firstRow="1" w:lastRow="0" w:firstColumn="1" w:lastColumn="0" w:noHBand="0" w:noVBand="1"/>
      </w:tblPr>
      <w:tblGrid>
        <w:gridCol w:w="568"/>
        <w:gridCol w:w="2270"/>
        <w:gridCol w:w="993"/>
        <w:gridCol w:w="710"/>
        <w:gridCol w:w="567"/>
        <w:gridCol w:w="567"/>
        <w:gridCol w:w="992"/>
        <w:gridCol w:w="851"/>
        <w:gridCol w:w="709"/>
        <w:gridCol w:w="708"/>
        <w:gridCol w:w="709"/>
        <w:gridCol w:w="992"/>
        <w:gridCol w:w="1844"/>
      </w:tblGrid>
      <w:tr w:rsidR="00B44295" w14:paraId="0028CA80" w14:textId="77777777" w:rsidTr="00B44295">
        <w:trPr>
          <w:trHeight w:val="563"/>
        </w:trPr>
        <w:tc>
          <w:tcPr>
            <w:tcW w:w="567" w:type="dxa"/>
            <w:vMerge w:val="restart"/>
            <w:tcBorders>
              <w:top w:val="single" w:sz="4" w:space="0" w:color="auto"/>
              <w:left w:val="single" w:sz="4" w:space="0" w:color="auto"/>
              <w:bottom w:val="single" w:sz="4" w:space="0" w:color="auto"/>
              <w:right w:val="single" w:sz="4" w:space="0" w:color="auto"/>
            </w:tcBorders>
          </w:tcPr>
          <w:p w14:paraId="5BD5A713" w14:textId="77777777" w:rsidR="00B44295" w:rsidRDefault="00B44295">
            <w:pPr>
              <w:jc w:val="center"/>
              <w:rPr>
                <w:rFonts w:ascii="Times New Roman" w:hAnsi="Times New Roman" w:cs="Times New Roman"/>
                <w:b/>
                <w:bCs/>
                <w:sz w:val="20"/>
                <w:szCs w:val="20"/>
              </w:rPr>
            </w:pPr>
            <w:r>
              <w:rPr>
                <w:rFonts w:ascii="Times New Roman" w:hAnsi="Times New Roman" w:cs="Times New Roman"/>
                <w:b/>
                <w:bCs/>
                <w:sz w:val="20"/>
                <w:szCs w:val="20"/>
              </w:rPr>
              <w:t>Eil. Nr.</w:t>
            </w:r>
          </w:p>
          <w:p w14:paraId="2E777A37" w14:textId="77777777" w:rsidR="00B44295" w:rsidRDefault="00B44295">
            <w:pPr>
              <w:jc w:val="center"/>
              <w:rPr>
                <w:rFonts w:ascii="Times New Roman" w:hAnsi="Times New Roman" w:cs="Times New Roman"/>
                <w:b/>
                <w:bCs/>
              </w:rPr>
            </w:pPr>
          </w:p>
          <w:p w14:paraId="3898628D" w14:textId="77777777" w:rsidR="00B44295" w:rsidRDefault="00B44295">
            <w:pPr>
              <w:rPr>
                <w:rFonts w:ascii="Times New Roman" w:hAnsi="Times New Roman" w:cs="Times New Roman"/>
                <w:sz w:val="20"/>
              </w:rPr>
            </w:pPr>
          </w:p>
        </w:tc>
        <w:tc>
          <w:tcPr>
            <w:tcW w:w="2268" w:type="dxa"/>
            <w:vMerge w:val="restart"/>
            <w:tcBorders>
              <w:top w:val="single" w:sz="4" w:space="0" w:color="auto"/>
              <w:left w:val="single" w:sz="4" w:space="0" w:color="auto"/>
              <w:bottom w:val="single" w:sz="4" w:space="0" w:color="auto"/>
              <w:right w:val="single" w:sz="4" w:space="0" w:color="auto"/>
            </w:tcBorders>
            <w:hideMark/>
          </w:tcPr>
          <w:p w14:paraId="49099B81" w14:textId="77777777" w:rsidR="00B44295" w:rsidRDefault="00B44295">
            <w:pPr>
              <w:jc w:val="center"/>
              <w:rPr>
                <w:rFonts w:ascii="Times New Roman" w:hAnsi="Times New Roman" w:cs="Times New Roman"/>
                <w:b/>
                <w:bCs/>
                <w:sz w:val="20"/>
                <w:szCs w:val="20"/>
              </w:rPr>
            </w:pPr>
            <w:r>
              <w:rPr>
                <w:rFonts w:ascii="Times New Roman" w:hAnsi="Times New Roman" w:cs="Times New Roman"/>
                <w:b/>
                <w:bCs/>
                <w:sz w:val="20"/>
                <w:szCs w:val="20"/>
              </w:rPr>
              <w:t>Ugdymo įstaigos pavadinimas</w:t>
            </w:r>
          </w:p>
        </w:tc>
        <w:tc>
          <w:tcPr>
            <w:tcW w:w="992" w:type="dxa"/>
            <w:vMerge w:val="restart"/>
            <w:tcBorders>
              <w:top w:val="single" w:sz="4" w:space="0" w:color="auto"/>
              <w:left w:val="single" w:sz="4" w:space="0" w:color="auto"/>
              <w:bottom w:val="single" w:sz="4" w:space="0" w:color="auto"/>
              <w:right w:val="single" w:sz="4" w:space="0" w:color="auto"/>
            </w:tcBorders>
            <w:hideMark/>
          </w:tcPr>
          <w:p w14:paraId="109F8D5E" w14:textId="77777777" w:rsidR="00B44295" w:rsidRDefault="00B44295">
            <w:pPr>
              <w:jc w:val="center"/>
              <w:rPr>
                <w:rFonts w:ascii="Times New Roman" w:hAnsi="Times New Roman" w:cs="Times New Roman"/>
                <w:b/>
                <w:bCs/>
                <w:sz w:val="20"/>
                <w:szCs w:val="20"/>
              </w:rPr>
            </w:pPr>
            <w:r>
              <w:rPr>
                <w:rFonts w:ascii="Times New Roman" w:hAnsi="Times New Roman" w:cs="Times New Roman"/>
                <w:b/>
                <w:bCs/>
                <w:sz w:val="20"/>
                <w:szCs w:val="20"/>
              </w:rPr>
              <w:t>SUP mokinių (vaikų) skaičius</w:t>
            </w:r>
          </w:p>
        </w:tc>
        <w:tc>
          <w:tcPr>
            <w:tcW w:w="6804" w:type="dxa"/>
            <w:gridSpan w:val="9"/>
            <w:tcBorders>
              <w:top w:val="single" w:sz="4" w:space="0" w:color="auto"/>
              <w:left w:val="single" w:sz="4" w:space="0" w:color="auto"/>
              <w:bottom w:val="single" w:sz="4" w:space="0" w:color="auto"/>
              <w:right w:val="single" w:sz="4" w:space="0" w:color="auto"/>
            </w:tcBorders>
            <w:hideMark/>
          </w:tcPr>
          <w:p w14:paraId="53FEF908" w14:textId="77777777" w:rsidR="00B44295" w:rsidRDefault="00B44295">
            <w:pPr>
              <w:jc w:val="center"/>
              <w:rPr>
                <w:rFonts w:ascii="Times New Roman" w:hAnsi="Times New Roman" w:cs="Times New Roman"/>
                <w:b/>
                <w:bCs/>
                <w:sz w:val="20"/>
                <w:szCs w:val="20"/>
              </w:rPr>
            </w:pPr>
            <w:r>
              <w:rPr>
                <w:rFonts w:ascii="Times New Roman" w:hAnsi="Times New Roman" w:cs="Times New Roman"/>
                <w:b/>
                <w:bCs/>
                <w:sz w:val="20"/>
                <w:szCs w:val="20"/>
              </w:rPr>
              <w:t>Dalyvaujančių neformaliajame švietime mokinių (vaikų) skaičius</w:t>
            </w:r>
          </w:p>
        </w:tc>
        <w:tc>
          <w:tcPr>
            <w:tcW w:w="1843" w:type="dxa"/>
            <w:vMerge w:val="restart"/>
            <w:tcBorders>
              <w:top w:val="single" w:sz="4" w:space="0" w:color="auto"/>
              <w:left w:val="single" w:sz="4" w:space="0" w:color="auto"/>
              <w:bottom w:val="nil"/>
              <w:right w:val="single" w:sz="4" w:space="0" w:color="auto"/>
            </w:tcBorders>
            <w:hideMark/>
          </w:tcPr>
          <w:p w14:paraId="77A49659" w14:textId="77777777" w:rsidR="00B44295" w:rsidRDefault="00B44295">
            <w:pPr>
              <w:jc w:val="center"/>
              <w:rPr>
                <w:rFonts w:ascii="Times New Roman" w:hAnsi="Times New Roman" w:cs="Times New Roman"/>
                <w:b/>
                <w:bCs/>
                <w:sz w:val="20"/>
                <w:szCs w:val="20"/>
              </w:rPr>
            </w:pPr>
            <w:r>
              <w:rPr>
                <w:rFonts w:ascii="Times New Roman" w:hAnsi="Times New Roman" w:cs="Times New Roman"/>
                <w:b/>
                <w:bCs/>
                <w:sz w:val="20"/>
                <w:szCs w:val="20"/>
              </w:rPr>
              <w:t xml:space="preserve">Lankančiųjų dalis </w:t>
            </w:r>
            <w:r>
              <w:rPr>
                <w:rFonts w:ascii="Times New Roman" w:hAnsi="Times New Roman" w:cs="Times New Roman"/>
                <w:b/>
                <w:bCs/>
                <w:sz w:val="20"/>
                <w:szCs w:val="20"/>
                <w:lang w:val="en-US"/>
              </w:rPr>
              <w:t>%</w:t>
            </w:r>
            <w:r>
              <w:rPr>
                <w:rFonts w:ascii="Times New Roman" w:hAnsi="Times New Roman" w:cs="Times New Roman"/>
                <w:b/>
                <w:bCs/>
                <w:sz w:val="20"/>
                <w:szCs w:val="20"/>
              </w:rPr>
              <w:t xml:space="preserve"> nuo SUP mokinių (vaikų) sk.</w:t>
            </w:r>
          </w:p>
        </w:tc>
      </w:tr>
      <w:tr w:rsidR="00B44295" w14:paraId="3A3568EB" w14:textId="77777777" w:rsidTr="00B44295">
        <w:trPr>
          <w:trHeight w:val="697"/>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37ED2ED9" w14:textId="77777777" w:rsidR="00B44295" w:rsidRDefault="00B44295">
            <w:pPr>
              <w:rPr>
                <w:rFonts w:ascii="Times New Roman" w:hAnsi="Times New Roman" w:cs="Times New Roman"/>
                <w:sz w:val="20"/>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212B03F7" w14:textId="77777777" w:rsidR="00B44295" w:rsidRDefault="00B44295">
            <w:pPr>
              <w:rPr>
                <w:rFonts w:ascii="Times New Roman" w:hAnsi="Times New Roman" w:cs="Times New Roman"/>
                <w:b/>
                <w:bCs/>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A43E763" w14:textId="77777777" w:rsidR="00B44295" w:rsidRDefault="00B44295">
            <w:pPr>
              <w:rPr>
                <w:rFonts w:ascii="Times New Roman" w:hAnsi="Times New Roman" w:cs="Times New Roman"/>
                <w:b/>
                <w:bCs/>
                <w:sz w:val="20"/>
                <w:szCs w:val="20"/>
              </w:rPr>
            </w:pPr>
          </w:p>
        </w:tc>
        <w:tc>
          <w:tcPr>
            <w:tcW w:w="1843" w:type="dxa"/>
            <w:gridSpan w:val="3"/>
            <w:tcBorders>
              <w:top w:val="single" w:sz="4" w:space="0" w:color="auto"/>
              <w:left w:val="single" w:sz="4" w:space="0" w:color="auto"/>
              <w:bottom w:val="single" w:sz="4" w:space="0" w:color="auto"/>
              <w:right w:val="single" w:sz="4" w:space="0" w:color="auto"/>
            </w:tcBorders>
            <w:hideMark/>
          </w:tcPr>
          <w:p w14:paraId="6A106D78" w14:textId="77777777" w:rsidR="00B44295" w:rsidRDefault="00B44295">
            <w:pPr>
              <w:jc w:val="center"/>
              <w:rPr>
                <w:rFonts w:ascii="Times New Roman" w:hAnsi="Times New Roman" w:cs="Times New Roman"/>
                <w:b/>
                <w:bCs/>
              </w:rPr>
            </w:pPr>
            <w:r>
              <w:rPr>
                <w:rFonts w:ascii="Times New Roman" w:hAnsi="Times New Roman" w:cs="Times New Roman"/>
                <w:b/>
                <w:bCs/>
                <w:sz w:val="20"/>
                <w:szCs w:val="20"/>
              </w:rPr>
              <w:t xml:space="preserve">Mokyklos būrelius </w:t>
            </w:r>
          </w:p>
        </w:tc>
        <w:tc>
          <w:tcPr>
            <w:tcW w:w="992" w:type="dxa"/>
            <w:tcBorders>
              <w:top w:val="single" w:sz="4" w:space="0" w:color="auto"/>
              <w:left w:val="single" w:sz="4" w:space="0" w:color="auto"/>
              <w:bottom w:val="single" w:sz="4" w:space="0" w:color="auto"/>
              <w:right w:val="single" w:sz="4" w:space="0" w:color="auto"/>
            </w:tcBorders>
            <w:hideMark/>
          </w:tcPr>
          <w:p w14:paraId="134490C1" w14:textId="77777777" w:rsidR="00B44295" w:rsidRDefault="00B44295">
            <w:pPr>
              <w:jc w:val="center"/>
              <w:rPr>
                <w:rFonts w:ascii="Times New Roman" w:hAnsi="Times New Roman" w:cs="Times New Roman"/>
                <w:b/>
                <w:bCs/>
              </w:rPr>
            </w:pPr>
            <w:r>
              <w:rPr>
                <w:rFonts w:ascii="Times New Roman" w:hAnsi="Times New Roman" w:cs="Times New Roman"/>
                <w:b/>
                <w:bCs/>
                <w:sz w:val="20"/>
                <w:szCs w:val="20"/>
              </w:rPr>
              <w:t xml:space="preserve">Meno mokyklą </w:t>
            </w:r>
          </w:p>
        </w:tc>
        <w:tc>
          <w:tcPr>
            <w:tcW w:w="851" w:type="dxa"/>
            <w:tcBorders>
              <w:top w:val="single" w:sz="4" w:space="0" w:color="auto"/>
              <w:left w:val="single" w:sz="4" w:space="0" w:color="auto"/>
              <w:bottom w:val="single" w:sz="4" w:space="0" w:color="auto"/>
              <w:right w:val="single" w:sz="4" w:space="0" w:color="auto"/>
            </w:tcBorders>
            <w:hideMark/>
          </w:tcPr>
          <w:p w14:paraId="4871EEC4" w14:textId="77777777" w:rsidR="00B44295" w:rsidRDefault="00B44295">
            <w:pPr>
              <w:jc w:val="center"/>
              <w:rPr>
                <w:rFonts w:ascii="Times New Roman" w:hAnsi="Times New Roman" w:cs="Times New Roman"/>
                <w:b/>
                <w:bCs/>
              </w:rPr>
            </w:pPr>
            <w:r>
              <w:rPr>
                <w:rFonts w:ascii="Times New Roman" w:hAnsi="Times New Roman" w:cs="Times New Roman"/>
                <w:b/>
                <w:bCs/>
                <w:sz w:val="20"/>
                <w:szCs w:val="20"/>
              </w:rPr>
              <w:t xml:space="preserve">Sporto centrą </w:t>
            </w:r>
          </w:p>
        </w:tc>
        <w:tc>
          <w:tcPr>
            <w:tcW w:w="2126" w:type="dxa"/>
            <w:gridSpan w:val="3"/>
            <w:tcBorders>
              <w:top w:val="single" w:sz="4" w:space="0" w:color="auto"/>
              <w:left w:val="single" w:sz="4" w:space="0" w:color="auto"/>
              <w:bottom w:val="single" w:sz="4" w:space="0" w:color="auto"/>
              <w:right w:val="single" w:sz="4" w:space="0" w:color="auto"/>
            </w:tcBorders>
            <w:hideMark/>
          </w:tcPr>
          <w:p w14:paraId="55E1A6F3" w14:textId="77777777" w:rsidR="00B44295" w:rsidRDefault="00B44295">
            <w:pPr>
              <w:jc w:val="center"/>
              <w:rPr>
                <w:rFonts w:ascii="Times New Roman" w:hAnsi="Times New Roman" w:cs="Times New Roman"/>
                <w:b/>
                <w:bCs/>
              </w:rPr>
            </w:pPr>
            <w:r>
              <w:rPr>
                <w:rFonts w:ascii="Times New Roman" w:hAnsi="Times New Roman" w:cs="Times New Roman"/>
                <w:b/>
                <w:bCs/>
              </w:rPr>
              <w:t>NVŠ</w:t>
            </w:r>
          </w:p>
        </w:tc>
        <w:tc>
          <w:tcPr>
            <w:tcW w:w="992" w:type="dxa"/>
            <w:tcBorders>
              <w:top w:val="single" w:sz="4" w:space="0" w:color="auto"/>
              <w:left w:val="single" w:sz="4" w:space="0" w:color="auto"/>
              <w:bottom w:val="nil"/>
              <w:right w:val="single" w:sz="4" w:space="0" w:color="auto"/>
            </w:tcBorders>
            <w:hideMark/>
          </w:tcPr>
          <w:p w14:paraId="4CCE98A2" w14:textId="77777777" w:rsidR="00B44295" w:rsidRDefault="00B44295">
            <w:pPr>
              <w:jc w:val="center"/>
              <w:rPr>
                <w:rFonts w:ascii="Times New Roman" w:hAnsi="Times New Roman" w:cs="Times New Roman"/>
                <w:b/>
                <w:bCs/>
              </w:rPr>
            </w:pPr>
            <w:r>
              <w:rPr>
                <w:rFonts w:ascii="Times New Roman" w:hAnsi="Times New Roman" w:cs="Times New Roman"/>
                <w:b/>
                <w:bCs/>
              </w:rPr>
              <w:t>Iš viso</w:t>
            </w:r>
          </w:p>
        </w:tc>
        <w:tc>
          <w:tcPr>
            <w:tcW w:w="1843" w:type="dxa"/>
            <w:vMerge/>
            <w:tcBorders>
              <w:top w:val="single" w:sz="4" w:space="0" w:color="auto"/>
              <w:left w:val="single" w:sz="4" w:space="0" w:color="auto"/>
              <w:bottom w:val="nil"/>
              <w:right w:val="single" w:sz="4" w:space="0" w:color="auto"/>
            </w:tcBorders>
            <w:vAlign w:val="center"/>
            <w:hideMark/>
          </w:tcPr>
          <w:p w14:paraId="2CC26F52" w14:textId="77777777" w:rsidR="00B44295" w:rsidRDefault="00B44295">
            <w:pPr>
              <w:rPr>
                <w:rFonts w:ascii="Times New Roman" w:hAnsi="Times New Roman" w:cs="Times New Roman"/>
                <w:b/>
                <w:bCs/>
                <w:sz w:val="20"/>
                <w:szCs w:val="20"/>
              </w:rPr>
            </w:pPr>
          </w:p>
        </w:tc>
      </w:tr>
      <w:tr w:rsidR="00B44295" w14:paraId="6AEA1616" w14:textId="77777777" w:rsidTr="00B44295">
        <w:trPr>
          <w:cantSplit/>
          <w:trHeight w:val="1008"/>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2E06C7D4" w14:textId="77777777" w:rsidR="00B44295" w:rsidRDefault="00B44295">
            <w:pPr>
              <w:rPr>
                <w:rFonts w:ascii="Times New Roman" w:hAnsi="Times New Roman" w:cs="Times New Roman"/>
                <w:sz w:val="20"/>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552CDC4B" w14:textId="77777777" w:rsidR="00B44295" w:rsidRDefault="00B44295">
            <w:pPr>
              <w:rPr>
                <w:rFonts w:ascii="Times New Roman" w:hAnsi="Times New Roman" w:cs="Times New Roman"/>
                <w:b/>
                <w:bCs/>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350BFFA4" w14:textId="77777777" w:rsidR="00B44295" w:rsidRDefault="00B44295">
            <w:pPr>
              <w:rPr>
                <w:rFonts w:ascii="Times New Roman" w:hAnsi="Times New Roman" w:cs="Times New Roman"/>
                <w:b/>
                <w:bCs/>
                <w:sz w:val="20"/>
                <w:szCs w:val="20"/>
              </w:rPr>
            </w:pPr>
          </w:p>
        </w:tc>
        <w:tc>
          <w:tcPr>
            <w:tcW w:w="709" w:type="dxa"/>
            <w:tcBorders>
              <w:top w:val="single" w:sz="4" w:space="0" w:color="auto"/>
              <w:left w:val="single" w:sz="4" w:space="0" w:color="auto"/>
              <w:bottom w:val="single" w:sz="4" w:space="0" w:color="auto"/>
              <w:right w:val="single" w:sz="4" w:space="0" w:color="auto"/>
            </w:tcBorders>
            <w:textDirection w:val="btLr"/>
            <w:hideMark/>
          </w:tcPr>
          <w:p w14:paraId="285AFA9D" w14:textId="77777777" w:rsidR="00B44295" w:rsidRDefault="00B44295">
            <w:pPr>
              <w:ind w:left="113" w:right="113"/>
              <w:jc w:val="center"/>
              <w:rPr>
                <w:rFonts w:ascii="Times New Roman" w:hAnsi="Times New Roman" w:cs="Times New Roman"/>
                <w:b/>
                <w:bCs/>
              </w:rPr>
            </w:pPr>
            <w:r>
              <w:rPr>
                <w:rFonts w:ascii="Times New Roman" w:hAnsi="Times New Roman" w:cs="Times New Roman"/>
                <w:b/>
                <w:bCs/>
              </w:rPr>
              <w:t>Meno</w:t>
            </w:r>
          </w:p>
        </w:tc>
        <w:tc>
          <w:tcPr>
            <w:tcW w:w="567" w:type="dxa"/>
            <w:tcBorders>
              <w:top w:val="single" w:sz="4" w:space="0" w:color="auto"/>
              <w:left w:val="single" w:sz="4" w:space="0" w:color="auto"/>
              <w:bottom w:val="single" w:sz="4" w:space="0" w:color="auto"/>
              <w:right w:val="single" w:sz="4" w:space="0" w:color="auto"/>
            </w:tcBorders>
            <w:textDirection w:val="btLr"/>
            <w:hideMark/>
          </w:tcPr>
          <w:p w14:paraId="454D302D" w14:textId="77777777" w:rsidR="00B44295" w:rsidRDefault="00B44295">
            <w:pPr>
              <w:ind w:left="113" w:right="113"/>
              <w:jc w:val="center"/>
              <w:rPr>
                <w:rFonts w:ascii="Times New Roman" w:hAnsi="Times New Roman" w:cs="Times New Roman"/>
                <w:b/>
                <w:bCs/>
              </w:rPr>
            </w:pPr>
            <w:r>
              <w:rPr>
                <w:rFonts w:ascii="Times New Roman" w:hAnsi="Times New Roman" w:cs="Times New Roman"/>
                <w:b/>
                <w:bCs/>
              </w:rPr>
              <w:t>Sporto</w:t>
            </w:r>
          </w:p>
        </w:tc>
        <w:tc>
          <w:tcPr>
            <w:tcW w:w="567" w:type="dxa"/>
            <w:tcBorders>
              <w:top w:val="single" w:sz="4" w:space="0" w:color="auto"/>
              <w:left w:val="single" w:sz="4" w:space="0" w:color="auto"/>
              <w:bottom w:val="single" w:sz="4" w:space="0" w:color="auto"/>
              <w:right w:val="single" w:sz="4" w:space="0" w:color="auto"/>
            </w:tcBorders>
            <w:textDirection w:val="btLr"/>
            <w:hideMark/>
          </w:tcPr>
          <w:p w14:paraId="3D3E11B4" w14:textId="77777777" w:rsidR="00B44295" w:rsidRDefault="00B44295">
            <w:pPr>
              <w:ind w:left="113" w:right="113"/>
              <w:jc w:val="center"/>
              <w:rPr>
                <w:rFonts w:ascii="Times New Roman" w:hAnsi="Times New Roman" w:cs="Times New Roman"/>
                <w:b/>
                <w:bCs/>
              </w:rPr>
            </w:pPr>
            <w:r>
              <w:rPr>
                <w:rFonts w:ascii="Times New Roman" w:hAnsi="Times New Roman" w:cs="Times New Roman"/>
                <w:b/>
                <w:bCs/>
              </w:rPr>
              <w:t>Kiti</w:t>
            </w:r>
          </w:p>
        </w:tc>
        <w:tc>
          <w:tcPr>
            <w:tcW w:w="992" w:type="dxa"/>
            <w:tcBorders>
              <w:top w:val="single" w:sz="4" w:space="0" w:color="auto"/>
              <w:left w:val="single" w:sz="4" w:space="0" w:color="auto"/>
              <w:bottom w:val="single" w:sz="4" w:space="0" w:color="auto"/>
              <w:right w:val="single" w:sz="4" w:space="0" w:color="auto"/>
            </w:tcBorders>
          </w:tcPr>
          <w:p w14:paraId="1139FAB0" w14:textId="77777777" w:rsidR="00B44295" w:rsidRDefault="00B44295">
            <w:pPr>
              <w:jc w:val="center"/>
              <w:rPr>
                <w:rFonts w:ascii="Times New Roman" w:hAnsi="Times New Roman" w:cs="Times New Roman"/>
                <w:b/>
                <w:bCs/>
              </w:rPr>
            </w:pPr>
          </w:p>
        </w:tc>
        <w:tc>
          <w:tcPr>
            <w:tcW w:w="851" w:type="dxa"/>
            <w:tcBorders>
              <w:top w:val="single" w:sz="4" w:space="0" w:color="auto"/>
              <w:left w:val="single" w:sz="4" w:space="0" w:color="auto"/>
              <w:bottom w:val="single" w:sz="4" w:space="0" w:color="auto"/>
              <w:right w:val="single" w:sz="4" w:space="0" w:color="auto"/>
            </w:tcBorders>
          </w:tcPr>
          <w:p w14:paraId="7852F2AC" w14:textId="77777777" w:rsidR="00B44295" w:rsidRDefault="00B44295">
            <w:pPr>
              <w:jc w:val="center"/>
              <w:rPr>
                <w:rFonts w:ascii="Times New Roman" w:hAnsi="Times New Roman" w:cs="Times New Roman"/>
                <w:b/>
                <w:bCs/>
              </w:rPr>
            </w:pPr>
          </w:p>
        </w:tc>
        <w:tc>
          <w:tcPr>
            <w:tcW w:w="709" w:type="dxa"/>
            <w:tcBorders>
              <w:top w:val="single" w:sz="4" w:space="0" w:color="auto"/>
              <w:left w:val="single" w:sz="4" w:space="0" w:color="auto"/>
              <w:bottom w:val="single" w:sz="4" w:space="0" w:color="auto"/>
              <w:right w:val="single" w:sz="4" w:space="0" w:color="auto"/>
            </w:tcBorders>
            <w:textDirection w:val="btLr"/>
            <w:hideMark/>
          </w:tcPr>
          <w:p w14:paraId="2134AE4B" w14:textId="77777777" w:rsidR="00B44295" w:rsidRDefault="00B44295">
            <w:pPr>
              <w:ind w:left="113" w:right="113"/>
              <w:jc w:val="center"/>
              <w:rPr>
                <w:rFonts w:ascii="Times New Roman" w:hAnsi="Times New Roman" w:cs="Times New Roman"/>
                <w:b/>
                <w:bCs/>
              </w:rPr>
            </w:pPr>
            <w:r>
              <w:rPr>
                <w:rFonts w:ascii="Times New Roman" w:hAnsi="Times New Roman" w:cs="Times New Roman"/>
                <w:b/>
                <w:bCs/>
              </w:rPr>
              <w:t>Meno</w:t>
            </w:r>
          </w:p>
        </w:tc>
        <w:tc>
          <w:tcPr>
            <w:tcW w:w="708" w:type="dxa"/>
            <w:tcBorders>
              <w:top w:val="single" w:sz="4" w:space="0" w:color="auto"/>
              <w:left w:val="single" w:sz="4" w:space="0" w:color="auto"/>
              <w:bottom w:val="single" w:sz="4" w:space="0" w:color="auto"/>
              <w:right w:val="single" w:sz="4" w:space="0" w:color="auto"/>
            </w:tcBorders>
            <w:textDirection w:val="btLr"/>
            <w:hideMark/>
          </w:tcPr>
          <w:p w14:paraId="7D0F25D2" w14:textId="77777777" w:rsidR="00B44295" w:rsidRDefault="00B44295">
            <w:pPr>
              <w:ind w:left="113" w:right="113"/>
              <w:jc w:val="center"/>
              <w:rPr>
                <w:rFonts w:ascii="Times New Roman" w:hAnsi="Times New Roman" w:cs="Times New Roman"/>
                <w:b/>
                <w:bCs/>
              </w:rPr>
            </w:pPr>
            <w:r>
              <w:rPr>
                <w:rFonts w:ascii="Times New Roman" w:hAnsi="Times New Roman" w:cs="Times New Roman"/>
                <w:b/>
                <w:bCs/>
              </w:rPr>
              <w:t>Sporto</w:t>
            </w:r>
          </w:p>
        </w:tc>
        <w:tc>
          <w:tcPr>
            <w:tcW w:w="709" w:type="dxa"/>
            <w:tcBorders>
              <w:top w:val="single" w:sz="4" w:space="0" w:color="auto"/>
              <w:left w:val="single" w:sz="4" w:space="0" w:color="auto"/>
              <w:bottom w:val="single" w:sz="4" w:space="0" w:color="auto"/>
              <w:right w:val="single" w:sz="4" w:space="0" w:color="auto"/>
            </w:tcBorders>
            <w:textDirection w:val="btLr"/>
            <w:hideMark/>
          </w:tcPr>
          <w:p w14:paraId="492ADA6E" w14:textId="77777777" w:rsidR="00B44295" w:rsidRDefault="00B44295">
            <w:pPr>
              <w:ind w:left="113" w:right="113"/>
              <w:jc w:val="center"/>
              <w:rPr>
                <w:rFonts w:ascii="Times New Roman" w:hAnsi="Times New Roman" w:cs="Times New Roman"/>
                <w:b/>
                <w:bCs/>
              </w:rPr>
            </w:pPr>
            <w:r>
              <w:rPr>
                <w:rFonts w:ascii="Times New Roman" w:hAnsi="Times New Roman" w:cs="Times New Roman"/>
                <w:b/>
                <w:bCs/>
              </w:rPr>
              <w:t>Kiti</w:t>
            </w:r>
          </w:p>
        </w:tc>
        <w:tc>
          <w:tcPr>
            <w:tcW w:w="992" w:type="dxa"/>
            <w:tcBorders>
              <w:top w:val="nil"/>
              <w:left w:val="single" w:sz="4" w:space="0" w:color="auto"/>
              <w:bottom w:val="single" w:sz="4" w:space="0" w:color="auto"/>
              <w:right w:val="single" w:sz="4" w:space="0" w:color="auto"/>
            </w:tcBorders>
          </w:tcPr>
          <w:p w14:paraId="0C0A9298" w14:textId="77777777" w:rsidR="00B44295" w:rsidRDefault="00B44295">
            <w:pPr>
              <w:jc w:val="center"/>
              <w:rPr>
                <w:rFonts w:ascii="Times New Roman" w:hAnsi="Times New Roman" w:cs="Times New Roman"/>
                <w:b/>
                <w:bCs/>
              </w:rPr>
            </w:pPr>
          </w:p>
        </w:tc>
        <w:tc>
          <w:tcPr>
            <w:tcW w:w="1843" w:type="dxa"/>
            <w:tcBorders>
              <w:top w:val="nil"/>
              <w:left w:val="single" w:sz="4" w:space="0" w:color="auto"/>
              <w:bottom w:val="single" w:sz="4" w:space="0" w:color="auto"/>
              <w:right w:val="single" w:sz="4" w:space="0" w:color="auto"/>
            </w:tcBorders>
          </w:tcPr>
          <w:p w14:paraId="0CA68286" w14:textId="77777777" w:rsidR="00B44295" w:rsidRDefault="00B44295">
            <w:pPr>
              <w:rPr>
                <w:rFonts w:ascii="Times New Roman" w:hAnsi="Times New Roman" w:cs="Times New Roman"/>
                <w:b/>
                <w:bCs/>
              </w:rPr>
            </w:pPr>
          </w:p>
        </w:tc>
      </w:tr>
      <w:tr w:rsidR="00B44295" w14:paraId="6490962F" w14:textId="77777777" w:rsidTr="00B44295">
        <w:trPr>
          <w:trHeight w:val="371"/>
        </w:trPr>
        <w:tc>
          <w:tcPr>
            <w:tcW w:w="567" w:type="dxa"/>
            <w:tcBorders>
              <w:top w:val="single" w:sz="4" w:space="0" w:color="auto"/>
              <w:left w:val="single" w:sz="4" w:space="0" w:color="auto"/>
              <w:bottom w:val="single" w:sz="4" w:space="0" w:color="auto"/>
              <w:right w:val="single" w:sz="4" w:space="0" w:color="auto"/>
            </w:tcBorders>
            <w:hideMark/>
          </w:tcPr>
          <w:p w14:paraId="315E27CE" w14:textId="77777777" w:rsidR="00B44295" w:rsidRDefault="00B44295">
            <w:pPr>
              <w:jc w:val="center"/>
              <w:rPr>
                <w:rFonts w:ascii="Times New Roman" w:hAnsi="Times New Roman" w:cs="Times New Roman"/>
                <w:sz w:val="20"/>
                <w:szCs w:val="20"/>
              </w:rPr>
            </w:pPr>
            <w:r>
              <w:rPr>
                <w:rFonts w:ascii="Times New Roman" w:hAnsi="Times New Roman" w:cs="Times New Roman"/>
                <w:sz w:val="20"/>
                <w:szCs w:val="20"/>
              </w:rPr>
              <w:t>1.</w:t>
            </w:r>
          </w:p>
        </w:tc>
        <w:tc>
          <w:tcPr>
            <w:tcW w:w="2268" w:type="dxa"/>
            <w:tcBorders>
              <w:top w:val="single" w:sz="4" w:space="0" w:color="auto"/>
              <w:left w:val="single" w:sz="4" w:space="0" w:color="auto"/>
              <w:bottom w:val="single" w:sz="4" w:space="0" w:color="auto"/>
              <w:right w:val="single" w:sz="4" w:space="0" w:color="auto"/>
            </w:tcBorders>
            <w:hideMark/>
          </w:tcPr>
          <w:p w14:paraId="0429CD33" w14:textId="77777777" w:rsidR="00B44295" w:rsidRDefault="00B44295">
            <w:pPr>
              <w:rPr>
                <w:rFonts w:ascii="Times New Roman" w:hAnsi="Times New Roman" w:cs="Times New Roman"/>
                <w:sz w:val="20"/>
                <w:szCs w:val="20"/>
              </w:rPr>
            </w:pPr>
            <w:r>
              <w:rPr>
                <w:rFonts w:ascii="Times New Roman" w:hAnsi="Times New Roman" w:cs="Times New Roman"/>
                <w:sz w:val="20"/>
                <w:szCs w:val="20"/>
              </w:rPr>
              <w:t>„Saulės“ gimnazija</w:t>
            </w:r>
          </w:p>
        </w:tc>
        <w:tc>
          <w:tcPr>
            <w:tcW w:w="992" w:type="dxa"/>
            <w:tcBorders>
              <w:top w:val="single" w:sz="4" w:space="0" w:color="auto"/>
              <w:left w:val="single" w:sz="4" w:space="0" w:color="auto"/>
              <w:bottom w:val="single" w:sz="4" w:space="0" w:color="auto"/>
              <w:right w:val="single" w:sz="4" w:space="0" w:color="auto"/>
            </w:tcBorders>
            <w:hideMark/>
          </w:tcPr>
          <w:p w14:paraId="52B1DC51" w14:textId="77777777" w:rsidR="00B44295" w:rsidRDefault="00B44295">
            <w:pPr>
              <w:jc w:val="center"/>
              <w:rPr>
                <w:rFonts w:ascii="Times New Roman" w:hAnsi="Times New Roman" w:cs="Times New Roman"/>
              </w:rPr>
            </w:pPr>
            <w:r>
              <w:rPr>
                <w:rFonts w:ascii="Times New Roman" w:hAnsi="Times New Roman" w:cs="Times New Roman"/>
              </w:rPr>
              <w:t>1</w:t>
            </w:r>
          </w:p>
        </w:tc>
        <w:tc>
          <w:tcPr>
            <w:tcW w:w="709" w:type="dxa"/>
            <w:tcBorders>
              <w:top w:val="single" w:sz="4" w:space="0" w:color="auto"/>
              <w:left w:val="single" w:sz="4" w:space="0" w:color="auto"/>
              <w:bottom w:val="single" w:sz="4" w:space="0" w:color="auto"/>
              <w:right w:val="single" w:sz="4" w:space="0" w:color="auto"/>
            </w:tcBorders>
          </w:tcPr>
          <w:p w14:paraId="0C5DF183" w14:textId="77777777" w:rsidR="00B44295" w:rsidRDefault="00B44295">
            <w:pPr>
              <w:jc w:val="cente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14:paraId="0B06D927" w14:textId="77777777" w:rsidR="00B44295" w:rsidRDefault="00B44295">
            <w:pPr>
              <w:jc w:val="cente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hideMark/>
          </w:tcPr>
          <w:p w14:paraId="20C5673D" w14:textId="77777777" w:rsidR="00B44295" w:rsidRDefault="00B44295">
            <w:pPr>
              <w:jc w:val="center"/>
              <w:rPr>
                <w:rFonts w:ascii="Times New Roman" w:hAnsi="Times New Roman" w:cs="Times New Roman"/>
              </w:rPr>
            </w:pPr>
            <w:r>
              <w:rPr>
                <w:rFonts w:ascii="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tcPr>
          <w:p w14:paraId="5016603B" w14:textId="77777777" w:rsidR="00B44295" w:rsidRDefault="00B44295">
            <w:pPr>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14:paraId="0576A5CF" w14:textId="77777777" w:rsidR="00B44295" w:rsidRDefault="00B44295">
            <w:pPr>
              <w:jc w:val="cente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14:paraId="33C398AB" w14:textId="77777777" w:rsidR="00B44295" w:rsidRDefault="00B44295">
            <w:pPr>
              <w:jc w:val="center"/>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tcPr>
          <w:p w14:paraId="71C4A0E0" w14:textId="77777777" w:rsidR="00B44295" w:rsidRDefault="00B44295">
            <w:pPr>
              <w:jc w:val="cente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14:paraId="1F5C9987" w14:textId="77777777" w:rsidR="00B44295" w:rsidRDefault="00B44295">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hideMark/>
          </w:tcPr>
          <w:p w14:paraId="3E7A961A" w14:textId="77777777" w:rsidR="00B44295" w:rsidRDefault="00B44295">
            <w:pPr>
              <w:jc w:val="center"/>
              <w:rPr>
                <w:rFonts w:ascii="Times New Roman" w:hAnsi="Times New Roman" w:cs="Times New Roman"/>
                <w:b/>
                <w:bCs/>
              </w:rPr>
            </w:pPr>
            <w:r>
              <w:rPr>
                <w:rFonts w:ascii="Times New Roman" w:hAnsi="Times New Roman" w:cs="Times New Roman"/>
                <w:b/>
                <w:bCs/>
              </w:rPr>
              <w:t>1</w:t>
            </w:r>
          </w:p>
        </w:tc>
        <w:tc>
          <w:tcPr>
            <w:tcW w:w="1843" w:type="dxa"/>
            <w:tcBorders>
              <w:top w:val="single" w:sz="4" w:space="0" w:color="auto"/>
              <w:left w:val="single" w:sz="4" w:space="0" w:color="auto"/>
              <w:bottom w:val="single" w:sz="4" w:space="0" w:color="auto"/>
              <w:right w:val="single" w:sz="4" w:space="0" w:color="auto"/>
            </w:tcBorders>
            <w:hideMark/>
          </w:tcPr>
          <w:p w14:paraId="7FDD36E9" w14:textId="77777777" w:rsidR="00B44295" w:rsidRDefault="00B44295">
            <w:pPr>
              <w:jc w:val="center"/>
              <w:rPr>
                <w:rFonts w:ascii="Times New Roman" w:hAnsi="Times New Roman" w:cs="Times New Roman"/>
                <w:lang w:val="en-US"/>
              </w:rPr>
            </w:pPr>
            <w:r>
              <w:rPr>
                <w:rFonts w:ascii="Times New Roman" w:hAnsi="Times New Roman" w:cs="Times New Roman"/>
                <w:lang w:val="en-US"/>
              </w:rPr>
              <w:t>100 %</w:t>
            </w:r>
          </w:p>
        </w:tc>
      </w:tr>
      <w:tr w:rsidR="00B44295" w14:paraId="3024E253" w14:textId="77777777" w:rsidTr="00B44295">
        <w:tc>
          <w:tcPr>
            <w:tcW w:w="567" w:type="dxa"/>
            <w:tcBorders>
              <w:top w:val="single" w:sz="4" w:space="0" w:color="auto"/>
              <w:left w:val="single" w:sz="4" w:space="0" w:color="auto"/>
              <w:bottom w:val="single" w:sz="4" w:space="0" w:color="auto"/>
              <w:right w:val="single" w:sz="4" w:space="0" w:color="auto"/>
            </w:tcBorders>
            <w:hideMark/>
          </w:tcPr>
          <w:p w14:paraId="19DE6790" w14:textId="77777777" w:rsidR="00B44295" w:rsidRDefault="00B44295">
            <w:pPr>
              <w:jc w:val="center"/>
              <w:rPr>
                <w:rFonts w:ascii="Times New Roman" w:hAnsi="Times New Roman" w:cs="Times New Roman"/>
                <w:sz w:val="20"/>
                <w:szCs w:val="20"/>
              </w:rPr>
            </w:pPr>
            <w:r>
              <w:rPr>
                <w:rFonts w:ascii="Times New Roman" w:hAnsi="Times New Roman" w:cs="Times New Roman"/>
                <w:sz w:val="20"/>
                <w:szCs w:val="20"/>
              </w:rPr>
              <w:t>2.</w:t>
            </w:r>
          </w:p>
        </w:tc>
        <w:tc>
          <w:tcPr>
            <w:tcW w:w="2268" w:type="dxa"/>
            <w:tcBorders>
              <w:top w:val="single" w:sz="4" w:space="0" w:color="auto"/>
              <w:left w:val="single" w:sz="4" w:space="0" w:color="auto"/>
              <w:bottom w:val="single" w:sz="4" w:space="0" w:color="auto"/>
              <w:right w:val="single" w:sz="4" w:space="0" w:color="auto"/>
            </w:tcBorders>
            <w:hideMark/>
          </w:tcPr>
          <w:p w14:paraId="0437B4AA" w14:textId="77777777" w:rsidR="00B44295" w:rsidRDefault="00B44295">
            <w:pPr>
              <w:rPr>
                <w:rFonts w:ascii="Times New Roman" w:hAnsi="Times New Roman" w:cs="Times New Roman"/>
                <w:sz w:val="20"/>
                <w:szCs w:val="20"/>
              </w:rPr>
            </w:pPr>
            <w:r>
              <w:rPr>
                <w:rFonts w:ascii="Times New Roman" w:hAnsi="Times New Roman" w:cs="Times New Roman"/>
                <w:sz w:val="20"/>
                <w:szCs w:val="20"/>
              </w:rPr>
              <w:t>„Ryto“ pagrindinė mokykla</w:t>
            </w:r>
          </w:p>
        </w:tc>
        <w:tc>
          <w:tcPr>
            <w:tcW w:w="992" w:type="dxa"/>
            <w:tcBorders>
              <w:top w:val="single" w:sz="4" w:space="0" w:color="auto"/>
              <w:left w:val="single" w:sz="4" w:space="0" w:color="auto"/>
              <w:bottom w:val="single" w:sz="4" w:space="0" w:color="auto"/>
              <w:right w:val="single" w:sz="4" w:space="0" w:color="auto"/>
            </w:tcBorders>
            <w:hideMark/>
          </w:tcPr>
          <w:p w14:paraId="681A9DD2" w14:textId="77777777" w:rsidR="00B44295" w:rsidRDefault="00B44295">
            <w:pPr>
              <w:jc w:val="center"/>
              <w:rPr>
                <w:rFonts w:ascii="Times New Roman" w:hAnsi="Times New Roman" w:cs="Times New Roman"/>
              </w:rPr>
            </w:pPr>
            <w:r>
              <w:rPr>
                <w:rFonts w:ascii="Times New Roman" w:hAnsi="Times New Roman" w:cs="Times New Roman"/>
              </w:rPr>
              <w:t>46</w:t>
            </w:r>
          </w:p>
        </w:tc>
        <w:tc>
          <w:tcPr>
            <w:tcW w:w="709" w:type="dxa"/>
            <w:tcBorders>
              <w:top w:val="single" w:sz="4" w:space="0" w:color="auto"/>
              <w:left w:val="single" w:sz="4" w:space="0" w:color="auto"/>
              <w:bottom w:val="single" w:sz="4" w:space="0" w:color="auto"/>
              <w:right w:val="single" w:sz="4" w:space="0" w:color="auto"/>
            </w:tcBorders>
            <w:hideMark/>
          </w:tcPr>
          <w:p w14:paraId="602566BE" w14:textId="77777777" w:rsidR="00B44295" w:rsidRDefault="00B44295">
            <w:pPr>
              <w:jc w:val="center"/>
              <w:rPr>
                <w:rFonts w:ascii="Times New Roman" w:hAnsi="Times New Roman" w:cs="Times New Roman"/>
              </w:rPr>
            </w:pPr>
            <w:r>
              <w:rPr>
                <w:rFonts w:ascii="Times New Roman" w:hAnsi="Times New Roman" w:cs="Times New Roman"/>
              </w:rPr>
              <w:t>9</w:t>
            </w:r>
          </w:p>
        </w:tc>
        <w:tc>
          <w:tcPr>
            <w:tcW w:w="567" w:type="dxa"/>
            <w:tcBorders>
              <w:top w:val="single" w:sz="4" w:space="0" w:color="auto"/>
              <w:left w:val="single" w:sz="4" w:space="0" w:color="auto"/>
              <w:bottom w:val="single" w:sz="4" w:space="0" w:color="auto"/>
              <w:right w:val="single" w:sz="4" w:space="0" w:color="auto"/>
            </w:tcBorders>
            <w:hideMark/>
          </w:tcPr>
          <w:p w14:paraId="15E35E9E" w14:textId="77777777" w:rsidR="00B44295" w:rsidRDefault="00B44295">
            <w:pPr>
              <w:jc w:val="center"/>
              <w:rPr>
                <w:rFonts w:ascii="Times New Roman" w:hAnsi="Times New Roman" w:cs="Times New Roman"/>
              </w:rPr>
            </w:pPr>
            <w:r>
              <w:rPr>
                <w:rFonts w:ascii="Times New Roman" w:hAnsi="Times New Roman" w:cs="Times New Roman"/>
              </w:rPr>
              <w:t>4</w:t>
            </w:r>
          </w:p>
        </w:tc>
        <w:tc>
          <w:tcPr>
            <w:tcW w:w="567" w:type="dxa"/>
            <w:tcBorders>
              <w:top w:val="single" w:sz="4" w:space="0" w:color="auto"/>
              <w:left w:val="single" w:sz="4" w:space="0" w:color="auto"/>
              <w:bottom w:val="single" w:sz="4" w:space="0" w:color="auto"/>
              <w:right w:val="single" w:sz="4" w:space="0" w:color="auto"/>
            </w:tcBorders>
            <w:hideMark/>
          </w:tcPr>
          <w:p w14:paraId="4EB193D6" w14:textId="77777777" w:rsidR="00B44295" w:rsidRDefault="00B44295">
            <w:pPr>
              <w:jc w:val="center"/>
              <w:rPr>
                <w:rFonts w:ascii="Times New Roman" w:hAnsi="Times New Roman" w:cs="Times New Roman"/>
              </w:rPr>
            </w:pPr>
            <w:r>
              <w:rPr>
                <w:rFonts w:ascii="Times New Roman" w:hAnsi="Times New Roman" w:cs="Times New Roman"/>
              </w:rPr>
              <w:t>7</w:t>
            </w:r>
          </w:p>
        </w:tc>
        <w:tc>
          <w:tcPr>
            <w:tcW w:w="992" w:type="dxa"/>
            <w:tcBorders>
              <w:top w:val="single" w:sz="4" w:space="0" w:color="auto"/>
              <w:left w:val="single" w:sz="4" w:space="0" w:color="auto"/>
              <w:bottom w:val="single" w:sz="4" w:space="0" w:color="auto"/>
              <w:right w:val="single" w:sz="4" w:space="0" w:color="auto"/>
            </w:tcBorders>
          </w:tcPr>
          <w:p w14:paraId="0D815AAD" w14:textId="77777777" w:rsidR="00B44295" w:rsidRDefault="00B44295">
            <w:pPr>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14:paraId="368061D6" w14:textId="77777777" w:rsidR="00B44295" w:rsidRDefault="00B44295">
            <w:pPr>
              <w:jc w:val="cente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hideMark/>
          </w:tcPr>
          <w:p w14:paraId="7636110D" w14:textId="77777777" w:rsidR="00B44295" w:rsidRDefault="00B44295">
            <w:pPr>
              <w:jc w:val="center"/>
              <w:rPr>
                <w:rFonts w:ascii="Times New Roman" w:hAnsi="Times New Roman" w:cs="Times New Roman"/>
              </w:rPr>
            </w:pPr>
            <w:r>
              <w:rPr>
                <w:rFonts w:ascii="Times New Roman" w:hAnsi="Times New Roman" w:cs="Times New Roman"/>
              </w:rPr>
              <w:t>6</w:t>
            </w:r>
          </w:p>
        </w:tc>
        <w:tc>
          <w:tcPr>
            <w:tcW w:w="708" w:type="dxa"/>
            <w:tcBorders>
              <w:top w:val="single" w:sz="4" w:space="0" w:color="auto"/>
              <w:left w:val="single" w:sz="4" w:space="0" w:color="auto"/>
              <w:bottom w:val="single" w:sz="4" w:space="0" w:color="auto"/>
              <w:right w:val="single" w:sz="4" w:space="0" w:color="auto"/>
            </w:tcBorders>
            <w:hideMark/>
          </w:tcPr>
          <w:p w14:paraId="1339166A" w14:textId="77777777" w:rsidR="00B44295" w:rsidRDefault="00B44295">
            <w:pPr>
              <w:jc w:val="center"/>
              <w:rPr>
                <w:rFonts w:ascii="Times New Roman" w:hAnsi="Times New Roman" w:cs="Times New Roman"/>
              </w:rPr>
            </w:pPr>
            <w:r>
              <w:rPr>
                <w:rFonts w:ascii="Times New Roman" w:hAnsi="Times New Roman" w:cs="Times New Roman"/>
              </w:rPr>
              <w:t>6</w:t>
            </w:r>
          </w:p>
        </w:tc>
        <w:tc>
          <w:tcPr>
            <w:tcW w:w="709" w:type="dxa"/>
            <w:tcBorders>
              <w:top w:val="single" w:sz="4" w:space="0" w:color="auto"/>
              <w:left w:val="single" w:sz="4" w:space="0" w:color="auto"/>
              <w:bottom w:val="single" w:sz="4" w:space="0" w:color="auto"/>
              <w:right w:val="single" w:sz="4" w:space="0" w:color="auto"/>
            </w:tcBorders>
            <w:hideMark/>
          </w:tcPr>
          <w:p w14:paraId="101D8932" w14:textId="77777777" w:rsidR="00B44295" w:rsidRDefault="00B44295">
            <w:pPr>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hideMark/>
          </w:tcPr>
          <w:p w14:paraId="58250ED7" w14:textId="77777777" w:rsidR="00B44295" w:rsidRDefault="00B44295">
            <w:pPr>
              <w:jc w:val="center"/>
              <w:rPr>
                <w:rFonts w:ascii="Times New Roman" w:hAnsi="Times New Roman" w:cs="Times New Roman"/>
                <w:b/>
                <w:bCs/>
              </w:rPr>
            </w:pPr>
            <w:r>
              <w:rPr>
                <w:rFonts w:ascii="Times New Roman" w:hAnsi="Times New Roman" w:cs="Times New Roman"/>
                <w:b/>
                <w:bCs/>
              </w:rPr>
              <w:t>28</w:t>
            </w:r>
          </w:p>
        </w:tc>
        <w:tc>
          <w:tcPr>
            <w:tcW w:w="1843" w:type="dxa"/>
            <w:tcBorders>
              <w:top w:val="single" w:sz="4" w:space="0" w:color="auto"/>
              <w:left w:val="single" w:sz="4" w:space="0" w:color="auto"/>
              <w:bottom w:val="single" w:sz="4" w:space="0" w:color="auto"/>
              <w:right w:val="single" w:sz="4" w:space="0" w:color="auto"/>
            </w:tcBorders>
            <w:hideMark/>
          </w:tcPr>
          <w:p w14:paraId="20B7397B" w14:textId="77777777" w:rsidR="00B44295" w:rsidRDefault="00B44295">
            <w:pPr>
              <w:jc w:val="center"/>
              <w:rPr>
                <w:rFonts w:ascii="Times New Roman" w:hAnsi="Times New Roman" w:cs="Times New Roman"/>
              </w:rPr>
            </w:pPr>
            <w:r>
              <w:rPr>
                <w:rFonts w:ascii="Times New Roman" w:hAnsi="Times New Roman" w:cs="Times New Roman"/>
              </w:rPr>
              <w:t>60,9 %</w:t>
            </w:r>
          </w:p>
        </w:tc>
      </w:tr>
      <w:tr w:rsidR="00B44295" w14:paraId="1AAB3E75" w14:textId="77777777" w:rsidTr="00B44295">
        <w:trPr>
          <w:trHeight w:val="445"/>
        </w:trPr>
        <w:tc>
          <w:tcPr>
            <w:tcW w:w="567" w:type="dxa"/>
            <w:tcBorders>
              <w:top w:val="single" w:sz="4" w:space="0" w:color="auto"/>
              <w:left w:val="single" w:sz="4" w:space="0" w:color="auto"/>
              <w:bottom w:val="single" w:sz="4" w:space="0" w:color="auto"/>
              <w:right w:val="single" w:sz="4" w:space="0" w:color="auto"/>
            </w:tcBorders>
            <w:hideMark/>
          </w:tcPr>
          <w:p w14:paraId="120B5E4D" w14:textId="77777777" w:rsidR="00B44295" w:rsidRDefault="00B44295">
            <w:pPr>
              <w:jc w:val="center"/>
              <w:rPr>
                <w:rFonts w:ascii="Times New Roman" w:hAnsi="Times New Roman" w:cs="Times New Roman"/>
                <w:sz w:val="20"/>
                <w:szCs w:val="20"/>
              </w:rPr>
            </w:pPr>
            <w:r>
              <w:rPr>
                <w:rFonts w:ascii="Times New Roman" w:hAnsi="Times New Roman" w:cs="Times New Roman"/>
                <w:sz w:val="20"/>
                <w:szCs w:val="20"/>
              </w:rPr>
              <w:t>3.</w:t>
            </w:r>
          </w:p>
        </w:tc>
        <w:tc>
          <w:tcPr>
            <w:tcW w:w="2268" w:type="dxa"/>
            <w:tcBorders>
              <w:top w:val="single" w:sz="4" w:space="0" w:color="auto"/>
              <w:left w:val="single" w:sz="4" w:space="0" w:color="auto"/>
              <w:bottom w:val="single" w:sz="4" w:space="0" w:color="auto"/>
              <w:right w:val="single" w:sz="4" w:space="0" w:color="auto"/>
            </w:tcBorders>
            <w:hideMark/>
          </w:tcPr>
          <w:p w14:paraId="592D62C6" w14:textId="77777777" w:rsidR="00B44295" w:rsidRDefault="00B44295">
            <w:pPr>
              <w:rPr>
                <w:rFonts w:ascii="Times New Roman" w:hAnsi="Times New Roman" w:cs="Times New Roman"/>
                <w:sz w:val="20"/>
                <w:szCs w:val="20"/>
              </w:rPr>
            </w:pPr>
            <w:r>
              <w:rPr>
                <w:rFonts w:ascii="Times New Roman" w:hAnsi="Times New Roman" w:cs="Times New Roman"/>
                <w:sz w:val="20"/>
                <w:szCs w:val="20"/>
              </w:rPr>
              <w:t>Senamiesčio mokykla</w:t>
            </w:r>
          </w:p>
        </w:tc>
        <w:tc>
          <w:tcPr>
            <w:tcW w:w="992" w:type="dxa"/>
            <w:tcBorders>
              <w:top w:val="single" w:sz="4" w:space="0" w:color="auto"/>
              <w:left w:val="single" w:sz="4" w:space="0" w:color="auto"/>
              <w:bottom w:val="single" w:sz="4" w:space="0" w:color="auto"/>
              <w:right w:val="single" w:sz="4" w:space="0" w:color="auto"/>
            </w:tcBorders>
            <w:hideMark/>
          </w:tcPr>
          <w:p w14:paraId="3D33259D" w14:textId="77777777" w:rsidR="00B44295" w:rsidRDefault="00B44295">
            <w:pPr>
              <w:jc w:val="center"/>
              <w:rPr>
                <w:rFonts w:ascii="Times New Roman" w:hAnsi="Times New Roman" w:cs="Times New Roman"/>
              </w:rPr>
            </w:pPr>
            <w:r>
              <w:rPr>
                <w:rFonts w:ascii="Times New Roman" w:hAnsi="Times New Roman" w:cs="Times New Roman"/>
              </w:rPr>
              <w:t>50</w:t>
            </w:r>
          </w:p>
        </w:tc>
        <w:tc>
          <w:tcPr>
            <w:tcW w:w="709" w:type="dxa"/>
            <w:tcBorders>
              <w:top w:val="single" w:sz="4" w:space="0" w:color="auto"/>
              <w:left w:val="single" w:sz="4" w:space="0" w:color="auto"/>
              <w:bottom w:val="single" w:sz="4" w:space="0" w:color="auto"/>
              <w:right w:val="single" w:sz="4" w:space="0" w:color="auto"/>
            </w:tcBorders>
            <w:hideMark/>
          </w:tcPr>
          <w:p w14:paraId="6E36D026" w14:textId="77777777" w:rsidR="00B44295" w:rsidRDefault="00B44295">
            <w:pPr>
              <w:jc w:val="center"/>
              <w:rPr>
                <w:rFonts w:ascii="Times New Roman" w:hAnsi="Times New Roman" w:cs="Times New Roman"/>
              </w:rPr>
            </w:pPr>
            <w:r>
              <w:rPr>
                <w:rFonts w:ascii="Times New Roman" w:hAnsi="Times New Roman" w:cs="Times New Roman"/>
              </w:rPr>
              <w:t>4</w:t>
            </w:r>
          </w:p>
        </w:tc>
        <w:tc>
          <w:tcPr>
            <w:tcW w:w="567" w:type="dxa"/>
            <w:tcBorders>
              <w:top w:val="single" w:sz="4" w:space="0" w:color="auto"/>
              <w:left w:val="single" w:sz="4" w:space="0" w:color="auto"/>
              <w:bottom w:val="single" w:sz="4" w:space="0" w:color="auto"/>
              <w:right w:val="single" w:sz="4" w:space="0" w:color="auto"/>
            </w:tcBorders>
          </w:tcPr>
          <w:p w14:paraId="47DC3305" w14:textId="77777777" w:rsidR="00B44295" w:rsidRDefault="00B44295">
            <w:pPr>
              <w:jc w:val="cente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hideMark/>
          </w:tcPr>
          <w:p w14:paraId="659E3256" w14:textId="77777777" w:rsidR="00B44295" w:rsidRDefault="00B44295">
            <w:pPr>
              <w:jc w:val="center"/>
              <w:rPr>
                <w:rFonts w:ascii="Times New Roman" w:hAnsi="Times New Roman" w:cs="Times New Roman"/>
              </w:rPr>
            </w:pPr>
            <w:r>
              <w:rPr>
                <w:rFonts w:ascii="Times New Roman" w:hAnsi="Times New Roman" w:cs="Times New Roman"/>
              </w:rPr>
              <w:t>7</w:t>
            </w:r>
          </w:p>
        </w:tc>
        <w:tc>
          <w:tcPr>
            <w:tcW w:w="992" w:type="dxa"/>
            <w:tcBorders>
              <w:top w:val="single" w:sz="4" w:space="0" w:color="auto"/>
              <w:left w:val="single" w:sz="4" w:space="0" w:color="auto"/>
              <w:bottom w:val="single" w:sz="4" w:space="0" w:color="auto"/>
              <w:right w:val="single" w:sz="4" w:space="0" w:color="auto"/>
            </w:tcBorders>
            <w:hideMark/>
          </w:tcPr>
          <w:p w14:paraId="00FE0030" w14:textId="77777777" w:rsidR="00B44295" w:rsidRDefault="00B44295">
            <w:pPr>
              <w:jc w:val="center"/>
              <w:rPr>
                <w:rFonts w:ascii="Times New Roman" w:hAnsi="Times New Roman" w:cs="Times New Roman"/>
              </w:rPr>
            </w:pPr>
            <w:r>
              <w:rPr>
                <w:rFonts w:ascii="Times New Roman" w:hAnsi="Times New Roman" w:cs="Times New Roman"/>
              </w:rPr>
              <w:t>5</w:t>
            </w:r>
          </w:p>
        </w:tc>
        <w:tc>
          <w:tcPr>
            <w:tcW w:w="851" w:type="dxa"/>
            <w:tcBorders>
              <w:top w:val="single" w:sz="4" w:space="0" w:color="auto"/>
              <w:left w:val="single" w:sz="4" w:space="0" w:color="auto"/>
              <w:bottom w:val="single" w:sz="4" w:space="0" w:color="auto"/>
              <w:right w:val="single" w:sz="4" w:space="0" w:color="auto"/>
            </w:tcBorders>
            <w:hideMark/>
          </w:tcPr>
          <w:p w14:paraId="2B59D6FA" w14:textId="77777777" w:rsidR="00B44295" w:rsidRDefault="00B44295">
            <w:pPr>
              <w:jc w:val="center"/>
              <w:rPr>
                <w:rFonts w:ascii="Times New Roman" w:hAnsi="Times New Roman" w:cs="Times New Roman"/>
              </w:rPr>
            </w:pPr>
            <w:r>
              <w:rPr>
                <w:rFonts w:ascii="Times New Roman" w:hAnsi="Times New Roman" w:cs="Times New Roman"/>
              </w:rPr>
              <w:t>3</w:t>
            </w:r>
          </w:p>
        </w:tc>
        <w:tc>
          <w:tcPr>
            <w:tcW w:w="709" w:type="dxa"/>
            <w:tcBorders>
              <w:top w:val="single" w:sz="4" w:space="0" w:color="auto"/>
              <w:left w:val="single" w:sz="4" w:space="0" w:color="auto"/>
              <w:bottom w:val="single" w:sz="4" w:space="0" w:color="auto"/>
              <w:right w:val="single" w:sz="4" w:space="0" w:color="auto"/>
            </w:tcBorders>
            <w:hideMark/>
          </w:tcPr>
          <w:p w14:paraId="30990EBD" w14:textId="77777777" w:rsidR="00B44295" w:rsidRDefault="00B44295">
            <w:pPr>
              <w:jc w:val="center"/>
              <w:rPr>
                <w:rFonts w:ascii="Times New Roman" w:hAnsi="Times New Roman" w:cs="Times New Roman"/>
              </w:rPr>
            </w:pPr>
            <w:r>
              <w:rPr>
                <w:rFonts w:ascii="Times New Roman" w:hAnsi="Times New Roman" w:cs="Times New Roman"/>
              </w:rPr>
              <w:t>1</w:t>
            </w:r>
          </w:p>
        </w:tc>
        <w:tc>
          <w:tcPr>
            <w:tcW w:w="708" w:type="dxa"/>
            <w:tcBorders>
              <w:top w:val="single" w:sz="4" w:space="0" w:color="auto"/>
              <w:left w:val="single" w:sz="4" w:space="0" w:color="auto"/>
              <w:bottom w:val="single" w:sz="4" w:space="0" w:color="auto"/>
              <w:right w:val="single" w:sz="4" w:space="0" w:color="auto"/>
            </w:tcBorders>
            <w:hideMark/>
          </w:tcPr>
          <w:p w14:paraId="7AD7266F" w14:textId="77777777" w:rsidR="00B44295" w:rsidRDefault="00B44295">
            <w:pPr>
              <w:jc w:val="center"/>
              <w:rPr>
                <w:rFonts w:ascii="Times New Roman" w:hAnsi="Times New Roman" w:cs="Times New Roman"/>
              </w:rPr>
            </w:pPr>
            <w:r>
              <w:rPr>
                <w:rFonts w:ascii="Times New Roman" w:hAnsi="Times New Roman" w:cs="Times New Roman"/>
              </w:rPr>
              <w:t>2</w:t>
            </w:r>
          </w:p>
        </w:tc>
        <w:tc>
          <w:tcPr>
            <w:tcW w:w="709" w:type="dxa"/>
            <w:tcBorders>
              <w:top w:val="single" w:sz="4" w:space="0" w:color="auto"/>
              <w:left w:val="single" w:sz="4" w:space="0" w:color="auto"/>
              <w:bottom w:val="single" w:sz="4" w:space="0" w:color="auto"/>
              <w:right w:val="single" w:sz="4" w:space="0" w:color="auto"/>
            </w:tcBorders>
            <w:hideMark/>
          </w:tcPr>
          <w:p w14:paraId="2AEA7A9B" w14:textId="77777777" w:rsidR="00B44295" w:rsidRDefault="00B44295">
            <w:pPr>
              <w:jc w:val="center"/>
              <w:rPr>
                <w:rFonts w:ascii="Times New Roman" w:hAnsi="Times New Roman" w:cs="Times New Roman"/>
              </w:rPr>
            </w:pPr>
            <w:r>
              <w:rPr>
                <w:rFonts w:ascii="Times New Roman" w:hAnsi="Times New Roman" w:cs="Times New Roman"/>
              </w:rPr>
              <w:t>9</w:t>
            </w:r>
          </w:p>
        </w:tc>
        <w:tc>
          <w:tcPr>
            <w:tcW w:w="992" w:type="dxa"/>
            <w:tcBorders>
              <w:top w:val="single" w:sz="4" w:space="0" w:color="auto"/>
              <w:left w:val="single" w:sz="4" w:space="0" w:color="auto"/>
              <w:bottom w:val="single" w:sz="4" w:space="0" w:color="auto"/>
              <w:right w:val="single" w:sz="4" w:space="0" w:color="auto"/>
            </w:tcBorders>
            <w:hideMark/>
          </w:tcPr>
          <w:p w14:paraId="006E5B5D" w14:textId="77777777" w:rsidR="00B44295" w:rsidRDefault="00B44295">
            <w:pPr>
              <w:jc w:val="center"/>
              <w:rPr>
                <w:rFonts w:ascii="Times New Roman" w:hAnsi="Times New Roman" w:cs="Times New Roman"/>
                <w:b/>
                <w:bCs/>
              </w:rPr>
            </w:pPr>
            <w:r>
              <w:rPr>
                <w:rFonts w:ascii="Times New Roman" w:hAnsi="Times New Roman" w:cs="Times New Roman"/>
                <w:b/>
                <w:bCs/>
              </w:rPr>
              <w:t>31</w:t>
            </w:r>
          </w:p>
        </w:tc>
        <w:tc>
          <w:tcPr>
            <w:tcW w:w="1843" w:type="dxa"/>
            <w:tcBorders>
              <w:top w:val="single" w:sz="4" w:space="0" w:color="auto"/>
              <w:left w:val="single" w:sz="4" w:space="0" w:color="auto"/>
              <w:bottom w:val="single" w:sz="4" w:space="0" w:color="auto"/>
              <w:right w:val="single" w:sz="4" w:space="0" w:color="auto"/>
            </w:tcBorders>
            <w:hideMark/>
          </w:tcPr>
          <w:p w14:paraId="24B3A41A" w14:textId="77777777" w:rsidR="00B44295" w:rsidRDefault="00B44295">
            <w:pPr>
              <w:jc w:val="center"/>
              <w:rPr>
                <w:rFonts w:ascii="Times New Roman" w:hAnsi="Times New Roman" w:cs="Times New Roman"/>
                <w:sz w:val="20"/>
                <w:szCs w:val="20"/>
                <w:lang w:val="en-US"/>
              </w:rPr>
            </w:pPr>
            <w:r>
              <w:rPr>
                <w:rFonts w:ascii="Times New Roman" w:hAnsi="Times New Roman" w:cs="Times New Roman"/>
                <w:sz w:val="20"/>
                <w:szCs w:val="20"/>
                <w:lang w:val="en-US"/>
              </w:rPr>
              <w:t>62 %</w:t>
            </w:r>
          </w:p>
        </w:tc>
      </w:tr>
      <w:tr w:rsidR="00B44295" w14:paraId="5A49EE32" w14:textId="77777777" w:rsidTr="00B44295">
        <w:tc>
          <w:tcPr>
            <w:tcW w:w="567" w:type="dxa"/>
            <w:tcBorders>
              <w:top w:val="single" w:sz="4" w:space="0" w:color="auto"/>
              <w:left w:val="single" w:sz="4" w:space="0" w:color="auto"/>
              <w:bottom w:val="single" w:sz="4" w:space="0" w:color="auto"/>
              <w:right w:val="single" w:sz="4" w:space="0" w:color="auto"/>
            </w:tcBorders>
            <w:hideMark/>
          </w:tcPr>
          <w:p w14:paraId="3687D8A5" w14:textId="77777777" w:rsidR="00B44295" w:rsidRDefault="00B44295">
            <w:pPr>
              <w:jc w:val="center"/>
              <w:rPr>
                <w:rFonts w:ascii="Times New Roman" w:hAnsi="Times New Roman" w:cs="Times New Roman"/>
                <w:sz w:val="20"/>
                <w:szCs w:val="20"/>
              </w:rPr>
            </w:pPr>
            <w:r>
              <w:rPr>
                <w:rFonts w:ascii="Times New Roman" w:hAnsi="Times New Roman" w:cs="Times New Roman"/>
                <w:sz w:val="20"/>
                <w:szCs w:val="20"/>
              </w:rPr>
              <w:t>4.</w:t>
            </w:r>
          </w:p>
        </w:tc>
        <w:tc>
          <w:tcPr>
            <w:tcW w:w="2268" w:type="dxa"/>
            <w:tcBorders>
              <w:top w:val="single" w:sz="4" w:space="0" w:color="auto"/>
              <w:left w:val="single" w:sz="4" w:space="0" w:color="auto"/>
              <w:bottom w:val="single" w:sz="4" w:space="0" w:color="auto"/>
              <w:right w:val="single" w:sz="4" w:space="0" w:color="auto"/>
            </w:tcBorders>
            <w:hideMark/>
          </w:tcPr>
          <w:p w14:paraId="148F14BD" w14:textId="77777777" w:rsidR="00B44295" w:rsidRDefault="00B44295">
            <w:pPr>
              <w:rPr>
                <w:rFonts w:ascii="Times New Roman" w:hAnsi="Times New Roman" w:cs="Times New Roman"/>
                <w:sz w:val="20"/>
                <w:szCs w:val="20"/>
              </w:rPr>
            </w:pPr>
            <w:r>
              <w:rPr>
                <w:rFonts w:ascii="Times New Roman" w:hAnsi="Times New Roman" w:cs="Times New Roman"/>
                <w:sz w:val="20"/>
                <w:szCs w:val="20"/>
              </w:rPr>
              <w:t>Akademiko Adolfo Jucio progimnazija</w:t>
            </w:r>
          </w:p>
        </w:tc>
        <w:tc>
          <w:tcPr>
            <w:tcW w:w="992" w:type="dxa"/>
            <w:tcBorders>
              <w:top w:val="single" w:sz="4" w:space="0" w:color="auto"/>
              <w:left w:val="single" w:sz="4" w:space="0" w:color="auto"/>
              <w:bottom w:val="single" w:sz="4" w:space="0" w:color="auto"/>
              <w:right w:val="single" w:sz="4" w:space="0" w:color="auto"/>
            </w:tcBorders>
            <w:hideMark/>
          </w:tcPr>
          <w:p w14:paraId="501B49E9" w14:textId="77777777" w:rsidR="00B44295" w:rsidRDefault="00B44295">
            <w:pPr>
              <w:jc w:val="center"/>
              <w:rPr>
                <w:rFonts w:ascii="Times New Roman" w:hAnsi="Times New Roman" w:cs="Times New Roman"/>
              </w:rPr>
            </w:pPr>
            <w:r>
              <w:rPr>
                <w:rFonts w:ascii="Times New Roman" w:hAnsi="Times New Roman" w:cs="Times New Roman"/>
              </w:rPr>
              <w:t>75</w:t>
            </w:r>
          </w:p>
        </w:tc>
        <w:tc>
          <w:tcPr>
            <w:tcW w:w="709" w:type="dxa"/>
            <w:tcBorders>
              <w:top w:val="single" w:sz="4" w:space="0" w:color="auto"/>
              <w:left w:val="single" w:sz="4" w:space="0" w:color="auto"/>
              <w:bottom w:val="single" w:sz="4" w:space="0" w:color="auto"/>
              <w:right w:val="single" w:sz="4" w:space="0" w:color="auto"/>
            </w:tcBorders>
            <w:hideMark/>
          </w:tcPr>
          <w:p w14:paraId="41EF52C6" w14:textId="77777777" w:rsidR="00B44295" w:rsidRDefault="00B44295">
            <w:pPr>
              <w:jc w:val="center"/>
              <w:rPr>
                <w:rFonts w:ascii="Times New Roman" w:hAnsi="Times New Roman" w:cs="Times New Roman"/>
              </w:rPr>
            </w:pPr>
            <w:r>
              <w:rPr>
                <w:rFonts w:ascii="Times New Roman" w:hAnsi="Times New Roman" w:cs="Times New Roman"/>
              </w:rPr>
              <w:t>3</w:t>
            </w:r>
          </w:p>
        </w:tc>
        <w:tc>
          <w:tcPr>
            <w:tcW w:w="567" w:type="dxa"/>
            <w:tcBorders>
              <w:top w:val="single" w:sz="4" w:space="0" w:color="auto"/>
              <w:left w:val="single" w:sz="4" w:space="0" w:color="auto"/>
              <w:bottom w:val="single" w:sz="4" w:space="0" w:color="auto"/>
              <w:right w:val="single" w:sz="4" w:space="0" w:color="auto"/>
            </w:tcBorders>
            <w:hideMark/>
          </w:tcPr>
          <w:p w14:paraId="15475BAF" w14:textId="77777777" w:rsidR="00B44295" w:rsidRDefault="00B44295">
            <w:pPr>
              <w:jc w:val="center"/>
              <w:rPr>
                <w:rFonts w:ascii="Times New Roman" w:hAnsi="Times New Roman" w:cs="Times New Roman"/>
              </w:rPr>
            </w:pPr>
            <w:r>
              <w:rPr>
                <w:rFonts w:ascii="Times New Roman" w:hAnsi="Times New Roman" w:cs="Times New Roman"/>
              </w:rPr>
              <w:t>13</w:t>
            </w:r>
          </w:p>
        </w:tc>
        <w:tc>
          <w:tcPr>
            <w:tcW w:w="567" w:type="dxa"/>
            <w:tcBorders>
              <w:top w:val="single" w:sz="4" w:space="0" w:color="auto"/>
              <w:left w:val="single" w:sz="4" w:space="0" w:color="auto"/>
              <w:bottom w:val="single" w:sz="4" w:space="0" w:color="auto"/>
              <w:right w:val="single" w:sz="4" w:space="0" w:color="auto"/>
            </w:tcBorders>
            <w:hideMark/>
          </w:tcPr>
          <w:p w14:paraId="6D9515AC" w14:textId="77777777" w:rsidR="00B44295" w:rsidRDefault="00B44295">
            <w:pPr>
              <w:jc w:val="center"/>
              <w:rPr>
                <w:rFonts w:ascii="Times New Roman" w:hAnsi="Times New Roman" w:cs="Times New Roman"/>
              </w:rPr>
            </w:pPr>
            <w:r>
              <w:rPr>
                <w:rFonts w:ascii="Times New Roman" w:hAnsi="Times New Roman" w:cs="Times New Roman"/>
              </w:rPr>
              <w:t>9</w:t>
            </w:r>
          </w:p>
        </w:tc>
        <w:tc>
          <w:tcPr>
            <w:tcW w:w="992" w:type="dxa"/>
            <w:tcBorders>
              <w:top w:val="single" w:sz="4" w:space="0" w:color="auto"/>
              <w:left w:val="single" w:sz="4" w:space="0" w:color="auto"/>
              <w:bottom w:val="single" w:sz="4" w:space="0" w:color="auto"/>
              <w:right w:val="single" w:sz="4" w:space="0" w:color="auto"/>
            </w:tcBorders>
            <w:hideMark/>
          </w:tcPr>
          <w:p w14:paraId="0B6D642B" w14:textId="77777777" w:rsidR="00B44295" w:rsidRDefault="00B44295">
            <w:pPr>
              <w:jc w:val="center"/>
              <w:rPr>
                <w:rFonts w:ascii="Times New Roman" w:hAnsi="Times New Roman" w:cs="Times New Roman"/>
              </w:rPr>
            </w:pPr>
            <w:r>
              <w:rPr>
                <w:rFonts w:ascii="Times New Roman" w:hAnsi="Times New Roman" w:cs="Times New Roman"/>
              </w:rPr>
              <w:t>2</w:t>
            </w:r>
          </w:p>
        </w:tc>
        <w:tc>
          <w:tcPr>
            <w:tcW w:w="851" w:type="dxa"/>
            <w:tcBorders>
              <w:top w:val="single" w:sz="4" w:space="0" w:color="auto"/>
              <w:left w:val="single" w:sz="4" w:space="0" w:color="auto"/>
              <w:bottom w:val="single" w:sz="4" w:space="0" w:color="auto"/>
              <w:right w:val="single" w:sz="4" w:space="0" w:color="auto"/>
            </w:tcBorders>
            <w:hideMark/>
          </w:tcPr>
          <w:p w14:paraId="7EA882AF" w14:textId="77777777" w:rsidR="00B44295" w:rsidRDefault="00B44295">
            <w:pPr>
              <w:jc w:val="center"/>
              <w:rPr>
                <w:rFonts w:ascii="Times New Roman" w:hAnsi="Times New Roman" w:cs="Times New Roman"/>
              </w:rPr>
            </w:pPr>
            <w:r>
              <w:rPr>
                <w:rFonts w:ascii="Times New Roman" w:hAnsi="Times New Roman" w:cs="Times New Roman"/>
              </w:rPr>
              <w:t>1</w:t>
            </w:r>
          </w:p>
        </w:tc>
        <w:tc>
          <w:tcPr>
            <w:tcW w:w="709" w:type="dxa"/>
            <w:tcBorders>
              <w:top w:val="single" w:sz="4" w:space="0" w:color="auto"/>
              <w:left w:val="single" w:sz="4" w:space="0" w:color="auto"/>
              <w:bottom w:val="single" w:sz="4" w:space="0" w:color="auto"/>
              <w:right w:val="single" w:sz="4" w:space="0" w:color="auto"/>
            </w:tcBorders>
          </w:tcPr>
          <w:p w14:paraId="21AA7534" w14:textId="77777777" w:rsidR="00B44295" w:rsidRDefault="00B44295">
            <w:pPr>
              <w:jc w:val="center"/>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235F08A9" w14:textId="77777777" w:rsidR="00B44295" w:rsidRDefault="00B44295">
            <w:pPr>
              <w:jc w:val="center"/>
              <w:rPr>
                <w:rFonts w:ascii="Times New Roman" w:hAnsi="Times New Roman" w:cs="Times New Roman"/>
              </w:rPr>
            </w:pPr>
            <w:r>
              <w:rPr>
                <w:rFonts w:ascii="Times New Roman" w:hAnsi="Times New Roman" w:cs="Times New Roman"/>
              </w:rPr>
              <w:t>3</w:t>
            </w:r>
          </w:p>
        </w:tc>
        <w:tc>
          <w:tcPr>
            <w:tcW w:w="709" w:type="dxa"/>
            <w:tcBorders>
              <w:top w:val="single" w:sz="4" w:space="0" w:color="auto"/>
              <w:left w:val="single" w:sz="4" w:space="0" w:color="auto"/>
              <w:bottom w:val="single" w:sz="4" w:space="0" w:color="auto"/>
              <w:right w:val="single" w:sz="4" w:space="0" w:color="auto"/>
            </w:tcBorders>
            <w:hideMark/>
          </w:tcPr>
          <w:p w14:paraId="0FDBFACA" w14:textId="77777777" w:rsidR="00B44295" w:rsidRDefault="00B44295">
            <w:pPr>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hideMark/>
          </w:tcPr>
          <w:p w14:paraId="0530BE20" w14:textId="77777777" w:rsidR="00B44295" w:rsidRDefault="00B44295">
            <w:pPr>
              <w:jc w:val="center"/>
              <w:rPr>
                <w:rFonts w:ascii="Times New Roman" w:hAnsi="Times New Roman" w:cs="Times New Roman"/>
                <w:b/>
                <w:bCs/>
              </w:rPr>
            </w:pPr>
            <w:r>
              <w:rPr>
                <w:rFonts w:ascii="Times New Roman" w:hAnsi="Times New Roman" w:cs="Times New Roman"/>
                <w:b/>
                <w:bCs/>
              </w:rPr>
              <w:t>33</w:t>
            </w:r>
          </w:p>
        </w:tc>
        <w:tc>
          <w:tcPr>
            <w:tcW w:w="1843" w:type="dxa"/>
            <w:tcBorders>
              <w:top w:val="single" w:sz="4" w:space="0" w:color="auto"/>
              <w:left w:val="single" w:sz="4" w:space="0" w:color="auto"/>
              <w:bottom w:val="single" w:sz="4" w:space="0" w:color="auto"/>
              <w:right w:val="single" w:sz="4" w:space="0" w:color="auto"/>
            </w:tcBorders>
            <w:hideMark/>
          </w:tcPr>
          <w:p w14:paraId="39FA8194" w14:textId="77777777" w:rsidR="00B44295" w:rsidRDefault="00B44295">
            <w:pPr>
              <w:jc w:val="center"/>
              <w:rPr>
                <w:rFonts w:ascii="Times New Roman" w:hAnsi="Times New Roman" w:cs="Times New Roman"/>
              </w:rPr>
            </w:pPr>
            <w:r>
              <w:rPr>
                <w:rFonts w:ascii="Times New Roman" w:hAnsi="Times New Roman" w:cs="Times New Roman"/>
              </w:rPr>
              <w:t>44 %</w:t>
            </w:r>
          </w:p>
        </w:tc>
      </w:tr>
      <w:tr w:rsidR="00B44295" w14:paraId="021524A3" w14:textId="77777777" w:rsidTr="00B44295">
        <w:trPr>
          <w:trHeight w:val="598"/>
        </w:trPr>
        <w:tc>
          <w:tcPr>
            <w:tcW w:w="567" w:type="dxa"/>
            <w:tcBorders>
              <w:top w:val="single" w:sz="4" w:space="0" w:color="auto"/>
              <w:left w:val="single" w:sz="4" w:space="0" w:color="auto"/>
              <w:bottom w:val="single" w:sz="4" w:space="0" w:color="auto"/>
              <w:right w:val="single" w:sz="4" w:space="0" w:color="auto"/>
            </w:tcBorders>
            <w:hideMark/>
          </w:tcPr>
          <w:p w14:paraId="6143CF6D" w14:textId="77777777" w:rsidR="00B44295" w:rsidRDefault="00B44295">
            <w:pPr>
              <w:jc w:val="center"/>
              <w:rPr>
                <w:rFonts w:ascii="Times New Roman" w:hAnsi="Times New Roman" w:cs="Times New Roman"/>
                <w:sz w:val="20"/>
                <w:szCs w:val="20"/>
              </w:rPr>
            </w:pPr>
            <w:r>
              <w:rPr>
                <w:rFonts w:ascii="Times New Roman" w:hAnsi="Times New Roman" w:cs="Times New Roman"/>
                <w:sz w:val="20"/>
                <w:szCs w:val="20"/>
              </w:rPr>
              <w:t>5.</w:t>
            </w:r>
          </w:p>
        </w:tc>
        <w:tc>
          <w:tcPr>
            <w:tcW w:w="2268" w:type="dxa"/>
            <w:tcBorders>
              <w:top w:val="single" w:sz="4" w:space="0" w:color="auto"/>
              <w:left w:val="single" w:sz="4" w:space="0" w:color="auto"/>
              <w:bottom w:val="single" w:sz="4" w:space="0" w:color="auto"/>
              <w:right w:val="single" w:sz="4" w:space="0" w:color="auto"/>
            </w:tcBorders>
            <w:hideMark/>
          </w:tcPr>
          <w:p w14:paraId="01796B95" w14:textId="77777777" w:rsidR="00B44295" w:rsidRDefault="00B44295">
            <w:pPr>
              <w:rPr>
                <w:rFonts w:ascii="Times New Roman" w:hAnsi="Times New Roman" w:cs="Times New Roman"/>
                <w:sz w:val="20"/>
                <w:szCs w:val="20"/>
              </w:rPr>
            </w:pPr>
            <w:r>
              <w:rPr>
                <w:rFonts w:ascii="Times New Roman" w:hAnsi="Times New Roman" w:cs="Times New Roman"/>
                <w:sz w:val="20"/>
                <w:szCs w:val="20"/>
              </w:rPr>
              <w:t>„Babrungo“ progimnazija</w:t>
            </w:r>
          </w:p>
        </w:tc>
        <w:tc>
          <w:tcPr>
            <w:tcW w:w="992" w:type="dxa"/>
            <w:tcBorders>
              <w:top w:val="single" w:sz="4" w:space="0" w:color="auto"/>
              <w:left w:val="single" w:sz="4" w:space="0" w:color="auto"/>
              <w:bottom w:val="single" w:sz="4" w:space="0" w:color="auto"/>
              <w:right w:val="single" w:sz="4" w:space="0" w:color="auto"/>
            </w:tcBorders>
            <w:hideMark/>
          </w:tcPr>
          <w:p w14:paraId="2A20E495" w14:textId="77777777" w:rsidR="00B44295" w:rsidRDefault="00B44295">
            <w:pPr>
              <w:jc w:val="center"/>
              <w:rPr>
                <w:rFonts w:ascii="Times New Roman" w:hAnsi="Times New Roman" w:cs="Times New Roman"/>
              </w:rPr>
            </w:pPr>
            <w:r>
              <w:rPr>
                <w:rFonts w:ascii="Times New Roman" w:hAnsi="Times New Roman" w:cs="Times New Roman"/>
              </w:rPr>
              <w:t>37</w:t>
            </w:r>
          </w:p>
        </w:tc>
        <w:tc>
          <w:tcPr>
            <w:tcW w:w="709" w:type="dxa"/>
            <w:tcBorders>
              <w:top w:val="single" w:sz="4" w:space="0" w:color="auto"/>
              <w:left w:val="single" w:sz="4" w:space="0" w:color="auto"/>
              <w:bottom w:val="single" w:sz="4" w:space="0" w:color="auto"/>
              <w:right w:val="single" w:sz="4" w:space="0" w:color="auto"/>
            </w:tcBorders>
            <w:hideMark/>
          </w:tcPr>
          <w:p w14:paraId="4AEDFD79" w14:textId="77777777" w:rsidR="00B44295" w:rsidRDefault="00B44295">
            <w:pPr>
              <w:jc w:val="center"/>
              <w:rPr>
                <w:rFonts w:ascii="Times New Roman" w:hAnsi="Times New Roman" w:cs="Times New Roman"/>
              </w:rPr>
            </w:pPr>
            <w:r>
              <w:rPr>
                <w:rFonts w:ascii="Times New Roman" w:hAnsi="Times New Roman" w:cs="Times New Roman"/>
              </w:rPr>
              <w:t>6</w:t>
            </w:r>
          </w:p>
        </w:tc>
        <w:tc>
          <w:tcPr>
            <w:tcW w:w="567" w:type="dxa"/>
            <w:tcBorders>
              <w:top w:val="single" w:sz="4" w:space="0" w:color="auto"/>
              <w:left w:val="single" w:sz="4" w:space="0" w:color="auto"/>
              <w:bottom w:val="single" w:sz="4" w:space="0" w:color="auto"/>
              <w:right w:val="single" w:sz="4" w:space="0" w:color="auto"/>
            </w:tcBorders>
            <w:hideMark/>
          </w:tcPr>
          <w:p w14:paraId="2721EC07" w14:textId="77777777" w:rsidR="00B44295" w:rsidRDefault="00B44295">
            <w:pPr>
              <w:jc w:val="center"/>
              <w:rPr>
                <w:rFonts w:ascii="Times New Roman" w:hAnsi="Times New Roman" w:cs="Times New Roman"/>
              </w:rPr>
            </w:pPr>
            <w:r>
              <w:rPr>
                <w:rFonts w:ascii="Times New Roman" w:hAnsi="Times New Roman" w:cs="Times New Roman"/>
              </w:rPr>
              <w:t>7</w:t>
            </w:r>
          </w:p>
        </w:tc>
        <w:tc>
          <w:tcPr>
            <w:tcW w:w="567" w:type="dxa"/>
            <w:tcBorders>
              <w:top w:val="single" w:sz="4" w:space="0" w:color="auto"/>
              <w:left w:val="single" w:sz="4" w:space="0" w:color="auto"/>
              <w:bottom w:val="single" w:sz="4" w:space="0" w:color="auto"/>
              <w:right w:val="single" w:sz="4" w:space="0" w:color="auto"/>
            </w:tcBorders>
            <w:hideMark/>
          </w:tcPr>
          <w:p w14:paraId="5B689B43" w14:textId="77777777" w:rsidR="00B44295" w:rsidRDefault="00B44295">
            <w:pPr>
              <w:jc w:val="center"/>
              <w:rPr>
                <w:rFonts w:ascii="Times New Roman" w:hAnsi="Times New Roman" w:cs="Times New Roman"/>
              </w:rPr>
            </w:pPr>
            <w:r>
              <w:rPr>
                <w:rFonts w:ascii="Times New Roman" w:hAnsi="Times New Roman" w:cs="Times New Roman"/>
              </w:rPr>
              <w:t>12</w:t>
            </w:r>
          </w:p>
        </w:tc>
        <w:tc>
          <w:tcPr>
            <w:tcW w:w="992" w:type="dxa"/>
            <w:tcBorders>
              <w:top w:val="single" w:sz="4" w:space="0" w:color="auto"/>
              <w:left w:val="single" w:sz="4" w:space="0" w:color="auto"/>
              <w:bottom w:val="single" w:sz="4" w:space="0" w:color="auto"/>
              <w:right w:val="single" w:sz="4" w:space="0" w:color="auto"/>
            </w:tcBorders>
          </w:tcPr>
          <w:p w14:paraId="5719478F" w14:textId="77777777" w:rsidR="00B44295" w:rsidRDefault="00B44295">
            <w:pPr>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hideMark/>
          </w:tcPr>
          <w:p w14:paraId="7FDB1A34" w14:textId="77777777" w:rsidR="00B44295" w:rsidRDefault="00B44295">
            <w:pPr>
              <w:jc w:val="center"/>
              <w:rPr>
                <w:rFonts w:ascii="Times New Roman" w:hAnsi="Times New Roman" w:cs="Times New Roman"/>
              </w:rPr>
            </w:pPr>
            <w:r>
              <w:rPr>
                <w:rFonts w:ascii="Times New Roman" w:hAnsi="Times New Roman" w:cs="Times New Roman"/>
              </w:rPr>
              <w:t>4</w:t>
            </w:r>
          </w:p>
        </w:tc>
        <w:tc>
          <w:tcPr>
            <w:tcW w:w="709" w:type="dxa"/>
            <w:tcBorders>
              <w:top w:val="single" w:sz="4" w:space="0" w:color="auto"/>
              <w:left w:val="single" w:sz="4" w:space="0" w:color="auto"/>
              <w:bottom w:val="single" w:sz="4" w:space="0" w:color="auto"/>
              <w:right w:val="single" w:sz="4" w:space="0" w:color="auto"/>
            </w:tcBorders>
            <w:hideMark/>
          </w:tcPr>
          <w:p w14:paraId="13893441" w14:textId="77777777" w:rsidR="00B44295" w:rsidRDefault="00B44295">
            <w:pPr>
              <w:jc w:val="center"/>
              <w:rPr>
                <w:rFonts w:ascii="Times New Roman" w:hAnsi="Times New Roman" w:cs="Times New Roman"/>
              </w:rPr>
            </w:pPr>
            <w:r>
              <w:rPr>
                <w:rFonts w:ascii="Times New Roman" w:hAnsi="Times New Roman" w:cs="Times New Roman"/>
              </w:rPr>
              <w:t>2</w:t>
            </w:r>
          </w:p>
        </w:tc>
        <w:tc>
          <w:tcPr>
            <w:tcW w:w="708" w:type="dxa"/>
            <w:tcBorders>
              <w:top w:val="single" w:sz="4" w:space="0" w:color="auto"/>
              <w:left w:val="single" w:sz="4" w:space="0" w:color="auto"/>
              <w:bottom w:val="single" w:sz="4" w:space="0" w:color="auto"/>
              <w:right w:val="single" w:sz="4" w:space="0" w:color="auto"/>
            </w:tcBorders>
          </w:tcPr>
          <w:p w14:paraId="11A662BB" w14:textId="77777777" w:rsidR="00B44295" w:rsidRDefault="00B44295">
            <w:pPr>
              <w:jc w:val="cente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14:paraId="37264D7E" w14:textId="77777777" w:rsidR="00B44295" w:rsidRDefault="00B44295">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hideMark/>
          </w:tcPr>
          <w:p w14:paraId="53779F08" w14:textId="77777777" w:rsidR="00B44295" w:rsidRDefault="00B44295">
            <w:pPr>
              <w:jc w:val="center"/>
              <w:rPr>
                <w:rFonts w:ascii="Times New Roman" w:hAnsi="Times New Roman" w:cs="Times New Roman"/>
                <w:b/>
                <w:bCs/>
              </w:rPr>
            </w:pPr>
            <w:r>
              <w:rPr>
                <w:rFonts w:ascii="Times New Roman" w:hAnsi="Times New Roman" w:cs="Times New Roman"/>
                <w:b/>
                <w:bCs/>
              </w:rPr>
              <w:t>22</w:t>
            </w:r>
          </w:p>
        </w:tc>
        <w:tc>
          <w:tcPr>
            <w:tcW w:w="1843" w:type="dxa"/>
            <w:tcBorders>
              <w:top w:val="single" w:sz="4" w:space="0" w:color="auto"/>
              <w:left w:val="single" w:sz="4" w:space="0" w:color="auto"/>
              <w:bottom w:val="single" w:sz="4" w:space="0" w:color="auto"/>
              <w:right w:val="single" w:sz="4" w:space="0" w:color="auto"/>
            </w:tcBorders>
            <w:hideMark/>
          </w:tcPr>
          <w:p w14:paraId="2F1CE1F4" w14:textId="77777777" w:rsidR="00B44295" w:rsidRDefault="00B44295">
            <w:pPr>
              <w:jc w:val="center"/>
              <w:rPr>
                <w:rFonts w:ascii="Times New Roman" w:hAnsi="Times New Roman" w:cs="Times New Roman"/>
              </w:rPr>
            </w:pPr>
            <w:r>
              <w:rPr>
                <w:rFonts w:ascii="Times New Roman" w:hAnsi="Times New Roman" w:cs="Times New Roman"/>
              </w:rPr>
              <w:t>59,5 %</w:t>
            </w:r>
          </w:p>
        </w:tc>
      </w:tr>
      <w:tr w:rsidR="00B44295" w14:paraId="18A31A50" w14:textId="77777777" w:rsidTr="00B44295">
        <w:tc>
          <w:tcPr>
            <w:tcW w:w="567" w:type="dxa"/>
            <w:tcBorders>
              <w:top w:val="single" w:sz="4" w:space="0" w:color="auto"/>
              <w:left w:val="single" w:sz="4" w:space="0" w:color="auto"/>
              <w:bottom w:val="single" w:sz="4" w:space="0" w:color="auto"/>
              <w:right w:val="single" w:sz="4" w:space="0" w:color="auto"/>
            </w:tcBorders>
            <w:hideMark/>
          </w:tcPr>
          <w:p w14:paraId="002B3046" w14:textId="77777777" w:rsidR="00B44295" w:rsidRDefault="00B44295">
            <w:pPr>
              <w:jc w:val="center"/>
              <w:rPr>
                <w:rFonts w:ascii="Times New Roman" w:hAnsi="Times New Roman" w:cs="Times New Roman"/>
                <w:sz w:val="20"/>
                <w:szCs w:val="20"/>
              </w:rPr>
            </w:pPr>
            <w:r>
              <w:rPr>
                <w:rFonts w:ascii="Times New Roman" w:hAnsi="Times New Roman" w:cs="Times New Roman"/>
                <w:sz w:val="20"/>
                <w:szCs w:val="20"/>
              </w:rPr>
              <w:t>6.</w:t>
            </w:r>
          </w:p>
        </w:tc>
        <w:tc>
          <w:tcPr>
            <w:tcW w:w="2268" w:type="dxa"/>
            <w:tcBorders>
              <w:top w:val="single" w:sz="4" w:space="0" w:color="auto"/>
              <w:left w:val="single" w:sz="4" w:space="0" w:color="auto"/>
              <w:bottom w:val="single" w:sz="4" w:space="0" w:color="auto"/>
              <w:right w:val="single" w:sz="4" w:space="0" w:color="auto"/>
            </w:tcBorders>
            <w:hideMark/>
          </w:tcPr>
          <w:p w14:paraId="13E7A39C" w14:textId="77777777" w:rsidR="00B44295" w:rsidRDefault="00B44295">
            <w:pPr>
              <w:rPr>
                <w:rFonts w:ascii="Times New Roman" w:hAnsi="Times New Roman" w:cs="Times New Roman"/>
                <w:sz w:val="20"/>
                <w:szCs w:val="20"/>
              </w:rPr>
            </w:pPr>
            <w:r>
              <w:rPr>
                <w:rFonts w:ascii="Times New Roman" w:hAnsi="Times New Roman" w:cs="Times New Roman"/>
                <w:sz w:val="20"/>
                <w:szCs w:val="20"/>
              </w:rPr>
              <w:t>Liepijų mokyklos Platelių skyrius</w:t>
            </w:r>
          </w:p>
        </w:tc>
        <w:tc>
          <w:tcPr>
            <w:tcW w:w="992" w:type="dxa"/>
            <w:tcBorders>
              <w:top w:val="single" w:sz="4" w:space="0" w:color="auto"/>
              <w:left w:val="single" w:sz="4" w:space="0" w:color="auto"/>
              <w:bottom w:val="single" w:sz="4" w:space="0" w:color="auto"/>
              <w:right w:val="single" w:sz="4" w:space="0" w:color="auto"/>
            </w:tcBorders>
            <w:hideMark/>
          </w:tcPr>
          <w:p w14:paraId="387C484C" w14:textId="77777777" w:rsidR="00B44295" w:rsidRDefault="00B44295">
            <w:pPr>
              <w:jc w:val="center"/>
              <w:rPr>
                <w:rFonts w:ascii="Times New Roman" w:hAnsi="Times New Roman" w:cs="Times New Roman"/>
              </w:rPr>
            </w:pPr>
            <w:r>
              <w:rPr>
                <w:rFonts w:ascii="Times New Roman" w:hAnsi="Times New Roman" w:cs="Times New Roman"/>
              </w:rPr>
              <w:t>17</w:t>
            </w:r>
          </w:p>
        </w:tc>
        <w:tc>
          <w:tcPr>
            <w:tcW w:w="709" w:type="dxa"/>
            <w:tcBorders>
              <w:top w:val="single" w:sz="4" w:space="0" w:color="auto"/>
              <w:left w:val="single" w:sz="4" w:space="0" w:color="auto"/>
              <w:bottom w:val="single" w:sz="4" w:space="0" w:color="auto"/>
              <w:right w:val="single" w:sz="4" w:space="0" w:color="auto"/>
            </w:tcBorders>
            <w:hideMark/>
          </w:tcPr>
          <w:p w14:paraId="12EE50C5" w14:textId="77777777" w:rsidR="00B44295" w:rsidRDefault="00B44295">
            <w:pPr>
              <w:jc w:val="center"/>
              <w:rPr>
                <w:rFonts w:ascii="Times New Roman" w:hAnsi="Times New Roman" w:cs="Times New Roman"/>
              </w:rPr>
            </w:pPr>
            <w:r>
              <w:rPr>
                <w:rFonts w:ascii="Times New Roman" w:hAnsi="Times New Roman" w:cs="Times New Roman"/>
              </w:rPr>
              <w:t>1</w:t>
            </w:r>
          </w:p>
        </w:tc>
        <w:tc>
          <w:tcPr>
            <w:tcW w:w="567" w:type="dxa"/>
            <w:tcBorders>
              <w:top w:val="single" w:sz="4" w:space="0" w:color="auto"/>
              <w:left w:val="single" w:sz="4" w:space="0" w:color="auto"/>
              <w:bottom w:val="single" w:sz="4" w:space="0" w:color="auto"/>
              <w:right w:val="single" w:sz="4" w:space="0" w:color="auto"/>
            </w:tcBorders>
            <w:hideMark/>
          </w:tcPr>
          <w:p w14:paraId="5B9D6224" w14:textId="77777777" w:rsidR="00B44295" w:rsidRDefault="00B44295">
            <w:pPr>
              <w:jc w:val="center"/>
              <w:rPr>
                <w:rFonts w:ascii="Times New Roman" w:hAnsi="Times New Roman" w:cs="Times New Roman"/>
              </w:rPr>
            </w:pPr>
            <w:r>
              <w:rPr>
                <w:rFonts w:ascii="Times New Roman" w:hAnsi="Times New Roman" w:cs="Times New Roman"/>
              </w:rPr>
              <w:t>2</w:t>
            </w:r>
          </w:p>
        </w:tc>
        <w:tc>
          <w:tcPr>
            <w:tcW w:w="567" w:type="dxa"/>
            <w:tcBorders>
              <w:top w:val="single" w:sz="4" w:space="0" w:color="auto"/>
              <w:left w:val="single" w:sz="4" w:space="0" w:color="auto"/>
              <w:bottom w:val="single" w:sz="4" w:space="0" w:color="auto"/>
              <w:right w:val="single" w:sz="4" w:space="0" w:color="auto"/>
            </w:tcBorders>
            <w:hideMark/>
          </w:tcPr>
          <w:p w14:paraId="3FCAF158" w14:textId="77777777" w:rsidR="00B44295" w:rsidRDefault="00B44295">
            <w:pPr>
              <w:jc w:val="center"/>
              <w:rPr>
                <w:rFonts w:ascii="Times New Roman" w:hAnsi="Times New Roman" w:cs="Times New Roman"/>
              </w:rPr>
            </w:pPr>
            <w:r>
              <w:rPr>
                <w:rFonts w:ascii="Times New Roman" w:hAnsi="Times New Roman" w:cs="Times New Roman"/>
              </w:rPr>
              <w:t>5</w:t>
            </w:r>
          </w:p>
        </w:tc>
        <w:tc>
          <w:tcPr>
            <w:tcW w:w="992" w:type="dxa"/>
            <w:tcBorders>
              <w:top w:val="single" w:sz="4" w:space="0" w:color="auto"/>
              <w:left w:val="single" w:sz="4" w:space="0" w:color="auto"/>
              <w:bottom w:val="single" w:sz="4" w:space="0" w:color="auto"/>
              <w:right w:val="single" w:sz="4" w:space="0" w:color="auto"/>
            </w:tcBorders>
          </w:tcPr>
          <w:p w14:paraId="679996E1" w14:textId="77777777" w:rsidR="00B44295" w:rsidRDefault="00B44295">
            <w:pPr>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14:paraId="0A3E34BF" w14:textId="77777777" w:rsidR="00B44295" w:rsidRDefault="00B44295">
            <w:pPr>
              <w:jc w:val="cente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14:paraId="0F7A324C" w14:textId="77777777" w:rsidR="00B44295" w:rsidRDefault="00B44295">
            <w:pPr>
              <w:jc w:val="center"/>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tcPr>
          <w:p w14:paraId="5DE835D8" w14:textId="77777777" w:rsidR="00B44295" w:rsidRDefault="00B44295">
            <w:pPr>
              <w:jc w:val="cente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14:paraId="30668E10" w14:textId="77777777" w:rsidR="00B44295" w:rsidRDefault="00B44295">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hideMark/>
          </w:tcPr>
          <w:p w14:paraId="6964D98C" w14:textId="77777777" w:rsidR="00B44295" w:rsidRDefault="00B44295">
            <w:pPr>
              <w:jc w:val="center"/>
              <w:rPr>
                <w:rFonts w:ascii="Times New Roman" w:hAnsi="Times New Roman" w:cs="Times New Roman"/>
                <w:b/>
                <w:bCs/>
              </w:rPr>
            </w:pPr>
            <w:r>
              <w:rPr>
                <w:rFonts w:ascii="Times New Roman" w:hAnsi="Times New Roman" w:cs="Times New Roman"/>
                <w:b/>
                <w:bCs/>
              </w:rPr>
              <w:t>8</w:t>
            </w:r>
          </w:p>
        </w:tc>
        <w:tc>
          <w:tcPr>
            <w:tcW w:w="1843" w:type="dxa"/>
            <w:tcBorders>
              <w:top w:val="single" w:sz="4" w:space="0" w:color="auto"/>
              <w:left w:val="single" w:sz="4" w:space="0" w:color="auto"/>
              <w:bottom w:val="single" w:sz="4" w:space="0" w:color="auto"/>
              <w:right w:val="single" w:sz="4" w:space="0" w:color="auto"/>
            </w:tcBorders>
            <w:hideMark/>
          </w:tcPr>
          <w:p w14:paraId="5CFAB29D" w14:textId="77777777" w:rsidR="00B44295" w:rsidRDefault="00B44295">
            <w:pPr>
              <w:jc w:val="center"/>
              <w:rPr>
                <w:rFonts w:ascii="Times New Roman" w:hAnsi="Times New Roman" w:cs="Times New Roman"/>
                <w:lang w:val="en-US"/>
              </w:rPr>
            </w:pPr>
            <w:r>
              <w:rPr>
                <w:rFonts w:ascii="Times New Roman" w:hAnsi="Times New Roman" w:cs="Times New Roman"/>
                <w:lang w:val="en-US"/>
              </w:rPr>
              <w:t>47,1 %</w:t>
            </w:r>
          </w:p>
        </w:tc>
      </w:tr>
      <w:tr w:rsidR="00B44295" w14:paraId="12DCCD9C" w14:textId="77777777" w:rsidTr="00B44295">
        <w:tc>
          <w:tcPr>
            <w:tcW w:w="567" w:type="dxa"/>
            <w:tcBorders>
              <w:top w:val="single" w:sz="4" w:space="0" w:color="auto"/>
              <w:left w:val="single" w:sz="4" w:space="0" w:color="auto"/>
              <w:bottom w:val="single" w:sz="4" w:space="0" w:color="auto"/>
              <w:right w:val="single" w:sz="4" w:space="0" w:color="auto"/>
            </w:tcBorders>
            <w:hideMark/>
          </w:tcPr>
          <w:p w14:paraId="44352A68" w14:textId="77777777" w:rsidR="00B44295" w:rsidRDefault="00B44295">
            <w:pPr>
              <w:jc w:val="center"/>
              <w:rPr>
                <w:rFonts w:ascii="Times New Roman" w:hAnsi="Times New Roman" w:cs="Times New Roman"/>
                <w:sz w:val="20"/>
                <w:szCs w:val="20"/>
              </w:rPr>
            </w:pPr>
            <w:r>
              <w:rPr>
                <w:rFonts w:ascii="Times New Roman" w:hAnsi="Times New Roman" w:cs="Times New Roman"/>
                <w:sz w:val="20"/>
                <w:szCs w:val="20"/>
              </w:rPr>
              <w:t>7.</w:t>
            </w:r>
          </w:p>
        </w:tc>
        <w:tc>
          <w:tcPr>
            <w:tcW w:w="2268" w:type="dxa"/>
            <w:tcBorders>
              <w:top w:val="single" w:sz="4" w:space="0" w:color="auto"/>
              <w:left w:val="single" w:sz="4" w:space="0" w:color="auto"/>
              <w:bottom w:val="single" w:sz="4" w:space="0" w:color="auto"/>
              <w:right w:val="single" w:sz="4" w:space="0" w:color="auto"/>
            </w:tcBorders>
            <w:hideMark/>
          </w:tcPr>
          <w:p w14:paraId="46A8AC3A" w14:textId="77777777" w:rsidR="00B44295" w:rsidRDefault="00B44295">
            <w:pPr>
              <w:rPr>
                <w:rFonts w:ascii="Times New Roman" w:hAnsi="Times New Roman" w:cs="Times New Roman"/>
                <w:sz w:val="20"/>
                <w:szCs w:val="20"/>
              </w:rPr>
            </w:pPr>
            <w:r>
              <w:rPr>
                <w:rFonts w:ascii="Times New Roman" w:hAnsi="Times New Roman" w:cs="Times New Roman"/>
                <w:sz w:val="20"/>
                <w:szCs w:val="20"/>
              </w:rPr>
              <w:t>Alsėdžių Stanislovo Narutavičiaus gimnazija</w:t>
            </w:r>
          </w:p>
        </w:tc>
        <w:tc>
          <w:tcPr>
            <w:tcW w:w="992" w:type="dxa"/>
            <w:tcBorders>
              <w:top w:val="single" w:sz="4" w:space="0" w:color="auto"/>
              <w:left w:val="single" w:sz="4" w:space="0" w:color="auto"/>
              <w:bottom w:val="single" w:sz="4" w:space="0" w:color="auto"/>
              <w:right w:val="single" w:sz="4" w:space="0" w:color="auto"/>
            </w:tcBorders>
            <w:hideMark/>
          </w:tcPr>
          <w:p w14:paraId="4FE3FBBF" w14:textId="77777777" w:rsidR="00B44295" w:rsidRDefault="00B44295">
            <w:pPr>
              <w:jc w:val="center"/>
              <w:rPr>
                <w:rFonts w:ascii="Times New Roman" w:hAnsi="Times New Roman" w:cs="Times New Roman"/>
              </w:rPr>
            </w:pPr>
            <w:r>
              <w:rPr>
                <w:rFonts w:ascii="Times New Roman" w:hAnsi="Times New Roman" w:cs="Times New Roman"/>
              </w:rPr>
              <w:t>26</w:t>
            </w:r>
          </w:p>
        </w:tc>
        <w:tc>
          <w:tcPr>
            <w:tcW w:w="709" w:type="dxa"/>
            <w:tcBorders>
              <w:top w:val="single" w:sz="4" w:space="0" w:color="auto"/>
              <w:left w:val="single" w:sz="4" w:space="0" w:color="auto"/>
              <w:bottom w:val="single" w:sz="4" w:space="0" w:color="auto"/>
              <w:right w:val="single" w:sz="4" w:space="0" w:color="auto"/>
            </w:tcBorders>
            <w:hideMark/>
          </w:tcPr>
          <w:p w14:paraId="783D9D95" w14:textId="77777777" w:rsidR="00B44295" w:rsidRDefault="00B44295">
            <w:pPr>
              <w:jc w:val="center"/>
              <w:rPr>
                <w:rFonts w:ascii="Times New Roman" w:hAnsi="Times New Roman" w:cs="Times New Roman"/>
              </w:rPr>
            </w:pPr>
            <w:r>
              <w:rPr>
                <w:rFonts w:ascii="Times New Roman" w:hAnsi="Times New Roman" w:cs="Times New Roman"/>
              </w:rPr>
              <w:t>6</w:t>
            </w:r>
          </w:p>
        </w:tc>
        <w:tc>
          <w:tcPr>
            <w:tcW w:w="567" w:type="dxa"/>
            <w:tcBorders>
              <w:top w:val="single" w:sz="4" w:space="0" w:color="auto"/>
              <w:left w:val="single" w:sz="4" w:space="0" w:color="auto"/>
              <w:bottom w:val="single" w:sz="4" w:space="0" w:color="auto"/>
              <w:right w:val="single" w:sz="4" w:space="0" w:color="auto"/>
            </w:tcBorders>
            <w:hideMark/>
          </w:tcPr>
          <w:p w14:paraId="6ED35D1B" w14:textId="77777777" w:rsidR="00B44295" w:rsidRDefault="00B44295">
            <w:pPr>
              <w:jc w:val="center"/>
              <w:rPr>
                <w:rFonts w:ascii="Times New Roman" w:hAnsi="Times New Roman" w:cs="Times New Roman"/>
              </w:rPr>
            </w:pPr>
            <w:r>
              <w:rPr>
                <w:rFonts w:ascii="Times New Roman" w:hAnsi="Times New Roman" w:cs="Times New Roman"/>
              </w:rPr>
              <w:t>5</w:t>
            </w:r>
          </w:p>
        </w:tc>
        <w:tc>
          <w:tcPr>
            <w:tcW w:w="567" w:type="dxa"/>
            <w:tcBorders>
              <w:top w:val="single" w:sz="4" w:space="0" w:color="auto"/>
              <w:left w:val="single" w:sz="4" w:space="0" w:color="auto"/>
              <w:bottom w:val="single" w:sz="4" w:space="0" w:color="auto"/>
              <w:right w:val="single" w:sz="4" w:space="0" w:color="auto"/>
            </w:tcBorders>
            <w:hideMark/>
          </w:tcPr>
          <w:p w14:paraId="3DA7B7F0" w14:textId="77777777" w:rsidR="00B44295" w:rsidRDefault="00B44295">
            <w:pPr>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hideMark/>
          </w:tcPr>
          <w:p w14:paraId="66485803" w14:textId="77777777" w:rsidR="00B44295" w:rsidRDefault="00B44295">
            <w:pPr>
              <w:jc w:val="center"/>
              <w:rPr>
                <w:rFonts w:ascii="Times New Roman" w:hAnsi="Times New Roman" w:cs="Times New Roman"/>
              </w:rPr>
            </w:pPr>
            <w:r>
              <w:rPr>
                <w:rFonts w:ascii="Times New Roman" w:hAnsi="Times New Roman" w:cs="Times New Roman"/>
              </w:rPr>
              <w:t>1</w:t>
            </w:r>
          </w:p>
        </w:tc>
        <w:tc>
          <w:tcPr>
            <w:tcW w:w="851" w:type="dxa"/>
            <w:tcBorders>
              <w:top w:val="single" w:sz="4" w:space="0" w:color="auto"/>
              <w:left w:val="single" w:sz="4" w:space="0" w:color="auto"/>
              <w:bottom w:val="single" w:sz="4" w:space="0" w:color="auto"/>
              <w:right w:val="single" w:sz="4" w:space="0" w:color="auto"/>
            </w:tcBorders>
          </w:tcPr>
          <w:p w14:paraId="00656587" w14:textId="77777777" w:rsidR="00B44295" w:rsidRDefault="00B44295">
            <w:pPr>
              <w:jc w:val="cente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14:paraId="4CF497E0" w14:textId="77777777" w:rsidR="00B44295" w:rsidRDefault="00B44295">
            <w:pPr>
              <w:jc w:val="center"/>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14:paraId="5E73502E" w14:textId="77777777" w:rsidR="00B44295" w:rsidRDefault="00B44295">
            <w:pPr>
              <w:jc w:val="center"/>
              <w:rPr>
                <w:rFonts w:ascii="Times New Roman" w:hAnsi="Times New Roman" w:cs="Times New Roman"/>
              </w:rPr>
            </w:pPr>
            <w:r>
              <w:rPr>
                <w:rFonts w:ascii="Times New Roman" w:hAnsi="Times New Roman" w:cs="Times New Roman"/>
              </w:rPr>
              <w:t>12</w:t>
            </w:r>
          </w:p>
        </w:tc>
        <w:tc>
          <w:tcPr>
            <w:tcW w:w="709" w:type="dxa"/>
            <w:tcBorders>
              <w:top w:val="single" w:sz="4" w:space="0" w:color="auto"/>
              <w:left w:val="single" w:sz="4" w:space="0" w:color="auto"/>
              <w:bottom w:val="single" w:sz="4" w:space="0" w:color="auto"/>
              <w:right w:val="single" w:sz="4" w:space="0" w:color="auto"/>
            </w:tcBorders>
            <w:hideMark/>
          </w:tcPr>
          <w:p w14:paraId="08D7DAD8" w14:textId="77777777" w:rsidR="00B44295" w:rsidRDefault="00B44295">
            <w:pPr>
              <w:jc w:val="center"/>
              <w:rPr>
                <w:rFonts w:ascii="Times New Roman" w:hAnsi="Times New Roman" w:cs="Times New Roman"/>
              </w:rPr>
            </w:pPr>
            <w:r>
              <w:rPr>
                <w:rFonts w:ascii="Times New Roman" w:hAnsi="Times New Roman" w:cs="Times New Roman"/>
              </w:rPr>
              <w:t>9</w:t>
            </w:r>
          </w:p>
        </w:tc>
        <w:tc>
          <w:tcPr>
            <w:tcW w:w="992" w:type="dxa"/>
            <w:tcBorders>
              <w:top w:val="single" w:sz="4" w:space="0" w:color="auto"/>
              <w:left w:val="single" w:sz="4" w:space="0" w:color="auto"/>
              <w:bottom w:val="single" w:sz="4" w:space="0" w:color="auto"/>
              <w:right w:val="single" w:sz="4" w:space="0" w:color="auto"/>
            </w:tcBorders>
            <w:hideMark/>
          </w:tcPr>
          <w:p w14:paraId="5BF333AF" w14:textId="77777777" w:rsidR="00B44295" w:rsidRDefault="00B44295">
            <w:pPr>
              <w:jc w:val="center"/>
              <w:rPr>
                <w:rFonts w:ascii="Times New Roman" w:hAnsi="Times New Roman" w:cs="Times New Roman"/>
                <w:b/>
                <w:bCs/>
              </w:rPr>
            </w:pPr>
            <w:r>
              <w:rPr>
                <w:rFonts w:ascii="Times New Roman" w:hAnsi="Times New Roman" w:cs="Times New Roman"/>
                <w:b/>
                <w:bCs/>
              </w:rPr>
              <w:t>24</w:t>
            </w:r>
          </w:p>
        </w:tc>
        <w:tc>
          <w:tcPr>
            <w:tcW w:w="1843" w:type="dxa"/>
            <w:tcBorders>
              <w:top w:val="single" w:sz="4" w:space="0" w:color="auto"/>
              <w:left w:val="single" w:sz="4" w:space="0" w:color="auto"/>
              <w:bottom w:val="single" w:sz="4" w:space="0" w:color="auto"/>
              <w:right w:val="single" w:sz="4" w:space="0" w:color="auto"/>
            </w:tcBorders>
            <w:hideMark/>
          </w:tcPr>
          <w:p w14:paraId="1C12A8A7" w14:textId="77777777" w:rsidR="00B44295" w:rsidRDefault="00B44295">
            <w:pPr>
              <w:jc w:val="center"/>
              <w:rPr>
                <w:rFonts w:ascii="Times New Roman" w:hAnsi="Times New Roman" w:cs="Times New Roman"/>
              </w:rPr>
            </w:pPr>
            <w:r>
              <w:rPr>
                <w:rFonts w:ascii="Times New Roman" w:hAnsi="Times New Roman" w:cs="Times New Roman"/>
              </w:rPr>
              <w:t>92,3 %</w:t>
            </w:r>
          </w:p>
        </w:tc>
      </w:tr>
      <w:tr w:rsidR="00B44295" w14:paraId="30736597" w14:textId="77777777" w:rsidTr="00B44295">
        <w:tc>
          <w:tcPr>
            <w:tcW w:w="567" w:type="dxa"/>
            <w:tcBorders>
              <w:top w:val="single" w:sz="4" w:space="0" w:color="auto"/>
              <w:left w:val="single" w:sz="4" w:space="0" w:color="auto"/>
              <w:bottom w:val="single" w:sz="4" w:space="0" w:color="auto"/>
              <w:right w:val="single" w:sz="4" w:space="0" w:color="auto"/>
            </w:tcBorders>
            <w:hideMark/>
          </w:tcPr>
          <w:p w14:paraId="3BC8A354" w14:textId="77777777" w:rsidR="00B44295" w:rsidRDefault="00B44295">
            <w:pPr>
              <w:jc w:val="center"/>
              <w:rPr>
                <w:rFonts w:ascii="Times New Roman" w:hAnsi="Times New Roman" w:cs="Times New Roman"/>
                <w:sz w:val="20"/>
                <w:szCs w:val="20"/>
              </w:rPr>
            </w:pPr>
            <w:r>
              <w:rPr>
                <w:rFonts w:ascii="Times New Roman" w:hAnsi="Times New Roman" w:cs="Times New Roman"/>
                <w:sz w:val="20"/>
                <w:szCs w:val="20"/>
              </w:rPr>
              <w:t>8.</w:t>
            </w:r>
          </w:p>
        </w:tc>
        <w:tc>
          <w:tcPr>
            <w:tcW w:w="2268" w:type="dxa"/>
            <w:tcBorders>
              <w:top w:val="single" w:sz="4" w:space="0" w:color="auto"/>
              <w:left w:val="single" w:sz="4" w:space="0" w:color="auto"/>
              <w:bottom w:val="single" w:sz="4" w:space="0" w:color="auto"/>
              <w:right w:val="single" w:sz="4" w:space="0" w:color="auto"/>
            </w:tcBorders>
            <w:hideMark/>
          </w:tcPr>
          <w:p w14:paraId="1B2E9633" w14:textId="77777777" w:rsidR="00B44295" w:rsidRDefault="00B44295">
            <w:pPr>
              <w:rPr>
                <w:rFonts w:ascii="Times New Roman" w:hAnsi="Times New Roman" w:cs="Times New Roman"/>
                <w:sz w:val="20"/>
                <w:szCs w:val="20"/>
              </w:rPr>
            </w:pPr>
            <w:r>
              <w:rPr>
                <w:rFonts w:ascii="Times New Roman" w:hAnsi="Times New Roman" w:cs="Times New Roman"/>
                <w:sz w:val="20"/>
                <w:szCs w:val="20"/>
              </w:rPr>
              <w:t>Kulių gimnazija</w:t>
            </w:r>
          </w:p>
        </w:tc>
        <w:tc>
          <w:tcPr>
            <w:tcW w:w="992" w:type="dxa"/>
            <w:tcBorders>
              <w:top w:val="single" w:sz="4" w:space="0" w:color="auto"/>
              <w:left w:val="single" w:sz="4" w:space="0" w:color="auto"/>
              <w:bottom w:val="single" w:sz="4" w:space="0" w:color="auto"/>
              <w:right w:val="single" w:sz="4" w:space="0" w:color="auto"/>
            </w:tcBorders>
            <w:hideMark/>
          </w:tcPr>
          <w:p w14:paraId="6544DD58" w14:textId="77777777" w:rsidR="00B44295" w:rsidRDefault="00B44295">
            <w:pPr>
              <w:jc w:val="center"/>
              <w:rPr>
                <w:rFonts w:ascii="Times New Roman" w:hAnsi="Times New Roman" w:cs="Times New Roman"/>
              </w:rPr>
            </w:pPr>
            <w:r>
              <w:rPr>
                <w:rFonts w:ascii="Times New Roman" w:hAnsi="Times New Roman" w:cs="Times New Roman"/>
              </w:rPr>
              <w:t>23</w:t>
            </w:r>
          </w:p>
        </w:tc>
        <w:tc>
          <w:tcPr>
            <w:tcW w:w="709" w:type="dxa"/>
            <w:tcBorders>
              <w:top w:val="single" w:sz="4" w:space="0" w:color="auto"/>
              <w:left w:val="single" w:sz="4" w:space="0" w:color="auto"/>
              <w:bottom w:val="single" w:sz="4" w:space="0" w:color="auto"/>
              <w:right w:val="single" w:sz="4" w:space="0" w:color="auto"/>
            </w:tcBorders>
            <w:hideMark/>
          </w:tcPr>
          <w:p w14:paraId="1DEC695D" w14:textId="77777777" w:rsidR="00B44295" w:rsidRDefault="00B44295">
            <w:pPr>
              <w:jc w:val="center"/>
              <w:rPr>
                <w:rFonts w:ascii="Times New Roman" w:hAnsi="Times New Roman" w:cs="Times New Roman"/>
                <w:color w:val="auto"/>
              </w:rPr>
            </w:pPr>
            <w:r>
              <w:rPr>
                <w:rFonts w:ascii="Times New Roman" w:hAnsi="Times New Roman" w:cs="Times New Roman"/>
                <w:color w:val="auto"/>
              </w:rPr>
              <w:t>3</w:t>
            </w:r>
          </w:p>
        </w:tc>
        <w:tc>
          <w:tcPr>
            <w:tcW w:w="567" w:type="dxa"/>
            <w:tcBorders>
              <w:top w:val="single" w:sz="4" w:space="0" w:color="auto"/>
              <w:left w:val="single" w:sz="4" w:space="0" w:color="auto"/>
              <w:bottom w:val="single" w:sz="4" w:space="0" w:color="auto"/>
              <w:right w:val="single" w:sz="4" w:space="0" w:color="auto"/>
            </w:tcBorders>
            <w:hideMark/>
          </w:tcPr>
          <w:p w14:paraId="1192D9F2" w14:textId="77777777" w:rsidR="00B44295" w:rsidRDefault="00B44295">
            <w:pPr>
              <w:jc w:val="center"/>
              <w:rPr>
                <w:rFonts w:ascii="Times New Roman" w:hAnsi="Times New Roman" w:cs="Times New Roman"/>
                <w:color w:val="auto"/>
              </w:rPr>
            </w:pPr>
            <w:r>
              <w:rPr>
                <w:rFonts w:ascii="Times New Roman" w:hAnsi="Times New Roman" w:cs="Times New Roman"/>
                <w:color w:val="auto"/>
              </w:rPr>
              <w:t>6</w:t>
            </w:r>
          </w:p>
        </w:tc>
        <w:tc>
          <w:tcPr>
            <w:tcW w:w="567" w:type="dxa"/>
            <w:tcBorders>
              <w:top w:val="single" w:sz="4" w:space="0" w:color="auto"/>
              <w:left w:val="single" w:sz="4" w:space="0" w:color="auto"/>
              <w:bottom w:val="single" w:sz="4" w:space="0" w:color="auto"/>
              <w:right w:val="single" w:sz="4" w:space="0" w:color="auto"/>
            </w:tcBorders>
            <w:hideMark/>
          </w:tcPr>
          <w:p w14:paraId="49BFE57E" w14:textId="77777777" w:rsidR="00B44295" w:rsidRDefault="00B44295">
            <w:pPr>
              <w:jc w:val="center"/>
              <w:rPr>
                <w:rFonts w:ascii="Times New Roman" w:hAnsi="Times New Roman" w:cs="Times New Roman"/>
                <w:color w:val="auto"/>
              </w:rPr>
            </w:pPr>
            <w:r>
              <w:rPr>
                <w:rFonts w:ascii="Times New Roman" w:hAnsi="Times New Roman" w:cs="Times New Roman"/>
                <w:color w:val="auto"/>
              </w:rPr>
              <w:t>2</w:t>
            </w:r>
          </w:p>
        </w:tc>
        <w:tc>
          <w:tcPr>
            <w:tcW w:w="992" w:type="dxa"/>
            <w:tcBorders>
              <w:top w:val="single" w:sz="4" w:space="0" w:color="auto"/>
              <w:left w:val="single" w:sz="4" w:space="0" w:color="auto"/>
              <w:bottom w:val="single" w:sz="4" w:space="0" w:color="auto"/>
              <w:right w:val="single" w:sz="4" w:space="0" w:color="auto"/>
            </w:tcBorders>
          </w:tcPr>
          <w:p w14:paraId="61D3DEAD" w14:textId="77777777" w:rsidR="00B44295" w:rsidRDefault="00B44295">
            <w:pPr>
              <w:jc w:val="center"/>
              <w:rPr>
                <w:rFonts w:ascii="Times New Roman" w:hAnsi="Times New Roman" w:cs="Times New Roman"/>
                <w:color w:val="auto"/>
              </w:rPr>
            </w:pPr>
          </w:p>
        </w:tc>
        <w:tc>
          <w:tcPr>
            <w:tcW w:w="851" w:type="dxa"/>
            <w:tcBorders>
              <w:top w:val="single" w:sz="4" w:space="0" w:color="auto"/>
              <w:left w:val="single" w:sz="4" w:space="0" w:color="auto"/>
              <w:bottom w:val="single" w:sz="4" w:space="0" w:color="auto"/>
              <w:right w:val="single" w:sz="4" w:space="0" w:color="auto"/>
            </w:tcBorders>
          </w:tcPr>
          <w:p w14:paraId="18126CC4" w14:textId="77777777" w:rsidR="00B44295" w:rsidRDefault="00B44295">
            <w:pPr>
              <w:jc w:val="center"/>
              <w:rPr>
                <w:rFonts w:ascii="Times New Roman" w:hAnsi="Times New Roman" w:cs="Times New Roman"/>
                <w:color w:val="auto"/>
              </w:rPr>
            </w:pPr>
          </w:p>
        </w:tc>
        <w:tc>
          <w:tcPr>
            <w:tcW w:w="709" w:type="dxa"/>
            <w:tcBorders>
              <w:top w:val="single" w:sz="4" w:space="0" w:color="auto"/>
              <w:left w:val="single" w:sz="4" w:space="0" w:color="auto"/>
              <w:bottom w:val="single" w:sz="4" w:space="0" w:color="auto"/>
              <w:right w:val="single" w:sz="4" w:space="0" w:color="auto"/>
            </w:tcBorders>
          </w:tcPr>
          <w:p w14:paraId="15E34D7C" w14:textId="77777777" w:rsidR="00B44295" w:rsidRDefault="00B44295">
            <w:pPr>
              <w:jc w:val="center"/>
              <w:rPr>
                <w:rFonts w:ascii="Times New Roman" w:hAnsi="Times New Roman" w:cs="Times New Roman"/>
                <w:color w:val="auto"/>
              </w:rPr>
            </w:pPr>
          </w:p>
        </w:tc>
        <w:tc>
          <w:tcPr>
            <w:tcW w:w="708" w:type="dxa"/>
            <w:tcBorders>
              <w:top w:val="single" w:sz="4" w:space="0" w:color="auto"/>
              <w:left w:val="single" w:sz="4" w:space="0" w:color="auto"/>
              <w:bottom w:val="single" w:sz="4" w:space="0" w:color="auto"/>
              <w:right w:val="single" w:sz="4" w:space="0" w:color="auto"/>
            </w:tcBorders>
          </w:tcPr>
          <w:p w14:paraId="4C203CF4" w14:textId="77777777" w:rsidR="00B44295" w:rsidRDefault="00B44295">
            <w:pPr>
              <w:jc w:val="center"/>
              <w:rPr>
                <w:rFonts w:ascii="Times New Roman" w:hAnsi="Times New Roman" w:cs="Times New Roman"/>
                <w:color w:val="auto"/>
              </w:rPr>
            </w:pPr>
          </w:p>
        </w:tc>
        <w:tc>
          <w:tcPr>
            <w:tcW w:w="709" w:type="dxa"/>
            <w:tcBorders>
              <w:top w:val="single" w:sz="4" w:space="0" w:color="auto"/>
              <w:left w:val="single" w:sz="4" w:space="0" w:color="auto"/>
              <w:bottom w:val="single" w:sz="4" w:space="0" w:color="auto"/>
              <w:right w:val="single" w:sz="4" w:space="0" w:color="auto"/>
            </w:tcBorders>
            <w:hideMark/>
          </w:tcPr>
          <w:p w14:paraId="0BCF2B3E" w14:textId="77777777" w:rsidR="00B44295" w:rsidRDefault="00B44295">
            <w:pPr>
              <w:jc w:val="center"/>
              <w:rPr>
                <w:rFonts w:ascii="Times New Roman" w:hAnsi="Times New Roman" w:cs="Times New Roman"/>
                <w:color w:val="auto"/>
              </w:rPr>
            </w:pPr>
            <w:r>
              <w:rPr>
                <w:rFonts w:ascii="Times New Roman" w:hAnsi="Times New Roman" w:cs="Times New Roman"/>
                <w:color w:val="auto"/>
              </w:rPr>
              <w:t>3</w:t>
            </w:r>
          </w:p>
        </w:tc>
        <w:tc>
          <w:tcPr>
            <w:tcW w:w="992" w:type="dxa"/>
            <w:tcBorders>
              <w:top w:val="single" w:sz="4" w:space="0" w:color="auto"/>
              <w:left w:val="single" w:sz="4" w:space="0" w:color="auto"/>
              <w:bottom w:val="single" w:sz="4" w:space="0" w:color="auto"/>
              <w:right w:val="single" w:sz="4" w:space="0" w:color="auto"/>
            </w:tcBorders>
            <w:hideMark/>
          </w:tcPr>
          <w:p w14:paraId="25BAB1C2" w14:textId="77777777" w:rsidR="00B44295" w:rsidRDefault="00B44295">
            <w:pPr>
              <w:jc w:val="center"/>
              <w:rPr>
                <w:rFonts w:ascii="Times New Roman" w:hAnsi="Times New Roman" w:cs="Times New Roman"/>
                <w:b/>
                <w:bCs/>
                <w:color w:val="auto"/>
              </w:rPr>
            </w:pPr>
            <w:r>
              <w:rPr>
                <w:rFonts w:ascii="Times New Roman" w:hAnsi="Times New Roman" w:cs="Times New Roman"/>
                <w:b/>
                <w:bCs/>
                <w:color w:val="auto"/>
              </w:rPr>
              <w:t>14</w:t>
            </w:r>
          </w:p>
        </w:tc>
        <w:tc>
          <w:tcPr>
            <w:tcW w:w="1843" w:type="dxa"/>
            <w:tcBorders>
              <w:top w:val="single" w:sz="4" w:space="0" w:color="auto"/>
              <w:left w:val="single" w:sz="4" w:space="0" w:color="auto"/>
              <w:bottom w:val="single" w:sz="4" w:space="0" w:color="auto"/>
              <w:right w:val="single" w:sz="4" w:space="0" w:color="auto"/>
            </w:tcBorders>
            <w:hideMark/>
          </w:tcPr>
          <w:p w14:paraId="064216DA" w14:textId="77777777" w:rsidR="00B44295" w:rsidRDefault="00B44295">
            <w:pPr>
              <w:jc w:val="center"/>
              <w:rPr>
                <w:rFonts w:ascii="Times New Roman" w:hAnsi="Times New Roman" w:cs="Times New Roman"/>
                <w:color w:val="auto"/>
              </w:rPr>
            </w:pPr>
            <w:r>
              <w:rPr>
                <w:rFonts w:ascii="Times New Roman" w:hAnsi="Times New Roman" w:cs="Times New Roman"/>
                <w:color w:val="auto"/>
              </w:rPr>
              <w:t>61 %</w:t>
            </w:r>
          </w:p>
        </w:tc>
      </w:tr>
      <w:tr w:rsidR="00B44295" w14:paraId="04645C32" w14:textId="77777777" w:rsidTr="00B44295">
        <w:trPr>
          <w:trHeight w:val="496"/>
        </w:trPr>
        <w:tc>
          <w:tcPr>
            <w:tcW w:w="567" w:type="dxa"/>
            <w:tcBorders>
              <w:top w:val="single" w:sz="4" w:space="0" w:color="auto"/>
              <w:left w:val="single" w:sz="4" w:space="0" w:color="auto"/>
              <w:bottom w:val="single" w:sz="4" w:space="0" w:color="auto"/>
              <w:right w:val="single" w:sz="4" w:space="0" w:color="auto"/>
            </w:tcBorders>
            <w:hideMark/>
          </w:tcPr>
          <w:p w14:paraId="560D14C4" w14:textId="77777777" w:rsidR="00B44295" w:rsidRDefault="00B44295">
            <w:pPr>
              <w:jc w:val="center"/>
              <w:rPr>
                <w:rFonts w:ascii="Times New Roman" w:hAnsi="Times New Roman" w:cs="Times New Roman"/>
                <w:sz w:val="20"/>
                <w:szCs w:val="20"/>
              </w:rPr>
            </w:pPr>
            <w:r>
              <w:rPr>
                <w:rFonts w:ascii="Times New Roman" w:hAnsi="Times New Roman" w:cs="Times New Roman"/>
                <w:sz w:val="20"/>
                <w:szCs w:val="20"/>
              </w:rPr>
              <w:t>9.</w:t>
            </w:r>
          </w:p>
        </w:tc>
        <w:tc>
          <w:tcPr>
            <w:tcW w:w="2268" w:type="dxa"/>
            <w:tcBorders>
              <w:top w:val="single" w:sz="4" w:space="0" w:color="auto"/>
              <w:left w:val="single" w:sz="4" w:space="0" w:color="auto"/>
              <w:bottom w:val="single" w:sz="4" w:space="0" w:color="auto"/>
              <w:right w:val="single" w:sz="4" w:space="0" w:color="auto"/>
            </w:tcBorders>
            <w:hideMark/>
          </w:tcPr>
          <w:p w14:paraId="4EE284E9" w14:textId="77777777" w:rsidR="00B44295" w:rsidRDefault="00B44295">
            <w:pPr>
              <w:rPr>
                <w:rFonts w:ascii="Times New Roman" w:hAnsi="Times New Roman" w:cs="Times New Roman"/>
                <w:sz w:val="20"/>
                <w:szCs w:val="20"/>
              </w:rPr>
            </w:pPr>
            <w:r>
              <w:rPr>
                <w:rFonts w:ascii="Times New Roman" w:hAnsi="Times New Roman" w:cs="Times New Roman"/>
                <w:sz w:val="20"/>
                <w:szCs w:val="20"/>
              </w:rPr>
              <w:t>Žemaičių Kalvarijos Motiejaus Valančiaus gimnazija</w:t>
            </w:r>
          </w:p>
        </w:tc>
        <w:tc>
          <w:tcPr>
            <w:tcW w:w="992" w:type="dxa"/>
            <w:tcBorders>
              <w:top w:val="single" w:sz="4" w:space="0" w:color="auto"/>
              <w:left w:val="single" w:sz="4" w:space="0" w:color="auto"/>
              <w:bottom w:val="single" w:sz="4" w:space="0" w:color="auto"/>
              <w:right w:val="single" w:sz="4" w:space="0" w:color="auto"/>
            </w:tcBorders>
            <w:hideMark/>
          </w:tcPr>
          <w:p w14:paraId="6311B316" w14:textId="77777777" w:rsidR="00B44295" w:rsidRDefault="00B44295">
            <w:pPr>
              <w:jc w:val="center"/>
              <w:rPr>
                <w:rFonts w:ascii="Times New Roman" w:hAnsi="Times New Roman" w:cs="Times New Roman"/>
              </w:rPr>
            </w:pPr>
            <w:r>
              <w:rPr>
                <w:rFonts w:ascii="Times New Roman" w:hAnsi="Times New Roman" w:cs="Times New Roman"/>
              </w:rPr>
              <w:t>27</w:t>
            </w:r>
          </w:p>
        </w:tc>
        <w:tc>
          <w:tcPr>
            <w:tcW w:w="709" w:type="dxa"/>
            <w:tcBorders>
              <w:top w:val="single" w:sz="4" w:space="0" w:color="auto"/>
              <w:left w:val="single" w:sz="4" w:space="0" w:color="auto"/>
              <w:bottom w:val="single" w:sz="4" w:space="0" w:color="auto"/>
              <w:right w:val="single" w:sz="4" w:space="0" w:color="auto"/>
            </w:tcBorders>
            <w:hideMark/>
          </w:tcPr>
          <w:p w14:paraId="39104808" w14:textId="77777777" w:rsidR="00B44295" w:rsidRDefault="00B44295">
            <w:pPr>
              <w:jc w:val="center"/>
              <w:rPr>
                <w:rFonts w:ascii="Times New Roman" w:hAnsi="Times New Roman" w:cs="Times New Roman"/>
              </w:rPr>
            </w:pPr>
            <w:r>
              <w:rPr>
                <w:rFonts w:ascii="Times New Roman" w:hAnsi="Times New Roman" w:cs="Times New Roman"/>
              </w:rPr>
              <w:t>1</w:t>
            </w:r>
          </w:p>
        </w:tc>
        <w:tc>
          <w:tcPr>
            <w:tcW w:w="567" w:type="dxa"/>
            <w:tcBorders>
              <w:top w:val="single" w:sz="4" w:space="0" w:color="auto"/>
              <w:left w:val="single" w:sz="4" w:space="0" w:color="auto"/>
              <w:bottom w:val="single" w:sz="4" w:space="0" w:color="auto"/>
              <w:right w:val="single" w:sz="4" w:space="0" w:color="auto"/>
            </w:tcBorders>
            <w:hideMark/>
          </w:tcPr>
          <w:p w14:paraId="40A82A1B" w14:textId="77777777" w:rsidR="00B44295" w:rsidRDefault="00B44295">
            <w:pPr>
              <w:jc w:val="center"/>
              <w:rPr>
                <w:rFonts w:ascii="Times New Roman" w:hAnsi="Times New Roman" w:cs="Times New Roman"/>
              </w:rPr>
            </w:pPr>
            <w:r>
              <w:rPr>
                <w:rFonts w:ascii="Times New Roman" w:hAnsi="Times New Roman" w:cs="Times New Roman"/>
              </w:rPr>
              <w:t>7</w:t>
            </w:r>
          </w:p>
        </w:tc>
        <w:tc>
          <w:tcPr>
            <w:tcW w:w="567" w:type="dxa"/>
            <w:tcBorders>
              <w:top w:val="single" w:sz="4" w:space="0" w:color="auto"/>
              <w:left w:val="single" w:sz="4" w:space="0" w:color="auto"/>
              <w:bottom w:val="single" w:sz="4" w:space="0" w:color="auto"/>
              <w:right w:val="single" w:sz="4" w:space="0" w:color="auto"/>
            </w:tcBorders>
            <w:hideMark/>
          </w:tcPr>
          <w:p w14:paraId="0E64276D" w14:textId="77777777" w:rsidR="00B44295" w:rsidRDefault="00B44295">
            <w:pPr>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hideMark/>
          </w:tcPr>
          <w:p w14:paraId="33493D5E" w14:textId="77777777" w:rsidR="00B44295" w:rsidRDefault="00B44295">
            <w:pPr>
              <w:jc w:val="center"/>
              <w:rPr>
                <w:rFonts w:ascii="Times New Roman" w:hAnsi="Times New Roman" w:cs="Times New Roman"/>
              </w:rPr>
            </w:pPr>
            <w:r>
              <w:rPr>
                <w:rFonts w:ascii="Times New Roman" w:hAnsi="Times New Roman" w:cs="Times New Roman"/>
              </w:rPr>
              <w:t>3</w:t>
            </w:r>
          </w:p>
        </w:tc>
        <w:tc>
          <w:tcPr>
            <w:tcW w:w="851" w:type="dxa"/>
            <w:tcBorders>
              <w:top w:val="single" w:sz="4" w:space="0" w:color="auto"/>
              <w:left w:val="single" w:sz="4" w:space="0" w:color="auto"/>
              <w:bottom w:val="single" w:sz="4" w:space="0" w:color="auto"/>
              <w:right w:val="single" w:sz="4" w:space="0" w:color="auto"/>
            </w:tcBorders>
            <w:hideMark/>
          </w:tcPr>
          <w:p w14:paraId="1BC3FE8A" w14:textId="77777777" w:rsidR="00B44295" w:rsidRDefault="00B44295">
            <w:pPr>
              <w:jc w:val="center"/>
              <w:rPr>
                <w:rFonts w:ascii="Times New Roman" w:hAnsi="Times New Roman" w:cs="Times New Roman"/>
              </w:rPr>
            </w:pPr>
            <w:r>
              <w:rPr>
                <w:rFonts w:ascii="Times New Roman" w:hAnsi="Times New Roman" w:cs="Times New Roman"/>
              </w:rPr>
              <w:t>1</w:t>
            </w:r>
          </w:p>
        </w:tc>
        <w:tc>
          <w:tcPr>
            <w:tcW w:w="709" w:type="dxa"/>
            <w:tcBorders>
              <w:top w:val="single" w:sz="4" w:space="0" w:color="auto"/>
              <w:left w:val="single" w:sz="4" w:space="0" w:color="auto"/>
              <w:bottom w:val="single" w:sz="4" w:space="0" w:color="auto"/>
              <w:right w:val="single" w:sz="4" w:space="0" w:color="auto"/>
            </w:tcBorders>
          </w:tcPr>
          <w:p w14:paraId="4908C13C" w14:textId="77777777" w:rsidR="00B44295" w:rsidRDefault="00B44295">
            <w:pPr>
              <w:jc w:val="center"/>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tcPr>
          <w:p w14:paraId="6FE9F11D" w14:textId="77777777" w:rsidR="00B44295" w:rsidRDefault="00B44295">
            <w:pPr>
              <w:jc w:val="cente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14:paraId="7CD3C8F6" w14:textId="77777777" w:rsidR="00B44295" w:rsidRDefault="00B44295">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hideMark/>
          </w:tcPr>
          <w:p w14:paraId="63D18711" w14:textId="77777777" w:rsidR="00B44295" w:rsidRDefault="00B44295">
            <w:pPr>
              <w:jc w:val="center"/>
              <w:rPr>
                <w:rFonts w:ascii="Times New Roman" w:hAnsi="Times New Roman" w:cs="Times New Roman"/>
                <w:b/>
                <w:bCs/>
              </w:rPr>
            </w:pPr>
            <w:r>
              <w:rPr>
                <w:rFonts w:ascii="Times New Roman" w:hAnsi="Times New Roman" w:cs="Times New Roman"/>
                <w:b/>
                <w:bCs/>
              </w:rPr>
              <w:t>14</w:t>
            </w:r>
          </w:p>
        </w:tc>
        <w:tc>
          <w:tcPr>
            <w:tcW w:w="1843" w:type="dxa"/>
            <w:tcBorders>
              <w:top w:val="single" w:sz="4" w:space="0" w:color="auto"/>
              <w:left w:val="single" w:sz="4" w:space="0" w:color="auto"/>
              <w:bottom w:val="single" w:sz="4" w:space="0" w:color="auto"/>
              <w:right w:val="single" w:sz="4" w:space="0" w:color="auto"/>
            </w:tcBorders>
            <w:hideMark/>
          </w:tcPr>
          <w:p w14:paraId="78378132" w14:textId="77777777" w:rsidR="00B44295" w:rsidRDefault="00B44295">
            <w:pPr>
              <w:jc w:val="center"/>
              <w:rPr>
                <w:rFonts w:ascii="Times New Roman" w:hAnsi="Times New Roman" w:cs="Times New Roman"/>
              </w:rPr>
            </w:pPr>
            <w:r>
              <w:rPr>
                <w:rFonts w:ascii="Times New Roman" w:hAnsi="Times New Roman" w:cs="Times New Roman"/>
              </w:rPr>
              <w:t>52 %</w:t>
            </w:r>
          </w:p>
        </w:tc>
      </w:tr>
      <w:tr w:rsidR="00B44295" w14:paraId="293D6498" w14:textId="77777777" w:rsidTr="00B44295">
        <w:trPr>
          <w:trHeight w:val="416"/>
        </w:trPr>
        <w:tc>
          <w:tcPr>
            <w:tcW w:w="567" w:type="dxa"/>
            <w:tcBorders>
              <w:top w:val="single" w:sz="4" w:space="0" w:color="auto"/>
              <w:left w:val="single" w:sz="4" w:space="0" w:color="auto"/>
              <w:bottom w:val="single" w:sz="4" w:space="0" w:color="auto"/>
              <w:right w:val="single" w:sz="4" w:space="0" w:color="auto"/>
            </w:tcBorders>
            <w:hideMark/>
          </w:tcPr>
          <w:p w14:paraId="1931958D" w14:textId="77777777" w:rsidR="00B44295" w:rsidRDefault="00B44295">
            <w:pPr>
              <w:jc w:val="center"/>
              <w:rPr>
                <w:rFonts w:ascii="Times New Roman" w:hAnsi="Times New Roman" w:cs="Times New Roman"/>
                <w:sz w:val="20"/>
                <w:szCs w:val="20"/>
              </w:rPr>
            </w:pPr>
            <w:r>
              <w:rPr>
                <w:rFonts w:ascii="Times New Roman" w:hAnsi="Times New Roman" w:cs="Times New Roman"/>
                <w:sz w:val="20"/>
                <w:szCs w:val="20"/>
              </w:rPr>
              <w:t>10.</w:t>
            </w:r>
          </w:p>
        </w:tc>
        <w:tc>
          <w:tcPr>
            <w:tcW w:w="2268" w:type="dxa"/>
            <w:tcBorders>
              <w:top w:val="single" w:sz="4" w:space="0" w:color="auto"/>
              <w:left w:val="single" w:sz="4" w:space="0" w:color="auto"/>
              <w:bottom w:val="single" w:sz="4" w:space="0" w:color="auto"/>
              <w:right w:val="single" w:sz="4" w:space="0" w:color="auto"/>
            </w:tcBorders>
            <w:hideMark/>
          </w:tcPr>
          <w:p w14:paraId="1E42FC38" w14:textId="77777777" w:rsidR="00B44295" w:rsidRDefault="00B44295">
            <w:pPr>
              <w:rPr>
                <w:rFonts w:ascii="Times New Roman" w:hAnsi="Times New Roman" w:cs="Times New Roman"/>
                <w:sz w:val="20"/>
                <w:szCs w:val="20"/>
              </w:rPr>
            </w:pPr>
            <w:r>
              <w:rPr>
                <w:rFonts w:ascii="Times New Roman" w:hAnsi="Times New Roman" w:cs="Times New Roman"/>
                <w:sz w:val="20"/>
                <w:szCs w:val="20"/>
              </w:rPr>
              <w:t>Specialiojo ugdymo centras</w:t>
            </w:r>
          </w:p>
        </w:tc>
        <w:tc>
          <w:tcPr>
            <w:tcW w:w="992" w:type="dxa"/>
            <w:tcBorders>
              <w:top w:val="single" w:sz="4" w:space="0" w:color="auto"/>
              <w:left w:val="single" w:sz="4" w:space="0" w:color="auto"/>
              <w:bottom w:val="single" w:sz="4" w:space="0" w:color="auto"/>
              <w:right w:val="single" w:sz="4" w:space="0" w:color="auto"/>
            </w:tcBorders>
            <w:hideMark/>
          </w:tcPr>
          <w:p w14:paraId="0AD2BA74" w14:textId="77777777" w:rsidR="00B44295" w:rsidRDefault="00B44295">
            <w:pPr>
              <w:jc w:val="center"/>
              <w:rPr>
                <w:rFonts w:ascii="Times New Roman" w:hAnsi="Times New Roman" w:cs="Times New Roman"/>
              </w:rPr>
            </w:pPr>
            <w:r>
              <w:rPr>
                <w:rFonts w:ascii="Times New Roman" w:hAnsi="Times New Roman" w:cs="Times New Roman"/>
              </w:rPr>
              <w:t>82</w:t>
            </w:r>
          </w:p>
        </w:tc>
        <w:tc>
          <w:tcPr>
            <w:tcW w:w="709" w:type="dxa"/>
            <w:tcBorders>
              <w:top w:val="single" w:sz="4" w:space="0" w:color="auto"/>
              <w:left w:val="single" w:sz="4" w:space="0" w:color="auto"/>
              <w:bottom w:val="single" w:sz="4" w:space="0" w:color="auto"/>
              <w:right w:val="single" w:sz="4" w:space="0" w:color="auto"/>
            </w:tcBorders>
            <w:hideMark/>
          </w:tcPr>
          <w:p w14:paraId="514799E7" w14:textId="77777777" w:rsidR="00B44295" w:rsidRDefault="00B44295">
            <w:pPr>
              <w:jc w:val="center"/>
              <w:rPr>
                <w:rFonts w:ascii="Times New Roman" w:hAnsi="Times New Roman" w:cs="Times New Roman"/>
              </w:rPr>
            </w:pPr>
            <w:r>
              <w:rPr>
                <w:rFonts w:ascii="Times New Roman" w:hAnsi="Times New Roman" w:cs="Times New Roman"/>
              </w:rPr>
              <w:t>24</w:t>
            </w:r>
          </w:p>
        </w:tc>
        <w:tc>
          <w:tcPr>
            <w:tcW w:w="567" w:type="dxa"/>
            <w:tcBorders>
              <w:top w:val="single" w:sz="4" w:space="0" w:color="auto"/>
              <w:left w:val="single" w:sz="4" w:space="0" w:color="auto"/>
              <w:bottom w:val="single" w:sz="4" w:space="0" w:color="auto"/>
              <w:right w:val="single" w:sz="4" w:space="0" w:color="auto"/>
            </w:tcBorders>
            <w:hideMark/>
          </w:tcPr>
          <w:p w14:paraId="42E821BD" w14:textId="77777777" w:rsidR="00B44295" w:rsidRDefault="00B44295">
            <w:pPr>
              <w:jc w:val="center"/>
              <w:rPr>
                <w:rFonts w:ascii="Times New Roman" w:hAnsi="Times New Roman" w:cs="Times New Roman"/>
              </w:rPr>
            </w:pPr>
            <w:r>
              <w:rPr>
                <w:rFonts w:ascii="Times New Roman" w:hAnsi="Times New Roman" w:cs="Times New Roman"/>
              </w:rPr>
              <w:t>31</w:t>
            </w:r>
          </w:p>
        </w:tc>
        <w:tc>
          <w:tcPr>
            <w:tcW w:w="567" w:type="dxa"/>
            <w:tcBorders>
              <w:top w:val="single" w:sz="4" w:space="0" w:color="auto"/>
              <w:left w:val="single" w:sz="4" w:space="0" w:color="auto"/>
              <w:bottom w:val="single" w:sz="4" w:space="0" w:color="auto"/>
              <w:right w:val="single" w:sz="4" w:space="0" w:color="auto"/>
            </w:tcBorders>
            <w:hideMark/>
          </w:tcPr>
          <w:p w14:paraId="5E631BF0" w14:textId="77777777" w:rsidR="00B44295" w:rsidRDefault="00B44295">
            <w:pPr>
              <w:jc w:val="center"/>
              <w:rPr>
                <w:rFonts w:ascii="Times New Roman" w:hAnsi="Times New Roman" w:cs="Times New Roman"/>
              </w:rPr>
            </w:pPr>
            <w:r>
              <w:rPr>
                <w:rFonts w:ascii="Times New Roman" w:hAnsi="Times New Roman" w:cs="Times New Roman"/>
              </w:rPr>
              <w:t>20</w:t>
            </w:r>
          </w:p>
        </w:tc>
        <w:tc>
          <w:tcPr>
            <w:tcW w:w="992" w:type="dxa"/>
            <w:tcBorders>
              <w:top w:val="single" w:sz="4" w:space="0" w:color="auto"/>
              <w:left w:val="single" w:sz="4" w:space="0" w:color="auto"/>
              <w:bottom w:val="single" w:sz="4" w:space="0" w:color="auto"/>
              <w:right w:val="single" w:sz="4" w:space="0" w:color="auto"/>
            </w:tcBorders>
          </w:tcPr>
          <w:p w14:paraId="1B339C95" w14:textId="77777777" w:rsidR="00B44295" w:rsidRDefault="00B44295">
            <w:pPr>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14:paraId="260AC42A" w14:textId="77777777" w:rsidR="00B44295" w:rsidRDefault="00B44295">
            <w:pPr>
              <w:jc w:val="cente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14:paraId="06145667" w14:textId="77777777" w:rsidR="00B44295" w:rsidRDefault="00B44295">
            <w:pPr>
              <w:jc w:val="center"/>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tcPr>
          <w:p w14:paraId="55436A69" w14:textId="77777777" w:rsidR="00B44295" w:rsidRDefault="00B44295">
            <w:pPr>
              <w:jc w:val="cente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14:paraId="16561271" w14:textId="77777777" w:rsidR="00B44295" w:rsidRDefault="00B44295">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hideMark/>
          </w:tcPr>
          <w:p w14:paraId="7F0E39C9" w14:textId="77777777" w:rsidR="00B44295" w:rsidRDefault="00B44295">
            <w:pPr>
              <w:jc w:val="center"/>
              <w:rPr>
                <w:rFonts w:ascii="Times New Roman" w:hAnsi="Times New Roman" w:cs="Times New Roman"/>
                <w:b/>
                <w:bCs/>
              </w:rPr>
            </w:pPr>
            <w:r>
              <w:rPr>
                <w:rFonts w:ascii="Times New Roman" w:hAnsi="Times New Roman" w:cs="Times New Roman"/>
                <w:b/>
                <w:bCs/>
              </w:rPr>
              <w:t>75</w:t>
            </w:r>
          </w:p>
        </w:tc>
        <w:tc>
          <w:tcPr>
            <w:tcW w:w="1843" w:type="dxa"/>
            <w:tcBorders>
              <w:top w:val="single" w:sz="4" w:space="0" w:color="auto"/>
              <w:left w:val="single" w:sz="4" w:space="0" w:color="auto"/>
              <w:bottom w:val="single" w:sz="4" w:space="0" w:color="auto"/>
              <w:right w:val="single" w:sz="4" w:space="0" w:color="auto"/>
            </w:tcBorders>
            <w:hideMark/>
          </w:tcPr>
          <w:p w14:paraId="5FCBD1D3" w14:textId="77777777" w:rsidR="00B44295" w:rsidRDefault="00B44295">
            <w:pPr>
              <w:jc w:val="center"/>
              <w:rPr>
                <w:rFonts w:ascii="Times New Roman" w:hAnsi="Times New Roman" w:cs="Times New Roman"/>
              </w:rPr>
            </w:pPr>
            <w:r>
              <w:rPr>
                <w:rFonts w:ascii="Times New Roman" w:hAnsi="Times New Roman" w:cs="Times New Roman"/>
              </w:rPr>
              <w:t>91,5 %</w:t>
            </w:r>
          </w:p>
        </w:tc>
      </w:tr>
      <w:tr w:rsidR="00B44295" w14:paraId="348370C5" w14:textId="77777777" w:rsidTr="00B44295">
        <w:tc>
          <w:tcPr>
            <w:tcW w:w="567" w:type="dxa"/>
            <w:tcBorders>
              <w:top w:val="single" w:sz="4" w:space="0" w:color="auto"/>
              <w:left w:val="single" w:sz="4" w:space="0" w:color="auto"/>
              <w:bottom w:val="single" w:sz="4" w:space="0" w:color="auto"/>
              <w:right w:val="single" w:sz="4" w:space="0" w:color="auto"/>
            </w:tcBorders>
          </w:tcPr>
          <w:p w14:paraId="3348E600" w14:textId="77777777" w:rsidR="00B44295" w:rsidRDefault="00B44295">
            <w:pPr>
              <w:jc w:val="center"/>
              <w:rPr>
                <w:rFonts w:ascii="Times New Roman" w:hAnsi="Times New Roman" w:cs="Times New Roman"/>
                <w:sz w:val="20"/>
                <w:szCs w:val="20"/>
              </w:rPr>
            </w:pPr>
          </w:p>
          <w:p w14:paraId="0EAC4C1E" w14:textId="77777777" w:rsidR="00B44295" w:rsidRDefault="00B44295">
            <w:pPr>
              <w:jc w:val="center"/>
              <w:rPr>
                <w:rFonts w:ascii="Times New Roman" w:hAnsi="Times New Roman"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14:paraId="02F0E4A2" w14:textId="77777777" w:rsidR="00B44295" w:rsidRDefault="00B44295">
            <w:pPr>
              <w:jc w:val="center"/>
              <w:rPr>
                <w:rFonts w:ascii="Times New Roman" w:hAnsi="Times New Roman" w:cs="Times New Roman"/>
                <w:b/>
                <w:bCs/>
                <w:sz w:val="20"/>
                <w:szCs w:val="20"/>
              </w:rPr>
            </w:pPr>
            <w:r>
              <w:rPr>
                <w:rFonts w:ascii="Times New Roman" w:hAnsi="Times New Roman" w:cs="Times New Roman"/>
                <w:b/>
                <w:bCs/>
                <w:sz w:val="20"/>
                <w:szCs w:val="20"/>
              </w:rPr>
              <w:t>Iš viso</w:t>
            </w:r>
          </w:p>
        </w:tc>
        <w:tc>
          <w:tcPr>
            <w:tcW w:w="992" w:type="dxa"/>
            <w:tcBorders>
              <w:top w:val="single" w:sz="4" w:space="0" w:color="auto"/>
              <w:left w:val="single" w:sz="4" w:space="0" w:color="auto"/>
              <w:bottom w:val="single" w:sz="4" w:space="0" w:color="auto"/>
              <w:right w:val="single" w:sz="4" w:space="0" w:color="auto"/>
            </w:tcBorders>
            <w:hideMark/>
          </w:tcPr>
          <w:p w14:paraId="6E7FC422" w14:textId="77777777" w:rsidR="00B44295" w:rsidRDefault="00B44295">
            <w:pPr>
              <w:jc w:val="center"/>
              <w:rPr>
                <w:rFonts w:ascii="Times New Roman" w:hAnsi="Times New Roman" w:cs="Times New Roman"/>
                <w:b/>
                <w:bCs/>
              </w:rPr>
            </w:pPr>
            <w:r>
              <w:rPr>
                <w:rFonts w:ascii="Times New Roman" w:hAnsi="Times New Roman" w:cs="Times New Roman"/>
                <w:b/>
                <w:bCs/>
              </w:rPr>
              <w:t>384</w:t>
            </w:r>
          </w:p>
        </w:tc>
        <w:tc>
          <w:tcPr>
            <w:tcW w:w="709" w:type="dxa"/>
            <w:tcBorders>
              <w:top w:val="single" w:sz="4" w:space="0" w:color="auto"/>
              <w:left w:val="single" w:sz="4" w:space="0" w:color="auto"/>
              <w:bottom w:val="single" w:sz="4" w:space="0" w:color="auto"/>
              <w:right w:val="single" w:sz="4" w:space="0" w:color="auto"/>
            </w:tcBorders>
            <w:hideMark/>
          </w:tcPr>
          <w:p w14:paraId="36944FC7" w14:textId="77777777" w:rsidR="00B44295" w:rsidRDefault="00B44295">
            <w:pPr>
              <w:jc w:val="center"/>
              <w:rPr>
                <w:rFonts w:ascii="Times New Roman" w:hAnsi="Times New Roman" w:cs="Times New Roman"/>
                <w:b/>
                <w:bCs/>
              </w:rPr>
            </w:pPr>
            <w:r>
              <w:rPr>
                <w:rFonts w:ascii="Times New Roman" w:hAnsi="Times New Roman" w:cs="Times New Roman"/>
                <w:b/>
                <w:bCs/>
              </w:rPr>
              <w:t>57</w:t>
            </w:r>
          </w:p>
        </w:tc>
        <w:tc>
          <w:tcPr>
            <w:tcW w:w="567" w:type="dxa"/>
            <w:tcBorders>
              <w:top w:val="single" w:sz="4" w:space="0" w:color="auto"/>
              <w:left w:val="single" w:sz="4" w:space="0" w:color="auto"/>
              <w:bottom w:val="single" w:sz="4" w:space="0" w:color="auto"/>
              <w:right w:val="single" w:sz="4" w:space="0" w:color="auto"/>
            </w:tcBorders>
            <w:hideMark/>
          </w:tcPr>
          <w:p w14:paraId="72C566C6" w14:textId="77777777" w:rsidR="00B44295" w:rsidRDefault="00B44295">
            <w:pPr>
              <w:jc w:val="center"/>
              <w:rPr>
                <w:rFonts w:ascii="Times New Roman" w:hAnsi="Times New Roman" w:cs="Times New Roman"/>
                <w:b/>
                <w:bCs/>
              </w:rPr>
            </w:pPr>
            <w:r>
              <w:rPr>
                <w:rFonts w:ascii="Times New Roman" w:hAnsi="Times New Roman" w:cs="Times New Roman"/>
                <w:b/>
                <w:bCs/>
              </w:rPr>
              <w:t>75</w:t>
            </w:r>
          </w:p>
        </w:tc>
        <w:tc>
          <w:tcPr>
            <w:tcW w:w="567" w:type="dxa"/>
            <w:tcBorders>
              <w:top w:val="single" w:sz="4" w:space="0" w:color="auto"/>
              <w:left w:val="single" w:sz="4" w:space="0" w:color="auto"/>
              <w:bottom w:val="single" w:sz="4" w:space="0" w:color="auto"/>
              <w:right w:val="single" w:sz="4" w:space="0" w:color="auto"/>
            </w:tcBorders>
            <w:hideMark/>
          </w:tcPr>
          <w:p w14:paraId="1A049FD6" w14:textId="77777777" w:rsidR="00B44295" w:rsidRDefault="00B44295">
            <w:pPr>
              <w:jc w:val="center"/>
              <w:rPr>
                <w:rFonts w:ascii="Times New Roman" w:hAnsi="Times New Roman" w:cs="Times New Roman"/>
                <w:b/>
                <w:bCs/>
              </w:rPr>
            </w:pPr>
            <w:r>
              <w:rPr>
                <w:rFonts w:ascii="Times New Roman" w:hAnsi="Times New Roman" w:cs="Times New Roman"/>
                <w:b/>
                <w:bCs/>
              </w:rPr>
              <w:t>67</w:t>
            </w:r>
          </w:p>
        </w:tc>
        <w:tc>
          <w:tcPr>
            <w:tcW w:w="992" w:type="dxa"/>
            <w:tcBorders>
              <w:top w:val="single" w:sz="4" w:space="0" w:color="auto"/>
              <w:left w:val="single" w:sz="4" w:space="0" w:color="auto"/>
              <w:bottom w:val="single" w:sz="4" w:space="0" w:color="auto"/>
              <w:right w:val="single" w:sz="4" w:space="0" w:color="auto"/>
            </w:tcBorders>
            <w:hideMark/>
          </w:tcPr>
          <w:p w14:paraId="3E74896B" w14:textId="77777777" w:rsidR="00B44295" w:rsidRDefault="00B44295">
            <w:pPr>
              <w:jc w:val="center"/>
              <w:rPr>
                <w:rFonts w:ascii="Times New Roman" w:hAnsi="Times New Roman" w:cs="Times New Roman"/>
                <w:b/>
                <w:bCs/>
              </w:rPr>
            </w:pPr>
            <w:r>
              <w:rPr>
                <w:rFonts w:ascii="Times New Roman" w:hAnsi="Times New Roman" w:cs="Times New Roman"/>
                <w:b/>
                <w:bCs/>
              </w:rPr>
              <w:t>11</w:t>
            </w:r>
          </w:p>
        </w:tc>
        <w:tc>
          <w:tcPr>
            <w:tcW w:w="851" w:type="dxa"/>
            <w:tcBorders>
              <w:top w:val="single" w:sz="4" w:space="0" w:color="auto"/>
              <w:left w:val="single" w:sz="4" w:space="0" w:color="auto"/>
              <w:bottom w:val="single" w:sz="4" w:space="0" w:color="auto"/>
              <w:right w:val="single" w:sz="4" w:space="0" w:color="auto"/>
            </w:tcBorders>
            <w:hideMark/>
          </w:tcPr>
          <w:p w14:paraId="17C89BF3" w14:textId="77777777" w:rsidR="00B44295" w:rsidRDefault="00B44295">
            <w:pPr>
              <w:jc w:val="center"/>
              <w:rPr>
                <w:rFonts w:ascii="Times New Roman" w:hAnsi="Times New Roman" w:cs="Times New Roman"/>
                <w:b/>
                <w:bCs/>
              </w:rPr>
            </w:pPr>
            <w:r>
              <w:rPr>
                <w:rFonts w:ascii="Times New Roman" w:hAnsi="Times New Roman" w:cs="Times New Roman"/>
                <w:b/>
                <w:bCs/>
              </w:rPr>
              <w:t>9</w:t>
            </w:r>
          </w:p>
        </w:tc>
        <w:tc>
          <w:tcPr>
            <w:tcW w:w="709" w:type="dxa"/>
            <w:tcBorders>
              <w:top w:val="single" w:sz="4" w:space="0" w:color="auto"/>
              <w:left w:val="single" w:sz="4" w:space="0" w:color="auto"/>
              <w:bottom w:val="single" w:sz="4" w:space="0" w:color="auto"/>
              <w:right w:val="single" w:sz="4" w:space="0" w:color="auto"/>
            </w:tcBorders>
            <w:hideMark/>
          </w:tcPr>
          <w:p w14:paraId="06137719" w14:textId="77777777" w:rsidR="00B44295" w:rsidRDefault="00B44295">
            <w:pPr>
              <w:jc w:val="center"/>
              <w:rPr>
                <w:rFonts w:ascii="Times New Roman" w:hAnsi="Times New Roman" w:cs="Times New Roman"/>
                <w:b/>
                <w:bCs/>
              </w:rPr>
            </w:pPr>
            <w:r>
              <w:rPr>
                <w:rFonts w:ascii="Times New Roman" w:hAnsi="Times New Roman" w:cs="Times New Roman"/>
                <w:b/>
                <w:bCs/>
              </w:rPr>
              <w:t>9</w:t>
            </w:r>
          </w:p>
        </w:tc>
        <w:tc>
          <w:tcPr>
            <w:tcW w:w="708" w:type="dxa"/>
            <w:tcBorders>
              <w:top w:val="single" w:sz="4" w:space="0" w:color="auto"/>
              <w:left w:val="single" w:sz="4" w:space="0" w:color="auto"/>
              <w:bottom w:val="single" w:sz="4" w:space="0" w:color="auto"/>
              <w:right w:val="single" w:sz="4" w:space="0" w:color="auto"/>
            </w:tcBorders>
            <w:hideMark/>
          </w:tcPr>
          <w:p w14:paraId="33CCA7F0" w14:textId="77777777" w:rsidR="00B44295" w:rsidRDefault="00B44295">
            <w:pPr>
              <w:jc w:val="center"/>
              <w:rPr>
                <w:rFonts w:ascii="Times New Roman" w:hAnsi="Times New Roman" w:cs="Times New Roman"/>
                <w:b/>
                <w:bCs/>
              </w:rPr>
            </w:pPr>
            <w:r>
              <w:rPr>
                <w:rFonts w:ascii="Times New Roman" w:hAnsi="Times New Roman" w:cs="Times New Roman"/>
                <w:b/>
                <w:bCs/>
              </w:rPr>
              <w:t>23</w:t>
            </w:r>
          </w:p>
        </w:tc>
        <w:tc>
          <w:tcPr>
            <w:tcW w:w="709" w:type="dxa"/>
            <w:tcBorders>
              <w:top w:val="single" w:sz="4" w:space="0" w:color="auto"/>
              <w:left w:val="single" w:sz="4" w:space="0" w:color="auto"/>
              <w:bottom w:val="single" w:sz="4" w:space="0" w:color="auto"/>
              <w:right w:val="single" w:sz="4" w:space="0" w:color="auto"/>
            </w:tcBorders>
            <w:hideMark/>
          </w:tcPr>
          <w:p w14:paraId="4D538252" w14:textId="77777777" w:rsidR="00B44295" w:rsidRDefault="00B44295">
            <w:pPr>
              <w:jc w:val="center"/>
              <w:rPr>
                <w:rFonts w:ascii="Times New Roman" w:hAnsi="Times New Roman" w:cs="Times New Roman"/>
                <w:b/>
                <w:bCs/>
              </w:rPr>
            </w:pPr>
            <w:r>
              <w:rPr>
                <w:rFonts w:ascii="Times New Roman" w:hAnsi="Times New Roman" w:cs="Times New Roman"/>
                <w:b/>
                <w:bCs/>
              </w:rPr>
              <w:t>25</w:t>
            </w:r>
          </w:p>
        </w:tc>
        <w:tc>
          <w:tcPr>
            <w:tcW w:w="992" w:type="dxa"/>
            <w:tcBorders>
              <w:top w:val="single" w:sz="4" w:space="0" w:color="auto"/>
              <w:left w:val="single" w:sz="4" w:space="0" w:color="auto"/>
              <w:bottom w:val="single" w:sz="4" w:space="0" w:color="auto"/>
              <w:right w:val="single" w:sz="4" w:space="0" w:color="auto"/>
            </w:tcBorders>
            <w:hideMark/>
          </w:tcPr>
          <w:p w14:paraId="17BB5F5B" w14:textId="77777777" w:rsidR="00B44295" w:rsidRDefault="00B44295">
            <w:pPr>
              <w:jc w:val="center"/>
              <w:rPr>
                <w:rFonts w:ascii="Times New Roman" w:hAnsi="Times New Roman" w:cs="Times New Roman"/>
                <w:b/>
                <w:bCs/>
              </w:rPr>
            </w:pPr>
            <w:r>
              <w:rPr>
                <w:rFonts w:ascii="Times New Roman" w:hAnsi="Times New Roman" w:cs="Times New Roman"/>
                <w:b/>
                <w:bCs/>
              </w:rPr>
              <w:t>250</w:t>
            </w:r>
          </w:p>
        </w:tc>
        <w:tc>
          <w:tcPr>
            <w:tcW w:w="1843" w:type="dxa"/>
            <w:tcBorders>
              <w:top w:val="single" w:sz="4" w:space="0" w:color="auto"/>
              <w:left w:val="single" w:sz="4" w:space="0" w:color="auto"/>
              <w:bottom w:val="single" w:sz="4" w:space="0" w:color="auto"/>
              <w:right w:val="single" w:sz="4" w:space="0" w:color="auto"/>
            </w:tcBorders>
            <w:hideMark/>
          </w:tcPr>
          <w:p w14:paraId="0A45D830" w14:textId="77777777" w:rsidR="00B44295" w:rsidRDefault="00B44295">
            <w:pPr>
              <w:jc w:val="center"/>
              <w:rPr>
                <w:rFonts w:ascii="Times New Roman" w:hAnsi="Times New Roman" w:cs="Times New Roman"/>
                <w:b/>
                <w:bCs/>
              </w:rPr>
            </w:pPr>
            <w:r>
              <w:rPr>
                <w:rFonts w:ascii="Times New Roman" w:hAnsi="Times New Roman" w:cs="Times New Roman"/>
                <w:b/>
                <w:bCs/>
              </w:rPr>
              <w:t>65,1 %</w:t>
            </w:r>
          </w:p>
        </w:tc>
      </w:tr>
    </w:tbl>
    <w:p w14:paraId="0DB579E8" w14:textId="77777777" w:rsidR="00B44295" w:rsidRPr="00256945" w:rsidRDefault="00B44295" w:rsidP="00B44295">
      <w:pPr>
        <w:pStyle w:val="Betarp"/>
        <w:rPr>
          <w:rFonts w:ascii="Times New Roman" w:hAnsi="Times New Roman" w:cs="Times New Roman"/>
          <w:sz w:val="24"/>
          <w:szCs w:val="24"/>
          <w:lang w:eastAsia="lt-LT"/>
        </w:rPr>
      </w:pPr>
    </w:p>
    <w:p w14:paraId="5416A701" w14:textId="77777777" w:rsidR="001152BC" w:rsidRDefault="001152BC" w:rsidP="001152BC">
      <w:pPr>
        <w:pStyle w:val="Style3"/>
        <w:widowControl/>
        <w:tabs>
          <w:tab w:val="left" w:pos="1099"/>
        </w:tabs>
        <w:spacing w:line="240" w:lineRule="auto"/>
        <w:ind w:firstLine="0"/>
        <w:jc w:val="left"/>
      </w:pPr>
      <w:bookmarkStart w:id="2" w:name="part_19767be5bc424bdd950992f33f83e3fb"/>
      <w:bookmarkEnd w:id="2"/>
      <w:r w:rsidRPr="00805795">
        <w:t>Pastaba</w:t>
      </w:r>
      <w:r w:rsidRPr="00E32EE2">
        <w:t>.</w:t>
      </w:r>
      <w:r>
        <w:t xml:space="preserve"> Mokinių skaičius eilutėse neatitinka, nes kai kurie mokiniai lanko kelis būrelius.</w:t>
      </w:r>
    </w:p>
    <w:p w14:paraId="0411A42A" w14:textId="77777777" w:rsidR="001152BC" w:rsidRPr="00256945" w:rsidRDefault="001152BC" w:rsidP="001152BC">
      <w:pPr>
        <w:pStyle w:val="Style3"/>
        <w:widowControl/>
        <w:tabs>
          <w:tab w:val="left" w:pos="1099"/>
        </w:tabs>
        <w:spacing w:line="240" w:lineRule="auto"/>
        <w:ind w:firstLine="1134"/>
        <w:jc w:val="left"/>
        <w:rPr>
          <w:sz w:val="16"/>
          <w:szCs w:val="16"/>
        </w:rPr>
      </w:pPr>
    </w:p>
    <w:p w14:paraId="33D387B8" w14:textId="02E58A6E" w:rsidR="001152BC" w:rsidRPr="00671E41" w:rsidRDefault="00671E41" w:rsidP="001152BC">
      <w:pPr>
        <w:pStyle w:val="Style3"/>
        <w:widowControl/>
        <w:tabs>
          <w:tab w:val="left" w:pos="1099"/>
        </w:tabs>
        <w:spacing w:line="240" w:lineRule="auto"/>
        <w:ind w:firstLine="709"/>
        <w:rPr>
          <w:rStyle w:val="FontStyle24"/>
          <w:sz w:val="24"/>
        </w:rPr>
      </w:pPr>
      <w:r>
        <w:t>S</w:t>
      </w:r>
      <w:r w:rsidR="001152BC">
        <w:t>avivaldybės b</w:t>
      </w:r>
      <w:r w:rsidR="001152BC" w:rsidRPr="00DC51DB">
        <w:t xml:space="preserve">endrojo ugdymo mokyklose įgyvendinamos įvairių sričių </w:t>
      </w:r>
      <w:r w:rsidR="001152BC">
        <w:t>neformaliojo vaikų švietimo (NVŠ) programos.  D</w:t>
      </w:r>
      <w:r w:rsidR="001152BC" w:rsidRPr="00DC51DB">
        <w:t>augiausi</w:t>
      </w:r>
      <w:r w:rsidR="001152BC">
        <w:t>a vykdoma meninių,</w:t>
      </w:r>
      <w:r w:rsidR="001152BC" w:rsidRPr="00DC51DB">
        <w:t xml:space="preserve"> spor</w:t>
      </w:r>
      <w:r w:rsidR="001152BC">
        <w:t>tinių, etnokultūros, technologijų, s</w:t>
      </w:r>
      <w:r w:rsidR="001152BC" w:rsidRPr="00F5231C">
        <w:t>veikos gyvensenos įgūdžių ugdymo</w:t>
      </w:r>
      <w:r w:rsidR="001152BC">
        <w:t xml:space="preserve"> programų. Iš mokyklų pateiktos informacijos apie SUP </w:t>
      </w:r>
      <w:r w:rsidR="001152BC">
        <w:rPr>
          <w:bCs/>
        </w:rPr>
        <w:t>mokinių (vaikų)</w:t>
      </w:r>
      <w:r w:rsidR="001152BC" w:rsidRPr="00BC459C">
        <w:rPr>
          <w:bCs/>
        </w:rPr>
        <w:t xml:space="preserve"> dalyv</w:t>
      </w:r>
      <w:r w:rsidR="001152BC">
        <w:rPr>
          <w:bCs/>
        </w:rPr>
        <w:t>avimą</w:t>
      </w:r>
      <w:r w:rsidR="001152BC" w:rsidRPr="00BC459C">
        <w:rPr>
          <w:bCs/>
        </w:rPr>
        <w:t xml:space="preserve">  neformaliajame švietime</w:t>
      </w:r>
      <w:r w:rsidR="001152BC">
        <w:rPr>
          <w:bCs/>
        </w:rPr>
        <w:t>, matosi</w:t>
      </w:r>
      <w:r w:rsidR="001152BC">
        <w:t xml:space="preserve">, kad švietimo įstaigose per mažai dėmesio yra </w:t>
      </w:r>
      <w:r w:rsidR="001152BC" w:rsidRPr="00671E41">
        <w:t>skiriama SUP mokinių užimtumui ir socializacijai</w:t>
      </w:r>
      <w:r w:rsidR="001152BC" w:rsidRPr="00671E41">
        <w:rPr>
          <w:rStyle w:val="FontStyle24"/>
          <w:sz w:val="24"/>
        </w:rPr>
        <w:t>.</w:t>
      </w:r>
    </w:p>
    <w:p w14:paraId="102889E3" w14:textId="77777777" w:rsidR="00497715" w:rsidRDefault="00497715" w:rsidP="001152BC">
      <w:pPr>
        <w:jc w:val="center"/>
        <w:rPr>
          <w:b/>
          <w:color w:val="7030A0"/>
          <w:szCs w:val="24"/>
        </w:rPr>
      </w:pPr>
    </w:p>
    <w:p w14:paraId="17EE4D94" w14:textId="77777777" w:rsidR="00C60D1B" w:rsidRPr="00AB7C58" w:rsidRDefault="00C60D1B" w:rsidP="001152BC">
      <w:pPr>
        <w:jc w:val="center"/>
        <w:rPr>
          <w:b/>
          <w:color w:val="auto"/>
          <w:szCs w:val="24"/>
        </w:rPr>
      </w:pPr>
    </w:p>
    <w:p w14:paraId="047F0004" w14:textId="43FB3A09" w:rsidR="001152BC" w:rsidRPr="00AB7C58" w:rsidRDefault="001152BC" w:rsidP="001152BC">
      <w:pPr>
        <w:jc w:val="center"/>
        <w:rPr>
          <w:b/>
          <w:color w:val="auto"/>
          <w:szCs w:val="24"/>
        </w:rPr>
      </w:pPr>
      <w:r w:rsidRPr="00AB7C58">
        <w:rPr>
          <w:b/>
          <w:color w:val="auto"/>
          <w:szCs w:val="24"/>
        </w:rPr>
        <w:t>Mokyklų infrastruktūra</w:t>
      </w:r>
    </w:p>
    <w:p w14:paraId="78413903" w14:textId="77777777" w:rsidR="00AB7C58" w:rsidRPr="00AB7C58" w:rsidRDefault="00AB7C58" w:rsidP="001152BC">
      <w:pPr>
        <w:jc w:val="center"/>
        <w:rPr>
          <w:b/>
          <w:color w:val="auto"/>
          <w:szCs w:val="24"/>
        </w:rPr>
      </w:pPr>
    </w:p>
    <w:p w14:paraId="3B31B7A9" w14:textId="3E3BB1A2" w:rsidR="00AE73DB" w:rsidRPr="00AB7C58" w:rsidRDefault="001152BC" w:rsidP="008D0ED0">
      <w:pPr>
        <w:shd w:val="clear" w:color="auto" w:fill="FFFFFF"/>
        <w:ind w:firstLine="720"/>
        <w:jc w:val="both"/>
        <w:rPr>
          <w:color w:val="auto"/>
          <w:szCs w:val="24"/>
          <w:lang w:eastAsia="lt-LT"/>
        </w:rPr>
      </w:pPr>
      <w:r w:rsidRPr="00AB7C58">
        <w:rPr>
          <w:color w:val="auto"/>
          <w:szCs w:val="24"/>
        </w:rPr>
        <w:t>Tinkama mokyklų pastatų ir patalpų būklė yra svarbus ugdymo sąly</w:t>
      </w:r>
      <w:r w:rsidR="00497715" w:rsidRPr="00AB7C58">
        <w:rPr>
          <w:color w:val="auto"/>
          <w:szCs w:val="24"/>
        </w:rPr>
        <w:t>gų ir kokybės veiksnys.</w:t>
      </w:r>
      <w:r w:rsidR="001B644F" w:rsidRPr="00AB7C58">
        <w:rPr>
          <w:color w:val="auto"/>
          <w:szCs w:val="24"/>
          <w:lang w:eastAsia="lt-LT"/>
        </w:rPr>
        <w:t xml:space="preserve"> </w:t>
      </w:r>
      <w:r w:rsidR="00DF1762" w:rsidRPr="00AB7C58">
        <w:rPr>
          <w:color w:val="auto"/>
          <w:szCs w:val="24"/>
          <w:lang w:eastAsia="lt-LT"/>
        </w:rPr>
        <w:t>2017-2018 m. buvo įgyvendinti  projektai:</w:t>
      </w:r>
      <w:r w:rsidR="00AE73DB" w:rsidRPr="00AB7C58">
        <w:rPr>
          <w:color w:val="auto"/>
          <w:szCs w:val="24"/>
          <w:lang w:eastAsia="lt-LT"/>
        </w:rPr>
        <w:t xml:space="preserve"> „Plungės „Saulės“ gimnazijos pastato Plungėje, Birutės g. 25B rekonstravimas</w:t>
      </w:r>
      <w:r w:rsidR="00DF1762" w:rsidRPr="00AB7C58">
        <w:rPr>
          <w:color w:val="auto"/>
          <w:szCs w:val="24"/>
          <w:lang w:eastAsia="lt-LT"/>
        </w:rPr>
        <w:t xml:space="preserve">“, finansavimo suma 1380998,23 Eur iš Savivaldybių švietimo įstaigų infrastruktūros plėtros programos ir „Plungės Senamiesčio mokyklos kapitalinis remontas, finansavimo suma </w:t>
      </w:r>
      <w:r w:rsidR="00337C59">
        <w:rPr>
          <w:color w:val="auto"/>
          <w:szCs w:val="24"/>
          <w:lang w:eastAsia="lt-LT"/>
        </w:rPr>
        <w:t xml:space="preserve">– </w:t>
      </w:r>
      <w:r w:rsidR="00DF1762" w:rsidRPr="00AB7C58">
        <w:rPr>
          <w:color w:val="auto"/>
          <w:szCs w:val="24"/>
          <w:lang w:eastAsia="lt-LT"/>
        </w:rPr>
        <w:t>127</w:t>
      </w:r>
      <w:r w:rsidR="00337C59">
        <w:rPr>
          <w:color w:val="auto"/>
          <w:szCs w:val="24"/>
          <w:lang w:eastAsia="lt-LT"/>
        </w:rPr>
        <w:t xml:space="preserve"> </w:t>
      </w:r>
      <w:r w:rsidR="00DF1762" w:rsidRPr="00AB7C58">
        <w:rPr>
          <w:color w:val="auto"/>
          <w:szCs w:val="24"/>
          <w:lang w:eastAsia="lt-LT"/>
        </w:rPr>
        <w:t xml:space="preserve">939,34 Eur. iš Švietimo įstaigų modernizavimo programos. 2018 m. </w:t>
      </w:r>
      <w:r w:rsidR="00DA42D4" w:rsidRPr="00AB7C58">
        <w:rPr>
          <w:color w:val="auto"/>
          <w:szCs w:val="24"/>
          <w:lang w:eastAsia="lt-LT"/>
        </w:rPr>
        <w:t xml:space="preserve">- projektas „Plungės rajono Žemaičių Kalvarijos Motiejaus Valančiaus gimnazijos patalpų dalies pritaikymas ikimokykliniam ir priešmokykliniam ugdymui“, finansavimo suma </w:t>
      </w:r>
      <w:r w:rsidR="00337C59">
        <w:rPr>
          <w:color w:val="auto"/>
          <w:szCs w:val="24"/>
          <w:lang w:eastAsia="lt-LT"/>
        </w:rPr>
        <w:t xml:space="preserve">– </w:t>
      </w:r>
      <w:r w:rsidR="00DA42D4" w:rsidRPr="00AB7C58">
        <w:rPr>
          <w:color w:val="auto"/>
          <w:szCs w:val="24"/>
          <w:lang w:eastAsia="lt-LT"/>
        </w:rPr>
        <w:t>367</w:t>
      </w:r>
      <w:r w:rsidR="00337C59">
        <w:rPr>
          <w:color w:val="auto"/>
          <w:szCs w:val="24"/>
          <w:lang w:eastAsia="lt-LT"/>
        </w:rPr>
        <w:t xml:space="preserve"> </w:t>
      </w:r>
      <w:r w:rsidR="00DA42D4" w:rsidRPr="00AB7C58">
        <w:rPr>
          <w:color w:val="auto"/>
          <w:szCs w:val="24"/>
          <w:lang w:eastAsia="lt-LT"/>
        </w:rPr>
        <w:t>000 Eur iš Savivaldybių švietimo įstaigų infrastruktūros plėtros programos</w:t>
      </w:r>
      <w:r w:rsidR="00117A39" w:rsidRPr="00AB7C58">
        <w:rPr>
          <w:color w:val="auto"/>
          <w:szCs w:val="24"/>
          <w:lang w:eastAsia="lt-LT"/>
        </w:rPr>
        <w:t>.</w:t>
      </w:r>
      <w:r w:rsidR="00DA42D4" w:rsidRPr="00AB7C58">
        <w:rPr>
          <w:color w:val="auto"/>
          <w:szCs w:val="24"/>
          <w:lang w:eastAsia="lt-LT"/>
        </w:rPr>
        <w:t xml:space="preserve"> 2019 m. – „Plungės akademiko Adolfo Jucio progimnazijos modernizavimas“, finansavimo suma </w:t>
      </w:r>
      <w:r w:rsidR="00337C59">
        <w:rPr>
          <w:color w:val="auto"/>
          <w:szCs w:val="24"/>
          <w:lang w:eastAsia="lt-LT"/>
        </w:rPr>
        <w:t xml:space="preserve">– </w:t>
      </w:r>
      <w:r w:rsidR="00DA42D4" w:rsidRPr="00AB7C58">
        <w:rPr>
          <w:color w:val="auto"/>
          <w:szCs w:val="24"/>
          <w:lang w:eastAsia="lt-LT"/>
        </w:rPr>
        <w:t>16</w:t>
      </w:r>
      <w:r w:rsidR="00337C59">
        <w:rPr>
          <w:color w:val="auto"/>
          <w:szCs w:val="24"/>
          <w:lang w:eastAsia="lt-LT"/>
        </w:rPr>
        <w:t xml:space="preserve"> </w:t>
      </w:r>
      <w:r w:rsidR="00DA42D4" w:rsidRPr="00AB7C58">
        <w:rPr>
          <w:color w:val="auto"/>
          <w:szCs w:val="24"/>
          <w:lang w:eastAsia="lt-LT"/>
        </w:rPr>
        <w:t xml:space="preserve">390 Eur iš </w:t>
      </w:r>
      <w:r w:rsidR="00117A39" w:rsidRPr="00AB7C58">
        <w:rPr>
          <w:color w:val="auto"/>
          <w:szCs w:val="24"/>
          <w:lang w:eastAsia="lt-LT"/>
        </w:rPr>
        <w:t>Švietimo įstaigų modernizavimo lėšų.</w:t>
      </w:r>
    </w:p>
    <w:p w14:paraId="778D1EF2" w14:textId="1FAF0212" w:rsidR="001B644F" w:rsidRPr="00AB7C58" w:rsidRDefault="001B644F" w:rsidP="00117A39">
      <w:pPr>
        <w:shd w:val="clear" w:color="auto" w:fill="FFFFFF"/>
        <w:ind w:firstLine="720"/>
        <w:jc w:val="both"/>
        <w:rPr>
          <w:color w:val="auto"/>
          <w:szCs w:val="24"/>
          <w:lang w:eastAsia="lt-LT"/>
        </w:rPr>
      </w:pPr>
      <w:r w:rsidRPr="00AB7C58">
        <w:rPr>
          <w:color w:val="auto"/>
          <w:szCs w:val="24"/>
          <w:lang w:eastAsia="lt-LT"/>
        </w:rPr>
        <w:t>2018–2022 m. vykdomas projektas „Plungės r. Kulių gimnazijos remontas“. Bendra investicijų projekto vertė – 2 764 tūkst. Eur. 2018 m. Plungės rajono savivaldybė projekt</w:t>
      </w:r>
      <w:r w:rsidR="00337C59">
        <w:rPr>
          <w:color w:val="auto"/>
          <w:szCs w:val="24"/>
          <w:lang w:eastAsia="lt-LT"/>
        </w:rPr>
        <w:t>ui</w:t>
      </w:r>
      <w:r w:rsidRPr="00AB7C58">
        <w:rPr>
          <w:color w:val="auto"/>
          <w:szCs w:val="24"/>
          <w:lang w:eastAsia="lt-LT"/>
        </w:rPr>
        <w:t xml:space="preserve"> įgyvendin</w:t>
      </w:r>
      <w:r w:rsidR="00337C59">
        <w:rPr>
          <w:color w:val="auto"/>
          <w:szCs w:val="24"/>
          <w:lang w:eastAsia="lt-LT"/>
        </w:rPr>
        <w:t>ti</w:t>
      </w:r>
      <w:r w:rsidRPr="00AB7C58">
        <w:rPr>
          <w:color w:val="auto"/>
          <w:szCs w:val="24"/>
          <w:lang w:eastAsia="lt-LT"/>
        </w:rPr>
        <w:t xml:space="preserve"> skyrė 77 tūkst. Eur. Už šias lėšas atlikti VI korpuso I aukšto dalies patalpų (darželio) remonto darbai (perplanuotos patalpos, įrengtos apšiltintos grindys, atnaujintos sienos ir lubos, pakeista elektros instaliacija, įrengta priešgaisrinė ir apsauginė signalizacijos, įrengtas apšvietimas, pakeisti vandentiekio ir nuotekų surinkimo vamzdynai</w:t>
      </w:r>
      <w:r w:rsidR="00337C59">
        <w:rPr>
          <w:color w:val="auto"/>
          <w:szCs w:val="24"/>
          <w:lang w:eastAsia="lt-LT"/>
        </w:rPr>
        <w:t>)</w:t>
      </w:r>
      <w:r w:rsidRPr="00AB7C58">
        <w:rPr>
          <w:color w:val="auto"/>
          <w:szCs w:val="24"/>
          <w:lang w:eastAsia="lt-LT"/>
        </w:rPr>
        <w:t xml:space="preserve">. Iš Valstybės investicijų programos 2019 m.  skirta 50 tūkst. Eur </w:t>
      </w:r>
      <w:r w:rsidR="00337C59">
        <w:rPr>
          <w:color w:val="auto"/>
          <w:szCs w:val="24"/>
          <w:lang w:eastAsia="lt-LT"/>
        </w:rPr>
        <w:t>v</w:t>
      </w:r>
      <w:r w:rsidRPr="00AB7C58">
        <w:rPr>
          <w:color w:val="auto"/>
          <w:szCs w:val="24"/>
          <w:lang w:eastAsia="lt-LT"/>
        </w:rPr>
        <w:t xml:space="preserve">alstybės biudžeto lėšų, Plungės rajono savivaldybė prisidėjo 19 tūkst. Eur. Už šias lėšas sutvarkytos sanitarinės patalpos gimnazijos I korpuso antrame aukšte ir III korpuso pirmame aukšte. 2020 m. iš tos pačios programos skirta 300 tūkst. Eur </w:t>
      </w:r>
      <w:r w:rsidR="00337C59">
        <w:rPr>
          <w:color w:val="auto"/>
          <w:szCs w:val="24"/>
          <w:lang w:eastAsia="lt-LT"/>
        </w:rPr>
        <w:t>v</w:t>
      </w:r>
      <w:r w:rsidRPr="00AB7C58">
        <w:rPr>
          <w:color w:val="auto"/>
          <w:szCs w:val="24"/>
          <w:lang w:eastAsia="lt-LT"/>
        </w:rPr>
        <w:t xml:space="preserve">alstybės biudžeto lėšų. Už šias lėšas planuojama atlikti gimnazijos V korpuso (valgyklos) patalpų perplanavimo darbus, įrengti naujus sanitarinius mazgus, pakeisti elektros instaliaciją, ventiliaciją, duris, langus, grindis, išdažyti ir (ar) išklijuoti plytelėmis sienas, išdažyti lubas, įrengti lauko vandentiekio, nuotekų surinkimo tinklus. </w:t>
      </w:r>
      <w:r w:rsidRPr="00AB7C58">
        <w:rPr>
          <w:bCs/>
          <w:color w:val="auto"/>
          <w:szCs w:val="24"/>
          <w:shd w:val="clear" w:color="auto" w:fill="FFFFFF"/>
          <w:lang w:eastAsia="lt-LT"/>
        </w:rPr>
        <w:t>2021 m. tolimesniems remonto darbams buvo skirta 128</w:t>
      </w:r>
      <w:r w:rsidR="00337C59">
        <w:rPr>
          <w:bCs/>
          <w:color w:val="auto"/>
          <w:szCs w:val="24"/>
          <w:shd w:val="clear" w:color="auto" w:fill="FFFFFF"/>
          <w:lang w:eastAsia="lt-LT"/>
        </w:rPr>
        <w:t xml:space="preserve"> </w:t>
      </w:r>
      <w:r w:rsidRPr="00AB7C58">
        <w:rPr>
          <w:bCs/>
          <w:color w:val="auto"/>
          <w:szCs w:val="24"/>
          <w:shd w:val="clear" w:color="auto" w:fill="FFFFFF"/>
          <w:lang w:eastAsia="lt-LT"/>
        </w:rPr>
        <w:t xml:space="preserve">116,09 Eur. Buvo atlikta I korpuso lauko ir vidaus komunikacijų remontas, mokyklos valgyklos kapitalinis remontas, II aukšto patalpų remontas pritaikant jas bendrabučiui. </w:t>
      </w:r>
    </w:p>
    <w:p w14:paraId="38CE2BFE" w14:textId="3370C5B3" w:rsidR="001B644F" w:rsidRPr="00AB7C58" w:rsidRDefault="001B644F" w:rsidP="008D0ED0">
      <w:pPr>
        <w:ind w:firstLine="720"/>
        <w:jc w:val="both"/>
        <w:rPr>
          <w:color w:val="auto"/>
          <w:szCs w:val="24"/>
          <w:lang w:eastAsia="lt-LT"/>
        </w:rPr>
      </w:pPr>
      <w:r w:rsidRPr="00AB7C58">
        <w:rPr>
          <w:color w:val="auto"/>
          <w:szCs w:val="24"/>
          <w:lang w:eastAsia="lt-LT"/>
        </w:rPr>
        <w:t>Plungės rajono savivaldybė taip pat prisideda prie švietimo įstaigų gerbūvio gerinimo.</w:t>
      </w:r>
      <w:r w:rsidR="008D0ED0" w:rsidRPr="00AB7C58">
        <w:rPr>
          <w:color w:val="auto"/>
          <w:szCs w:val="24"/>
          <w:lang w:eastAsia="lt-LT"/>
        </w:rPr>
        <w:t xml:space="preserve"> 2021 m. i</w:t>
      </w:r>
      <w:r w:rsidRPr="00AB7C58">
        <w:rPr>
          <w:color w:val="auto"/>
          <w:szCs w:val="24"/>
          <w:lang w:eastAsia="lt-LT"/>
        </w:rPr>
        <w:t xml:space="preserve">š </w:t>
      </w:r>
      <w:r w:rsidR="00337C59">
        <w:rPr>
          <w:color w:val="auto"/>
          <w:szCs w:val="24"/>
          <w:lang w:eastAsia="lt-LT"/>
        </w:rPr>
        <w:t>S</w:t>
      </w:r>
      <w:r w:rsidRPr="00AB7C58">
        <w:rPr>
          <w:color w:val="auto"/>
          <w:szCs w:val="24"/>
          <w:lang w:eastAsia="lt-LT"/>
        </w:rPr>
        <w:t>avivaldybės b</w:t>
      </w:r>
      <w:r w:rsidR="00F91DF0" w:rsidRPr="00AB7C58">
        <w:rPr>
          <w:color w:val="auto"/>
          <w:szCs w:val="24"/>
          <w:lang w:eastAsia="lt-LT"/>
        </w:rPr>
        <w:t>iudžeto buvo skirta apie 160,0 t</w:t>
      </w:r>
      <w:r w:rsidRPr="00AB7C58">
        <w:rPr>
          <w:color w:val="auto"/>
          <w:szCs w:val="24"/>
          <w:lang w:eastAsia="lt-LT"/>
        </w:rPr>
        <w:t>ūkst. Eur ankstyvojo ugdymo įstaigas aptverti taip reikali</w:t>
      </w:r>
      <w:r w:rsidR="008D0ED0" w:rsidRPr="00AB7C58">
        <w:rPr>
          <w:color w:val="auto"/>
          <w:szCs w:val="24"/>
          <w:lang w:eastAsia="lt-LT"/>
        </w:rPr>
        <w:t xml:space="preserve">ngomis tvoromis, </w:t>
      </w:r>
      <w:r w:rsidRPr="00AB7C58">
        <w:rPr>
          <w:color w:val="auto"/>
          <w:lang w:eastAsia="lt-LT"/>
        </w:rPr>
        <w:t xml:space="preserve">115 tūkst. </w:t>
      </w:r>
      <w:r w:rsidR="00337C59">
        <w:rPr>
          <w:color w:val="auto"/>
          <w:lang w:eastAsia="lt-LT"/>
        </w:rPr>
        <w:t>e</w:t>
      </w:r>
      <w:r w:rsidRPr="00AB7C58">
        <w:rPr>
          <w:color w:val="auto"/>
          <w:lang w:eastAsia="lt-LT"/>
        </w:rPr>
        <w:t xml:space="preserve">urų  </w:t>
      </w:r>
      <w:r w:rsidR="00337C59">
        <w:rPr>
          <w:color w:val="auto"/>
          <w:lang w:eastAsia="lt-LT"/>
        </w:rPr>
        <w:t xml:space="preserve">- </w:t>
      </w:r>
      <w:r w:rsidRPr="00AB7C58">
        <w:rPr>
          <w:color w:val="auto"/>
          <w:lang w:eastAsia="lt-LT"/>
        </w:rPr>
        <w:t>tualetų ir sanitarinių mazgų remontui įstaigose („Babrungo“ progimnazijoje, Aka</w:t>
      </w:r>
      <w:r w:rsidR="008D0ED0" w:rsidRPr="00AB7C58">
        <w:rPr>
          <w:color w:val="auto"/>
          <w:lang w:eastAsia="lt-LT"/>
        </w:rPr>
        <w:t>demiko Adolfo Jucio progimnazijoje</w:t>
      </w:r>
      <w:r w:rsidRPr="00AB7C58">
        <w:rPr>
          <w:color w:val="auto"/>
          <w:lang w:eastAsia="lt-LT"/>
        </w:rPr>
        <w:t>,  „Ryto“ pagrindinėje mokykloje, „Saulės“  gimnazijoje,  Senamiesčio mokykloje; Liepijų mokyklos Šateikių skyriui). Plungės r. švietimo įstaigose sutvarkyta 82,2 proc. sanitarinių mazgų.</w:t>
      </w:r>
    </w:p>
    <w:p w14:paraId="7EF1329D" w14:textId="7D0CA1BE" w:rsidR="008D0ED0" w:rsidRPr="00AB7C58" w:rsidRDefault="008D0ED0" w:rsidP="008D0ED0">
      <w:pPr>
        <w:shd w:val="clear" w:color="auto" w:fill="FFFFFF"/>
        <w:jc w:val="both"/>
        <w:rPr>
          <w:color w:val="auto"/>
          <w:szCs w:val="24"/>
          <w:lang w:eastAsia="lt-LT"/>
        </w:rPr>
      </w:pPr>
      <w:r w:rsidRPr="00AB7C58">
        <w:rPr>
          <w:color w:val="auto"/>
          <w:szCs w:val="24"/>
          <w:lang w:eastAsia="lt-LT"/>
        </w:rPr>
        <w:t xml:space="preserve">          Pagal Europos Sąjungos fondų </w:t>
      </w:r>
      <w:r w:rsidR="00B957C8">
        <w:rPr>
          <w:color w:val="auto"/>
          <w:szCs w:val="24"/>
          <w:lang w:eastAsia="lt-LT"/>
        </w:rPr>
        <w:t>I</w:t>
      </w:r>
      <w:r w:rsidRPr="00AB7C58">
        <w:rPr>
          <w:color w:val="auto"/>
          <w:szCs w:val="24"/>
          <w:lang w:eastAsia="lt-LT"/>
        </w:rPr>
        <w:t>nvesticijų veiksmų programos 9 prioriteto „Visuomenės švietimas ir žmogiškųjų išteklių potencialo didinimas“ iš struktūrinių fondų lėšų bendrai finansuojamam projektui „Plungės sporto ir rekreacijos centro infrastruktūros gerinimas“ įgyvendinti  2020 - 2021 m. buvo skirtas finansavimas –288</w:t>
      </w:r>
      <w:r w:rsidR="00B957C8">
        <w:rPr>
          <w:color w:val="auto"/>
          <w:szCs w:val="24"/>
          <w:lang w:eastAsia="lt-LT"/>
        </w:rPr>
        <w:t xml:space="preserve"> </w:t>
      </w:r>
      <w:r w:rsidRPr="00AB7C58">
        <w:rPr>
          <w:color w:val="auto"/>
          <w:szCs w:val="24"/>
          <w:lang w:eastAsia="lt-LT"/>
        </w:rPr>
        <w:t>948,08</w:t>
      </w:r>
      <w:r w:rsidR="00B957C8">
        <w:rPr>
          <w:color w:val="auto"/>
          <w:szCs w:val="24"/>
          <w:lang w:eastAsia="lt-LT"/>
        </w:rPr>
        <w:t>;</w:t>
      </w:r>
      <w:r w:rsidRPr="00AB7C58">
        <w:rPr>
          <w:color w:val="auto"/>
          <w:szCs w:val="24"/>
          <w:lang w:eastAsia="lt-LT"/>
        </w:rPr>
        <w:t xml:space="preserve"> iš jų statybai </w:t>
      </w:r>
      <w:r w:rsidR="00B957C8">
        <w:rPr>
          <w:color w:val="auto"/>
          <w:szCs w:val="24"/>
          <w:lang w:eastAsia="lt-LT"/>
        </w:rPr>
        <w:t xml:space="preserve">– </w:t>
      </w:r>
      <w:r w:rsidRPr="00AB7C58">
        <w:rPr>
          <w:color w:val="auto"/>
          <w:szCs w:val="24"/>
          <w:lang w:eastAsia="lt-LT"/>
        </w:rPr>
        <w:t>248</w:t>
      </w:r>
      <w:r w:rsidR="00B957C8">
        <w:rPr>
          <w:color w:val="auto"/>
          <w:szCs w:val="24"/>
          <w:lang w:eastAsia="lt-LT"/>
        </w:rPr>
        <w:t xml:space="preserve"> </w:t>
      </w:r>
      <w:r w:rsidRPr="00AB7C58">
        <w:rPr>
          <w:color w:val="auto"/>
          <w:szCs w:val="24"/>
          <w:lang w:eastAsia="lt-LT"/>
        </w:rPr>
        <w:t>465,20 eur</w:t>
      </w:r>
      <w:r w:rsidR="00B957C8">
        <w:rPr>
          <w:color w:val="auto"/>
          <w:szCs w:val="24"/>
          <w:lang w:eastAsia="lt-LT"/>
        </w:rPr>
        <w:t>o</w:t>
      </w:r>
      <w:r w:rsidRPr="00AB7C58">
        <w:rPr>
          <w:color w:val="auto"/>
          <w:szCs w:val="24"/>
          <w:lang w:eastAsia="lt-LT"/>
        </w:rPr>
        <w:t xml:space="preserve">, plius papildomai iš </w:t>
      </w:r>
      <w:r w:rsidR="00B957C8">
        <w:rPr>
          <w:color w:val="auto"/>
          <w:szCs w:val="24"/>
          <w:lang w:eastAsia="lt-LT"/>
        </w:rPr>
        <w:t>S</w:t>
      </w:r>
      <w:r w:rsidRPr="00AB7C58">
        <w:rPr>
          <w:color w:val="auto"/>
          <w:szCs w:val="24"/>
          <w:lang w:eastAsia="lt-LT"/>
        </w:rPr>
        <w:t>avivaldybės biudžeto sumokėta 36</w:t>
      </w:r>
      <w:r w:rsidR="00B957C8">
        <w:rPr>
          <w:color w:val="auto"/>
          <w:szCs w:val="24"/>
          <w:lang w:eastAsia="lt-LT"/>
        </w:rPr>
        <w:t xml:space="preserve"> </w:t>
      </w:r>
      <w:r w:rsidRPr="00AB7C58">
        <w:rPr>
          <w:color w:val="auto"/>
          <w:szCs w:val="24"/>
          <w:lang w:eastAsia="lt-LT"/>
        </w:rPr>
        <w:t>618,56 Eur.</w:t>
      </w:r>
      <w:r w:rsidR="00B957C8">
        <w:rPr>
          <w:color w:val="auto"/>
          <w:szCs w:val="24"/>
          <w:lang w:eastAsia="lt-LT"/>
        </w:rPr>
        <w:t xml:space="preserve"> </w:t>
      </w:r>
      <w:r w:rsidRPr="00AB7C58">
        <w:rPr>
          <w:color w:val="auto"/>
          <w:szCs w:val="24"/>
          <w:lang w:eastAsia="lt-LT"/>
        </w:rPr>
        <w:t>Statybai šiam projektui panaudota 285</w:t>
      </w:r>
      <w:r w:rsidR="00B957C8">
        <w:rPr>
          <w:color w:val="auto"/>
          <w:szCs w:val="24"/>
          <w:lang w:eastAsia="lt-LT"/>
        </w:rPr>
        <w:t xml:space="preserve"> </w:t>
      </w:r>
      <w:r w:rsidRPr="00AB7C58">
        <w:rPr>
          <w:color w:val="auto"/>
          <w:szCs w:val="24"/>
          <w:lang w:eastAsia="lt-LT"/>
        </w:rPr>
        <w:t>083,76 Eur (</w:t>
      </w:r>
      <w:r w:rsidRPr="00AB7C58">
        <w:rPr>
          <w:color w:val="auto"/>
          <w:szCs w:val="24"/>
          <w:shd w:val="clear" w:color="auto" w:fill="FFFFFF"/>
          <w:lang w:eastAsia="lt-LT"/>
        </w:rPr>
        <w:t>178</w:t>
      </w:r>
      <w:r w:rsidR="00B957C8">
        <w:rPr>
          <w:color w:val="auto"/>
          <w:szCs w:val="24"/>
          <w:shd w:val="clear" w:color="auto" w:fill="FFFFFF"/>
          <w:lang w:eastAsia="lt-LT"/>
        </w:rPr>
        <w:t xml:space="preserve"> </w:t>
      </w:r>
      <w:r w:rsidRPr="00AB7C58">
        <w:rPr>
          <w:color w:val="auto"/>
          <w:szCs w:val="24"/>
          <w:shd w:val="clear" w:color="auto" w:fill="FFFFFF"/>
          <w:lang w:eastAsia="lt-LT"/>
        </w:rPr>
        <w:t>894,94 Eur</w:t>
      </w:r>
      <w:r w:rsidR="00B957C8">
        <w:rPr>
          <w:color w:val="auto"/>
          <w:szCs w:val="24"/>
          <w:shd w:val="clear" w:color="auto" w:fill="FFFFFF"/>
          <w:lang w:eastAsia="lt-LT"/>
        </w:rPr>
        <w:t xml:space="preserve"> -</w:t>
      </w:r>
      <w:r w:rsidRPr="00AB7C58">
        <w:rPr>
          <w:color w:val="auto"/>
          <w:szCs w:val="24"/>
          <w:shd w:val="clear" w:color="auto" w:fill="FFFFFF"/>
          <w:lang w:eastAsia="lt-LT"/>
        </w:rPr>
        <w:t xml:space="preserve"> Europos </w:t>
      </w:r>
      <w:r w:rsidR="00B957C8">
        <w:rPr>
          <w:color w:val="auto"/>
          <w:szCs w:val="24"/>
          <w:shd w:val="clear" w:color="auto" w:fill="FFFFFF"/>
          <w:lang w:eastAsia="lt-LT"/>
        </w:rPr>
        <w:t>S</w:t>
      </w:r>
      <w:r w:rsidRPr="00AB7C58">
        <w:rPr>
          <w:color w:val="auto"/>
          <w:szCs w:val="24"/>
          <w:shd w:val="clear" w:color="auto" w:fill="FFFFFF"/>
          <w:lang w:eastAsia="lt-LT"/>
        </w:rPr>
        <w:t xml:space="preserve">ąjungos lėšų). </w:t>
      </w:r>
      <w:r w:rsidRPr="00AB7C58">
        <w:rPr>
          <w:color w:val="auto"/>
          <w:szCs w:val="24"/>
          <w:lang w:eastAsia="lt-LT"/>
        </w:rPr>
        <w:t>Už šias lėšas atlikti dalies pastato, esančio A. Vaišvilos g. 32, Plungėje, kuriame įsikūręs Plungės sporto ir rekreacijos centras, sporto salės, mažosios treniruoklių salės, treniruoklių salės, mažosios salės remonto darbai ir įsigytas sporto inventorius</w:t>
      </w:r>
      <w:r w:rsidR="00F91DF0" w:rsidRPr="00AB7C58">
        <w:rPr>
          <w:color w:val="auto"/>
          <w:szCs w:val="24"/>
          <w:lang w:eastAsia="lt-LT"/>
        </w:rPr>
        <w:t>.</w:t>
      </w:r>
      <w:r w:rsidR="00AE73DB" w:rsidRPr="00AB7C58">
        <w:rPr>
          <w:color w:val="auto"/>
          <w:szCs w:val="24"/>
          <w:lang w:eastAsia="lt-LT"/>
        </w:rPr>
        <w:t xml:space="preserve"> Įgyvendinus šį projektą, ž</w:t>
      </w:r>
      <w:r w:rsidR="00B957C8">
        <w:rPr>
          <w:color w:val="auto"/>
          <w:szCs w:val="24"/>
          <w:lang w:eastAsia="lt-LT"/>
        </w:rPr>
        <w:t>ymiai</w:t>
      </w:r>
      <w:r w:rsidR="00F91DF0" w:rsidRPr="00AB7C58">
        <w:rPr>
          <w:color w:val="auto"/>
          <w:szCs w:val="24"/>
          <w:lang w:eastAsia="lt-LT"/>
        </w:rPr>
        <w:t xml:space="preserve"> pagerėjo sąlygos Akademiko Adolfo Jucio progimnazijos mokinių ugdomajai veiklai</w:t>
      </w:r>
      <w:r w:rsidR="00AE73DB" w:rsidRPr="00AB7C58">
        <w:rPr>
          <w:color w:val="auto"/>
          <w:szCs w:val="24"/>
          <w:lang w:eastAsia="lt-LT"/>
        </w:rPr>
        <w:t xml:space="preserve"> organizuoti</w:t>
      </w:r>
      <w:r w:rsidR="00F91DF0" w:rsidRPr="00AB7C58">
        <w:rPr>
          <w:color w:val="auto"/>
          <w:szCs w:val="24"/>
          <w:lang w:eastAsia="lt-LT"/>
        </w:rPr>
        <w:t xml:space="preserve"> ir neformaliam ugdymui vykdyti Sporto reakreacijos centre.</w:t>
      </w:r>
    </w:p>
    <w:p w14:paraId="33A23105" w14:textId="19A0BE61" w:rsidR="001152BC" w:rsidRPr="00AB7C58" w:rsidRDefault="001152BC" w:rsidP="001152BC">
      <w:pPr>
        <w:tabs>
          <w:tab w:val="right" w:pos="0"/>
          <w:tab w:val="center" w:pos="4819"/>
          <w:tab w:val="right" w:pos="9638"/>
        </w:tabs>
        <w:ind w:firstLine="709"/>
        <w:jc w:val="both"/>
        <w:rPr>
          <w:color w:val="auto"/>
          <w:szCs w:val="24"/>
        </w:rPr>
      </w:pPr>
      <w:r w:rsidRPr="00AB7C58">
        <w:rPr>
          <w:color w:val="auto"/>
          <w:szCs w:val="24"/>
        </w:rPr>
        <w:t>Atkreiptinas dėmesys į tai, kad daugumos švietimo įstaigų aplinka tik iš dalies pritaikyta neįgaliųjų  poreikiams. Kai kuriose mokyklose nepritaikytos lauko ir vidaus durys, tualetai, nėra galimybės patekti į antrą ar trečią aukštą</w:t>
      </w:r>
      <w:r w:rsidR="00F35EA2" w:rsidRPr="00AB7C58">
        <w:rPr>
          <w:color w:val="auto"/>
          <w:szCs w:val="24"/>
        </w:rPr>
        <w:t>, neįrengti pandusai arba keltuvai</w:t>
      </w:r>
      <w:r w:rsidRPr="00AB7C58">
        <w:rPr>
          <w:color w:val="auto"/>
          <w:szCs w:val="24"/>
        </w:rPr>
        <w:t>, nėra įrengtų nusi</w:t>
      </w:r>
      <w:r w:rsidR="00F35EA2" w:rsidRPr="00AB7C58">
        <w:rPr>
          <w:color w:val="auto"/>
          <w:szCs w:val="24"/>
        </w:rPr>
        <w:t>ram</w:t>
      </w:r>
      <w:r w:rsidR="00F91DF0" w:rsidRPr="00AB7C58">
        <w:rPr>
          <w:color w:val="auto"/>
          <w:szCs w:val="24"/>
        </w:rPr>
        <w:t>inimo ar sensorinių kambarių ir kt.</w:t>
      </w:r>
      <w:r w:rsidRPr="00AB7C58">
        <w:rPr>
          <w:color w:val="auto"/>
          <w:szCs w:val="24"/>
        </w:rPr>
        <w:t xml:space="preserve"> Mokyklų aplinką būtina pritaikyti universalaus dizaino principu.</w:t>
      </w:r>
    </w:p>
    <w:p w14:paraId="703F69BA" w14:textId="68A603C9" w:rsidR="001152BC" w:rsidRPr="00AB7C58" w:rsidRDefault="001152BC" w:rsidP="001152BC">
      <w:pPr>
        <w:tabs>
          <w:tab w:val="right" w:pos="0"/>
          <w:tab w:val="center" w:pos="4819"/>
          <w:tab w:val="right" w:pos="9638"/>
        </w:tabs>
        <w:ind w:firstLine="709"/>
        <w:jc w:val="both"/>
        <w:rPr>
          <w:color w:val="auto"/>
          <w:szCs w:val="24"/>
        </w:rPr>
      </w:pPr>
      <w:r w:rsidRPr="00AB7C58">
        <w:rPr>
          <w:color w:val="auto"/>
          <w:szCs w:val="24"/>
        </w:rPr>
        <w:t xml:space="preserve">Neįgaliųjų poreikiams </w:t>
      </w:r>
      <w:r w:rsidR="00F91DF0" w:rsidRPr="00AB7C58">
        <w:rPr>
          <w:color w:val="auto"/>
          <w:szCs w:val="24"/>
        </w:rPr>
        <w:t xml:space="preserve">beveik </w:t>
      </w:r>
      <w:r w:rsidR="00B957C8">
        <w:rPr>
          <w:color w:val="auto"/>
          <w:szCs w:val="24"/>
        </w:rPr>
        <w:t>visiškai</w:t>
      </w:r>
      <w:r w:rsidR="00F77B74" w:rsidRPr="00AB7C58">
        <w:rPr>
          <w:color w:val="auto"/>
          <w:szCs w:val="24"/>
        </w:rPr>
        <w:t xml:space="preserve"> yra </w:t>
      </w:r>
      <w:r w:rsidR="00F91DF0" w:rsidRPr="00AB7C58">
        <w:rPr>
          <w:color w:val="auto"/>
          <w:szCs w:val="24"/>
        </w:rPr>
        <w:t xml:space="preserve"> pritaikytos 2</w:t>
      </w:r>
      <w:r w:rsidRPr="00AB7C58">
        <w:rPr>
          <w:color w:val="auto"/>
          <w:szCs w:val="24"/>
        </w:rPr>
        <w:t xml:space="preserve"> ugdymo įs</w:t>
      </w:r>
      <w:r w:rsidR="00F91DF0" w:rsidRPr="00AB7C58">
        <w:rPr>
          <w:color w:val="auto"/>
          <w:szCs w:val="24"/>
        </w:rPr>
        <w:t>taigos:</w:t>
      </w:r>
      <w:r w:rsidR="00497715" w:rsidRPr="00AB7C58">
        <w:rPr>
          <w:color w:val="auto"/>
          <w:szCs w:val="24"/>
        </w:rPr>
        <w:t xml:space="preserve"> tai </w:t>
      </w:r>
      <w:r w:rsidR="00F91DF0" w:rsidRPr="00AB7C58">
        <w:rPr>
          <w:color w:val="auto"/>
          <w:szCs w:val="24"/>
        </w:rPr>
        <w:t xml:space="preserve">„Ryto“ pagrindinė mokykla ir </w:t>
      </w:r>
      <w:r w:rsidR="00497715" w:rsidRPr="00AB7C58">
        <w:rPr>
          <w:color w:val="auto"/>
          <w:szCs w:val="24"/>
        </w:rPr>
        <w:t>Liepijų mokyklos Platelių skyrius</w:t>
      </w:r>
      <w:r w:rsidRPr="00AB7C58">
        <w:rPr>
          <w:color w:val="auto"/>
          <w:szCs w:val="24"/>
        </w:rPr>
        <w:t>.</w:t>
      </w:r>
    </w:p>
    <w:p w14:paraId="13EC9B3B" w14:textId="77777777" w:rsidR="00117A39" w:rsidRPr="00AB7C58" w:rsidRDefault="00117A39" w:rsidP="001152BC">
      <w:pPr>
        <w:pStyle w:val="Style3"/>
        <w:widowControl/>
        <w:tabs>
          <w:tab w:val="left" w:pos="1075"/>
        </w:tabs>
        <w:spacing w:line="240" w:lineRule="auto"/>
        <w:ind w:firstLine="0"/>
        <w:rPr>
          <w:rStyle w:val="FontStyle24"/>
        </w:rPr>
      </w:pPr>
    </w:p>
    <w:p w14:paraId="371476D9" w14:textId="77777777" w:rsidR="00D040C4" w:rsidRDefault="00D040C4" w:rsidP="001152BC">
      <w:pPr>
        <w:pStyle w:val="Style3"/>
        <w:widowControl/>
        <w:tabs>
          <w:tab w:val="left" w:pos="1075"/>
        </w:tabs>
        <w:spacing w:line="240" w:lineRule="auto"/>
        <w:ind w:firstLine="0"/>
        <w:rPr>
          <w:rStyle w:val="FontStyle24"/>
        </w:rPr>
      </w:pPr>
    </w:p>
    <w:p w14:paraId="272039FA" w14:textId="77777777" w:rsidR="00D040C4" w:rsidRPr="00AB7C58" w:rsidRDefault="00D040C4" w:rsidP="001152BC">
      <w:pPr>
        <w:pStyle w:val="Style3"/>
        <w:widowControl/>
        <w:tabs>
          <w:tab w:val="left" w:pos="1075"/>
        </w:tabs>
        <w:spacing w:line="240" w:lineRule="auto"/>
        <w:ind w:firstLine="0"/>
        <w:rPr>
          <w:rStyle w:val="FontStyle24"/>
        </w:rPr>
      </w:pPr>
    </w:p>
    <w:p w14:paraId="13513512" w14:textId="77777777" w:rsidR="001152BC" w:rsidRPr="00AB7C58" w:rsidRDefault="001152BC" w:rsidP="001152BC">
      <w:pPr>
        <w:tabs>
          <w:tab w:val="left" w:pos="0"/>
          <w:tab w:val="left" w:pos="720"/>
          <w:tab w:val="left" w:pos="900"/>
        </w:tabs>
        <w:autoSpaceDE w:val="0"/>
        <w:autoSpaceDN w:val="0"/>
        <w:adjustRightInd w:val="0"/>
        <w:jc w:val="center"/>
        <w:rPr>
          <w:b/>
          <w:color w:val="auto"/>
        </w:rPr>
      </w:pPr>
      <w:r w:rsidRPr="00AB7C58">
        <w:rPr>
          <w:b/>
          <w:color w:val="auto"/>
        </w:rPr>
        <w:t>ESAMOS ŠVIETIMO PAGALBOS BŪKLĖS PRIVALUMAI IR TRŪKUMAI</w:t>
      </w:r>
    </w:p>
    <w:p w14:paraId="22045D27" w14:textId="77777777" w:rsidR="00497715" w:rsidRPr="00AB7C58" w:rsidRDefault="00497715" w:rsidP="001152BC">
      <w:pPr>
        <w:tabs>
          <w:tab w:val="left" w:pos="0"/>
          <w:tab w:val="left" w:pos="720"/>
          <w:tab w:val="left" w:pos="900"/>
        </w:tabs>
        <w:autoSpaceDE w:val="0"/>
        <w:autoSpaceDN w:val="0"/>
        <w:adjustRightInd w:val="0"/>
        <w:jc w:val="center"/>
        <w:rPr>
          <w:b/>
          <w:color w:val="auto"/>
        </w:rPr>
      </w:pPr>
    </w:p>
    <w:p w14:paraId="26F0C1D6" w14:textId="77777777" w:rsidR="00D040C4" w:rsidRPr="00AB7C58" w:rsidRDefault="00D040C4" w:rsidP="001152BC">
      <w:pPr>
        <w:tabs>
          <w:tab w:val="left" w:pos="0"/>
          <w:tab w:val="left" w:pos="720"/>
          <w:tab w:val="left" w:pos="900"/>
          <w:tab w:val="left" w:pos="6600"/>
        </w:tabs>
        <w:autoSpaceDE w:val="0"/>
        <w:autoSpaceDN w:val="0"/>
        <w:adjustRightInd w:val="0"/>
        <w:ind w:firstLine="142"/>
        <w:jc w:val="both"/>
        <w:rPr>
          <w:b/>
          <w:color w:val="auto"/>
        </w:rPr>
      </w:pPr>
    </w:p>
    <w:p w14:paraId="7D49079B" w14:textId="77777777" w:rsidR="00D040C4" w:rsidRPr="00AB7C58" w:rsidRDefault="00D040C4" w:rsidP="001152BC">
      <w:pPr>
        <w:tabs>
          <w:tab w:val="left" w:pos="0"/>
          <w:tab w:val="left" w:pos="720"/>
          <w:tab w:val="left" w:pos="900"/>
          <w:tab w:val="left" w:pos="6600"/>
        </w:tabs>
        <w:autoSpaceDE w:val="0"/>
        <w:autoSpaceDN w:val="0"/>
        <w:adjustRightInd w:val="0"/>
        <w:ind w:firstLine="142"/>
        <w:jc w:val="both"/>
        <w:rPr>
          <w:b/>
          <w:color w:val="auto"/>
        </w:rPr>
      </w:pPr>
    </w:p>
    <w:p w14:paraId="2D6D9DE0" w14:textId="77777777" w:rsidR="001152BC" w:rsidRPr="00AB7C58" w:rsidRDefault="001152BC" w:rsidP="001152BC">
      <w:pPr>
        <w:tabs>
          <w:tab w:val="left" w:pos="0"/>
          <w:tab w:val="left" w:pos="720"/>
          <w:tab w:val="left" w:pos="900"/>
          <w:tab w:val="left" w:pos="6600"/>
        </w:tabs>
        <w:autoSpaceDE w:val="0"/>
        <w:autoSpaceDN w:val="0"/>
        <w:adjustRightInd w:val="0"/>
        <w:ind w:firstLine="142"/>
        <w:jc w:val="both"/>
        <w:rPr>
          <w:b/>
          <w:color w:val="auto"/>
        </w:rPr>
      </w:pPr>
      <w:r w:rsidRPr="00AB7C58">
        <w:rPr>
          <w:b/>
          <w:color w:val="auto"/>
        </w:rPr>
        <w:t>Privalumai:</w:t>
      </w:r>
    </w:p>
    <w:p w14:paraId="614E65E7" w14:textId="722375F3" w:rsidR="001152BC" w:rsidRPr="00AB7C58" w:rsidRDefault="001152BC" w:rsidP="001152BC">
      <w:pPr>
        <w:pStyle w:val="Sraopastraipa"/>
        <w:ind w:left="0" w:firstLine="709"/>
        <w:jc w:val="both"/>
        <w:rPr>
          <w:color w:val="auto"/>
          <w:szCs w:val="24"/>
        </w:rPr>
      </w:pPr>
      <w:r w:rsidRPr="00AB7C58">
        <w:rPr>
          <w:color w:val="auto"/>
          <w:szCs w:val="24"/>
        </w:rPr>
        <w:t>1. Sudarytos galimybės visiems mokiniams, turintiems specialiųjų ugdymosi poreikių, ugdytis pasirinktoje mokykloje pagal priešmokyklinio, pradinio</w:t>
      </w:r>
      <w:r w:rsidR="00497715" w:rsidRPr="00AB7C58">
        <w:rPr>
          <w:color w:val="auto"/>
          <w:szCs w:val="24"/>
        </w:rPr>
        <w:t>,</w:t>
      </w:r>
      <w:r w:rsidRPr="00AB7C58">
        <w:rPr>
          <w:color w:val="auto"/>
          <w:szCs w:val="24"/>
        </w:rPr>
        <w:t xml:space="preserve"> pagrindinio ir socialinių įgūdžių ugdymo programas.</w:t>
      </w:r>
    </w:p>
    <w:p w14:paraId="17A82C5B" w14:textId="77777777" w:rsidR="001152BC" w:rsidRPr="00AB7C58" w:rsidRDefault="001152BC" w:rsidP="001152BC">
      <w:pPr>
        <w:pStyle w:val="Sraopastraipa"/>
        <w:ind w:left="0" w:firstLine="709"/>
        <w:jc w:val="both"/>
        <w:rPr>
          <w:color w:val="auto"/>
          <w:szCs w:val="24"/>
        </w:rPr>
      </w:pPr>
      <w:r w:rsidRPr="00AB7C58">
        <w:rPr>
          <w:color w:val="auto"/>
          <w:szCs w:val="24"/>
        </w:rPr>
        <w:t>2. Mokiniai, kurie turi specialiųjų ugdymosi poreikių ir nepajėgia patys atvykti į mokyklą</w:t>
      </w:r>
      <w:r w:rsidRPr="00AB7C58">
        <w:rPr>
          <w:b/>
          <w:bCs/>
          <w:color w:val="auto"/>
          <w:szCs w:val="24"/>
        </w:rPr>
        <w:t> </w:t>
      </w:r>
      <w:r w:rsidRPr="00AB7C58">
        <w:rPr>
          <w:color w:val="auto"/>
          <w:szCs w:val="24"/>
        </w:rPr>
        <w:t>mokytis pagal priešmokyklinio ugdymo ar bendrojo ugdymo programas (negali savarankiškai vaikščioti, dėl didelių sutrikimų yra nesaugūs gatvėje), į mokyklą pavežami 100</w:t>
      </w:r>
      <w:r w:rsidRPr="00AB7C58">
        <w:rPr>
          <w:color w:val="auto"/>
          <w:szCs w:val="24"/>
          <w:lang w:val="en-US"/>
        </w:rPr>
        <w:t>%.</w:t>
      </w:r>
    </w:p>
    <w:p w14:paraId="6EE5A1F2" w14:textId="406808B9" w:rsidR="001152BC" w:rsidRPr="00AB7C58" w:rsidRDefault="00497715" w:rsidP="001152BC">
      <w:pPr>
        <w:pStyle w:val="Sraopastraipa"/>
        <w:ind w:left="0" w:firstLine="709"/>
        <w:jc w:val="both"/>
        <w:rPr>
          <w:color w:val="auto"/>
          <w:szCs w:val="24"/>
        </w:rPr>
      </w:pPr>
      <w:r w:rsidRPr="00AB7C58">
        <w:rPr>
          <w:color w:val="auto"/>
          <w:szCs w:val="24"/>
        </w:rPr>
        <w:t>3</w:t>
      </w:r>
      <w:r w:rsidR="001152BC" w:rsidRPr="00AB7C58">
        <w:rPr>
          <w:color w:val="auto"/>
          <w:szCs w:val="24"/>
        </w:rPr>
        <w:t xml:space="preserve">. Savivaldybėje veikiančiose neformaliojo vaikų švietimo įstaigose tenkinami mokinių muzikinės, meninės, sportinės saviraiškos poreikiai, mokyklose veikia </w:t>
      </w:r>
      <w:r w:rsidR="001152BC" w:rsidRPr="00AB7C58">
        <w:rPr>
          <w:iCs/>
          <w:color w:val="auto"/>
          <w:szCs w:val="24"/>
        </w:rPr>
        <w:t>būreliai, nuo 2016 m. sudarytos sąlygos rinktis NVŠ finansuojamas programas.</w:t>
      </w:r>
      <w:r w:rsidR="001152BC" w:rsidRPr="00AB7C58">
        <w:rPr>
          <w:color w:val="auto"/>
          <w:szCs w:val="24"/>
        </w:rPr>
        <w:t xml:space="preserve"> </w:t>
      </w:r>
    </w:p>
    <w:p w14:paraId="7A82A11E" w14:textId="45CB4434" w:rsidR="001152BC" w:rsidRPr="00AB7C58" w:rsidRDefault="00497715" w:rsidP="001152BC">
      <w:pPr>
        <w:pStyle w:val="Sraopastraipa"/>
        <w:ind w:left="0" w:firstLine="709"/>
        <w:jc w:val="both"/>
        <w:rPr>
          <w:color w:val="auto"/>
          <w:szCs w:val="24"/>
        </w:rPr>
      </w:pPr>
      <w:r w:rsidRPr="00AB7C58">
        <w:rPr>
          <w:color w:val="auto"/>
          <w:szCs w:val="24"/>
        </w:rPr>
        <w:t>4</w:t>
      </w:r>
      <w:r w:rsidR="001152BC" w:rsidRPr="00AB7C58">
        <w:rPr>
          <w:color w:val="auto"/>
          <w:szCs w:val="24"/>
        </w:rPr>
        <w:t>. Savivaldybėje skiriamas didelis dėmesys vaikų saviraiškai ugdyti (organizuojamos olimpiados, parodos, varžybos, vykdomi įvairių sričių konkursai ir projektai).</w:t>
      </w:r>
    </w:p>
    <w:p w14:paraId="770BEB11" w14:textId="77777777" w:rsidR="00117A39" w:rsidRPr="00AB7C58" w:rsidRDefault="00117A39" w:rsidP="001152BC">
      <w:pPr>
        <w:pStyle w:val="Sraopastraipa"/>
        <w:tabs>
          <w:tab w:val="left" w:pos="0"/>
        </w:tabs>
        <w:autoSpaceDE w:val="0"/>
        <w:autoSpaceDN w:val="0"/>
        <w:adjustRightInd w:val="0"/>
        <w:ind w:left="0"/>
        <w:jc w:val="both"/>
        <w:rPr>
          <w:b/>
          <w:color w:val="auto"/>
        </w:rPr>
      </w:pPr>
    </w:p>
    <w:p w14:paraId="1A5CE8D1" w14:textId="77777777" w:rsidR="00D040C4" w:rsidRPr="00AB7C58" w:rsidRDefault="00D040C4" w:rsidP="001152BC">
      <w:pPr>
        <w:pStyle w:val="Sraopastraipa"/>
        <w:tabs>
          <w:tab w:val="left" w:pos="0"/>
        </w:tabs>
        <w:autoSpaceDE w:val="0"/>
        <w:autoSpaceDN w:val="0"/>
        <w:adjustRightInd w:val="0"/>
        <w:ind w:left="0"/>
        <w:jc w:val="both"/>
        <w:rPr>
          <w:b/>
          <w:color w:val="auto"/>
        </w:rPr>
      </w:pPr>
    </w:p>
    <w:p w14:paraId="795C47DB" w14:textId="77777777" w:rsidR="00D040C4" w:rsidRPr="00AB7C58" w:rsidRDefault="00D040C4" w:rsidP="001152BC">
      <w:pPr>
        <w:pStyle w:val="Sraopastraipa"/>
        <w:tabs>
          <w:tab w:val="left" w:pos="0"/>
        </w:tabs>
        <w:autoSpaceDE w:val="0"/>
        <w:autoSpaceDN w:val="0"/>
        <w:adjustRightInd w:val="0"/>
        <w:ind w:left="0"/>
        <w:jc w:val="both"/>
        <w:rPr>
          <w:b/>
          <w:color w:val="auto"/>
        </w:rPr>
      </w:pPr>
    </w:p>
    <w:p w14:paraId="643D83A8" w14:textId="77777777" w:rsidR="00D040C4" w:rsidRPr="00AB7C58" w:rsidRDefault="00D040C4" w:rsidP="001152BC">
      <w:pPr>
        <w:pStyle w:val="Sraopastraipa"/>
        <w:tabs>
          <w:tab w:val="left" w:pos="0"/>
        </w:tabs>
        <w:autoSpaceDE w:val="0"/>
        <w:autoSpaceDN w:val="0"/>
        <w:adjustRightInd w:val="0"/>
        <w:ind w:left="0"/>
        <w:jc w:val="both"/>
        <w:rPr>
          <w:b/>
          <w:color w:val="auto"/>
        </w:rPr>
      </w:pPr>
    </w:p>
    <w:p w14:paraId="006C04CC" w14:textId="77777777" w:rsidR="001152BC" w:rsidRPr="00AB7C58" w:rsidRDefault="001152BC" w:rsidP="001152BC">
      <w:pPr>
        <w:pStyle w:val="Sraopastraipa"/>
        <w:tabs>
          <w:tab w:val="left" w:pos="0"/>
        </w:tabs>
        <w:autoSpaceDE w:val="0"/>
        <w:autoSpaceDN w:val="0"/>
        <w:adjustRightInd w:val="0"/>
        <w:ind w:left="0"/>
        <w:jc w:val="both"/>
        <w:rPr>
          <w:b/>
          <w:color w:val="auto"/>
        </w:rPr>
      </w:pPr>
      <w:r w:rsidRPr="00AB7C58">
        <w:rPr>
          <w:b/>
          <w:color w:val="auto"/>
        </w:rPr>
        <w:t>Trūkumai:</w:t>
      </w:r>
    </w:p>
    <w:p w14:paraId="4B00B431" w14:textId="36C937C0" w:rsidR="001152BC" w:rsidRPr="00AB7C58" w:rsidRDefault="001152BC" w:rsidP="001152BC">
      <w:pPr>
        <w:pStyle w:val="Sraopastraipa"/>
        <w:ind w:left="709"/>
        <w:jc w:val="both"/>
        <w:rPr>
          <w:color w:val="auto"/>
          <w:szCs w:val="24"/>
        </w:rPr>
      </w:pPr>
      <w:r w:rsidRPr="00AB7C58">
        <w:rPr>
          <w:color w:val="auto"/>
          <w:szCs w:val="24"/>
        </w:rPr>
        <w:t xml:space="preserve">1. </w:t>
      </w:r>
      <w:r w:rsidR="004A28F7" w:rsidRPr="00AB7C58">
        <w:rPr>
          <w:color w:val="auto"/>
          <w:szCs w:val="24"/>
        </w:rPr>
        <w:t>Pagalbos specialistų trūkumas, kad būtų galima užtikrinti kokybišką pagalbos teikimą mokyklose, ypač</w:t>
      </w:r>
      <w:r w:rsidRPr="00AB7C58">
        <w:rPr>
          <w:color w:val="auto"/>
          <w:szCs w:val="24"/>
        </w:rPr>
        <w:t xml:space="preserve"> teikti psichologo </w:t>
      </w:r>
      <w:r w:rsidR="004A28F7" w:rsidRPr="00AB7C58">
        <w:rPr>
          <w:color w:val="auto"/>
          <w:szCs w:val="24"/>
        </w:rPr>
        <w:t>pagalbą</w:t>
      </w:r>
      <w:r w:rsidRPr="00AB7C58">
        <w:rPr>
          <w:color w:val="auto"/>
          <w:szCs w:val="24"/>
        </w:rPr>
        <w:t>.</w:t>
      </w:r>
    </w:p>
    <w:p w14:paraId="238644FC" w14:textId="3DC75EE5" w:rsidR="001152BC" w:rsidRPr="00AB7C58" w:rsidRDefault="004A28F7" w:rsidP="001152BC">
      <w:pPr>
        <w:ind w:left="709"/>
        <w:jc w:val="both"/>
        <w:rPr>
          <w:rStyle w:val="FontStyle24"/>
          <w:color w:val="auto"/>
          <w:sz w:val="24"/>
          <w:szCs w:val="24"/>
        </w:rPr>
      </w:pPr>
      <w:r w:rsidRPr="00AB7C58">
        <w:rPr>
          <w:rStyle w:val="FontStyle24"/>
          <w:color w:val="auto"/>
          <w:sz w:val="24"/>
          <w:szCs w:val="24"/>
        </w:rPr>
        <w:t>2</w:t>
      </w:r>
      <w:r w:rsidR="001152BC" w:rsidRPr="00AB7C58">
        <w:rPr>
          <w:rStyle w:val="FontStyle24"/>
          <w:color w:val="auto"/>
          <w:sz w:val="24"/>
          <w:szCs w:val="24"/>
        </w:rPr>
        <w:t>. Trūksta mokymo priemonių darbui su specialiųjų poreikių vaikais.</w:t>
      </w:r>
    </w:p>
    <w:p w14:paraId="0D55762C" w14:textId="4CEF2F31" w:rsidR="00F45CC0" w:rsidRPr="00AB7C58" w:rsidRDefault="004A28F7" w:rsidP="001152BC">
      <w:pPr>
        <w:ind w:left="709"/>
        <w:jc w:val="both"/>
        <w:rPr>
          <w:rStyle w:val="FontStyle24"/>
          <w:color w:val="auto"/>
          <w:sz w:val="24"/>
          <w:szCs w:val="24"/>
        </w:rPr>
      </w:pPr>
      <w:r w:rsidRPr="00AB7C58">
        <w:rPr>
          <w:rStyle w:val="FontStyle24"/>
          <w:color w:val="auto"/>
          <w:sz w:val="24"/>
          <w:szCs w:val="24"/>
        </w:rPr>
        <w:t>3</w:t>
      </w:r>
      <w:r w:rsidR="00F45CC0" w:rsidRPr="00AB7C58">
        <w:rPr>
          <w:rStyle w:val="FontStyle24"/>
          <w:color w:val="auto"/>
          <w:sz w:val="24"/>
          <w:szCs w:val="24"/>
        </w:rPr>
        <w:t>. Mokytojų gebėjimo dirbti su specialiųjų poreikių vaikais, žinių ir įgūdžių trūkumas.</w:t>
      </w:r>
    </w:p>
    <w:p w14:paraId="7111494A" w14:textId="02A15254" w:rsidR="001152BC" w:rsidRPr="00AB7C58" w:rsidRDefault="004A28F7" w:rsidP="001152BC">
      <w:pPr>
        <w:ind w:left="709"/>
        <w:jc w:val="both"/>
        <w:rPr>
          <w:color w:val="auto"/>
          <w:szCs w:val="24"/>
        </w:rPr>
      </w:pPr>
      <w:r w:rsidRPr="00AB7C58">
        <w:rPr>
          <w:rStyle w:val="FontStyle24"/>
          <w:color w:val="auto"/>
          <w:sz w:val="24"/>
          <w:szCs w:val="24"/>
        </w:rPr>
        <w:t>4</w:t>
      </w:r>
      <w:r w:rsidR="001152BC" w:rsidRPr="00AB7C58">
        <w:rPr>
          <w:rStyle w:val="FontStyle24"/>
          <w:color w:val="auto"/>
          <w:sz w:val="24"/>
          <w:szCs w:val="24"/>
        </w:rPr>
        <w:t xml:space="preserve">. </w:t>
      </w:r>
      <w:r w:rsidR="001152BC" w:rsidRPr="00AB7C58">
        <w:rPr>
          <w:bCs/>
          <w:iCs/>
          <w:color w:val="auto"/>
          <w:szCs w:val="24"/>
          <w:lang w:eastAsia="lt-LT"/>
        </w:rPr>
        <w:t>Ugdymo įstaigų ir jų aplinkos infrastruktūra tik iš dalies pritaikyta neįgaliųjų poreikiams.</w:t>
      </w:r>
    </w:p>
    <w:p w14:paraId="3F35A29B" w14:textId="0C2B67FE" w:rsidR="001152BC" w:rsidRPr="00AB7C58" w:rsidRDefault="004A28F7" w:rsidP="001152BC">
      <w:pPr>
        <w:pStyle w:val="Sraopastraipa"/>
        <w:ind w:left="0" w:firstLine="709"/>
        <w:jc w:val="both"/>
        <w:rPr>
          <w:bCs/>
          <w:iCs/>
          <w:color w:val="auto"/>
          <w:szCs w:val="24"/>
          <w:lang w:eastAsia="lt-LT"/>
        </w:rPr>
      </w:pPr>
      <w:r w:rsidRPr="00AB7C58">
        <w:rPr>
          <w:bCs/>
          <w:iCs/>
          <w:color w:val="auto"/>
          <w:szCs w:val="24"/>
          <w:lang w:eastAsia="lt-LT"/>
        </w:rPr>
        <w:t>5</w:t>
      </w:r>
      <w:r w:rsidR="00AB7C58" w:rsidRPr="00AB7C58">
        <w:rPr>
          <w:bCs/>
          <w:iCs/>
          <w:color w:val="auto"/>
          <w:szCs w:val="24"/>
          <w:lang w:eastAsia="lt-LT"/>
        </w:rPr>
        <w:t xml:space="preserve">. </w:t>
      </w:r>
      <w:r w:rsidR="00497715" w:rsidRPr="00AB7C58">
        <w:rPr>
          <w:bCs/>
          <w:iCs/>
          <w:color w:val="auto"/>
          <w:szCs w:val="24"/>
          <w:lang w:eastAsia="lt-LT"/>
        </w:rPr>
        <w:t>Mažai įrengta</w:t>
      </w:r>
      <w:r w:rsidR="001152BC" w:rsidRPr="00AB7C58">
        <w:rPr>
          <w:bCs/>
          <w:iCs/>
          <w:color w:val="auto"/>
          <w:szCs w:val="24"/>
          <w:lang w:eastAsia="lt-LT"/>
        </w:rPr>
        <w:t xml:space="preserve"> </w:t>
      </w:r>
      <w:r w:rsidRPr="00AB7C58">
        <w:rPr>
          <w:bCs/>
          <w:iCs/>
          <w:color w:val="auto"/>
          <w:szCs w:val="24"/>
          <w:lang w:eastAsia="lt-LT"/>
        </w:rPr>
        <w:t xml:space="preserve">pritaikytų mokymo erdvių specialiųjų poreikių vaikams – poilsiui, individualiajam mokymuisi, </w:t>
      </w:r>
      <w:r w:rsidR="001152BC" w:rsidRPr="00AB7C58">
        <w:rPr>
          <w:bCs/>
          <w:iCs/>
          <w:color w:val="auto"/>
          <w:szCs w:val="24"/>
          <w:lang w:eastAsia="lt-LT"/>
        </w:rPr>
        <w:t>nusiraminimo kambarių, sensorinių erdvių ar kampelių</w:t>
      </w:r>
      <w:r w:rsidRPr="00AB7C58">
        <w:rPr>
          <w:bCs/>
          <w:iCs/>
          <w:color w:val="auto"/>
          <w:szCs w:val="24"/>
          <w:lang w:eastAsia="lt-LT"/>
        </w:rPr>
        <w:t xml:space="preserve"> ir kt.</w:t>
      </w:r>
      <w:r w:rsidR="00497715" w:rsidRPr="00AB7C58">
        <w:rPr>
          <w:bCs/>
          <w:iCs/>
          <w:color w:val="auto"/>
          <w:szCs w:val="24"/>
          <w:lang w:eastAsia="lt-LT"/>
        </w:rPr>
        <w:t>.</w:t>
      </w:r>
    </w:p>
    <w:p w14:paraId="67861460" w14:textId="0EF816B4" w:rsidR="001152BC" w:rsidRPr="00AB7C58" w:rsidRDefault="004A28F7" w:rsidP="00AB7C58">
      <w:pPr>
        <w:ind w:left="709"/>
        <w:jc w:val="both"/>
        <w:rPr>
          <w:bCs/>
          <w:iCs/>
          <w:color w:val="auto"/>
          <w:szCs w:val="24"/>
          <w:lang w:eastAsia="lt-LT"/>
        </w:rPr>
      </w:pPr>
      <w:r w:rsidRPr="00AB7C58">
        <w:rPr>
          <w:bCs/>
          <w:iCs/>
          <w:color w:val="auto"/>
          <w:szCs w:val="24"/>
          <w:lang w:eastAsia="lt-LT"/>
        </w:rPr>
        <w:t>6</w:t>
      </w:r>
      <w:r w:rsidR="001152BC" w:rsidRPr="00AB7C58">
        <w:rPr>
          <w:bCs/>
          <w:iCs/>
          <w:color w:val="auto"/>
          <w:szCs w:val="24"/>
          <w:lang w:eastAsia="lt-LT"/>
        </w:rPr>
        <w:t>. Nepakankamas dėmesys skiriamas specialiųjų poreikių mokinių įtraukimui į neformalųjį švietimą, vasaros užimtumą.</w:t>
      </w:r>
    </w:p>
    <w:p w14:paraId="152C26C7" w14:textId="77777777" w:rsidR="001152BC" w:rsidRPr="00AB7C58" w:rsidRDefault="001152BC" w:rsidP="001152BC">
      <w:pPr>
        <w:rPr>
          <w:bCs/>
          <w:iCs/>
          <w:color w:val="auto"/>
          <w:szCs w:val="24"/>
          <w:lang w:eastAsia="lt-LT"/>
        </w:rPr>
      </w:pPr>
    </w:p>
    <w:p w14:paraId="09A9CCB7" w14:textId="3CD5620F" w:rsidR="001152BC" w:rsidRDefault="001152BC" w:rsidP="001152BC">
      <w:pPr>
        <w:rPr>
          <w:bCs/>
          <w:iCs/>
          <w:szCs w:val="24"/>
          <w:lang w:eastAsia="lt-LT"/>
        </w:rPr>
        <w:sectPr w:rsidR="001152BC" w:rsidSect="005C496E">
          <w:pgSz w:w="16838" w:h="11906" w:orient="landscape"/>
          <w:pgMar w:top="1418" w:right="1134" w:bottom="566" w:left="851" w:header="567" w:footer="567" w:gutter="0"/>
          <w:cols w:space="1296"/>
          <w:docGrid w:linePitch="360"/>
        </w:sectPr>
      </w:pPr>
    </w:p>
    <w:p w14:paraId="56423306" w14:textId="77777777" w:rsidR="00DB16AC" w:rsidRPr="00FB4171" w:rsidRDefault="00DB16AC" w:rsidP="00DB16AC">
      <w:pPr>
        <w:jc w:val="center"/>
        <w:textAlignment w:val="baseline"/>
        <w:rPr>
          <w:rFonts w:ascii="Segoe UI" w:hAnsi="Segoe UI" w:cs="Segoe UI"/>
          <w:b/>
          <w:szCs w:val="24"/>
          <w:lang w:eastAsia="lt-LT"/>
        </w:rPr>
      </w:pPr>
      <w:r>
        <w:rPr>
          <w:b/>
          <w:bCs/>
          <w:szCs w:val="24"/>
          <w:lang w:eastAsia="lt-LT"/>
        </w:rPr>
        <w:lastRenderedPageBreak/>
        <w:t xml:space="preserve">PLUNGĖS RAJONO SAVIVALDYBĖS </w:t>
      </w:r>
      <w:r w:rsidRPr="00FB4171">
        <w:rPr>
          <w:b/>
          <w:bCs/>
          <w:szCs w:val="24"/>
          <w:lang w:eastAsia="lt-LT"/>
        </w:rPr>
        <w:t>ĮTRAUK</w:t>
      </w:r>
      <w:r>
        <w:rPr>
          <w:b/>
          <w:bCs/>
          <w:szCs w:val="24"/>
          <w:lang w:eastAsia="lt-LT"/>
        </w:rPr>
        <w:t>IOJO</w:t>
      </w:r>
      <w:r w:rsidRPr="00FB4171">
        <w:rPr>
          <w:b/>
          <w:bCs/>
          <w:szCs w:val="24"/>
          <w:lang w:eastAsia="lt-LT"/>
        </w:rPr>
        <w:t xml:space="preserve"> UGDYMO PLĖTROS 202</w:t>
      </w:r>
      <w:r>
        <w:rPr>
          <w:b/>
          <w:bCs/>
          <w:szCs w:val="24"/>
          <w:lang w:eastAsia="lt-LT"/>
        </w:rPr>
        <w:t>2–</w:t>
      </w:r>
      <w:r w:rsidRPr="00FB4171">
        <w:rPr>
          <w:b/>
          <w:bCs/>
          <w:szCs w:val="24"/>
          <w:lang w:eastAsia="lt-LT"/>
        </w:rPr>
        <w:t>2024 METŲ VEIKSMŲ PLANAS</w:t>
      </w:r>
      <w:r w:rsidRPr="00FB4171">
        <w:rPr>
          <w:szCs w:val="24"/>
          <w:lang w:eastAsia="lt-LT"/>
        </w:rPr>
        <w:t xml:space="preserve">  </w:t>
      </w:r>
    </w:p>
    <w:p w14:paraId="44AC43F2" w14:textId="77777777" w:rsidR="00DB16AC" w:rsidRDefault="00DB16AC" w:rsidP="00DB16AC">
      <w:pPr>
        <w:jc w:val="center"/>
        <w:textAlignment w:val="baseline"/>
        <w:rPr>
          <w:rFonts w:ascii="Segoe UI" w:hAnsi="Segoe UI" w:cs="Segoe UI"/>
          <w:sz w:val="18"/>
          <w:szCs w:val="18"/>
          <w:lang w:eastAsia="lt-LT"/>
        </w:rPr>
      </w:pPr>
      <w:r>
        <w:rPr>
          <w:szCs w:val="24"/>
          <w:lang w:eastAsia="lt-LT"/>
        </w:rPr>
        <w:t> </w:t>
      </w:r>
    </w:p>
    <w:tbl>
      <w:tblPr>
        <w:tblW w:w="15309" w:type="dxa"/>
        <w:tblInd w:w="134"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834"/>
        <w:gridCol w:w="15"/>
        <w:gridCol w:w="13"/>
        <w:gridCol w:w="3803"/>
        <w:gridCol w:w="13"/>
        <w:gridCol w:w="16"/>
        <w:gridCol w:w="4605"/>
        <w:gridCol w:w="39"/>
        <w:gridCol w:w="1011"/>
        <w:gridCol w:w="1134"/>
        <w:gridCol w:w="36"/>
        <w:gridCol w:w="1240"/>
        <w:gridCol w:w="2550"/>
      </w:tblGrid>
      <w:tr w:rsidR="00DB16AC" w14:paraId="736C5243" w14:textId="77777777" w:rsidTr="00DB16AC">
        <w:trPr>
          <w:trHeight w:val="300"/>
        </w:trPr>
        <w:tc>
          <w:tcPr>
            <w:tcW w:w="849" w:type="dxa"/>
            <w:gridSpan w:val="2"/>
            <w:vMerge w:val="restart"/>
            <w:tcBorders>
              <w:top w:val="single" w:sz="6" w:space="0" w:color="auto"/>
              <w:left w:val="single" w:sz="6" w:space="0" w:color="auto"/>
              <w:bottom w:val="single" w:sz="6" w:space="0" w:color="auto"/>
              <w:right w:val="single" w:sz="6" w:space="0" w:color="auto"/>
            </w:tcBorders>
            <w:shd w:val="clear" w:color="auto" w:fill="D9D9D9"/>
            <w:vAlign w:val="center"/>
            <w:hideMark/>
          </w:tcPr>
          <w:p w14:paraId="1FB781CB" w14:textId="77777777" w:rsidR="00DB16AC" w:rsidRDefault="00DB16AC" w:rsidP="00DB16AC">
            <w:pPr>
              <w:jc w:val="center"/>
              <w:textAlignment w:val="baseline"/>
              <w:rPr>
                <w:szCs w:val="24"/>
                <w:lang w:eastAsia="lt-LT"/>
              </w:rPr>
            </w:pPr>
            <w:r>
              <w:rPr>
                <w:b/>
                <w:bCs/>
                <w:szCs w:val="24"/>
                <w:lang w:eastAsia="lt-LT"/>
              </w:rPr>
              <w:t>Nr.</w:t>
            </w:r>
            <w:r>
              <w:rPr>
                <w:szCs w:val="24"/>
                <w:lang w:eastAsia="lt-LT"/>
              </w:rPr>
              <w:t> </w:t>
            </w:r>
          </w:p>
        </w:tc>
        <w:tc>
          <w:tcPr>
            <w:tcW w:w="3829" w:type="dxa"/>
            <w:gridSpan w:val="3"/>
            <w:vMerge w:val="restart"/>
            <w:tcBorders>
              <w:top w:val="single" w:sz="6" w:space="0" w:color="auto"/>
              <w:left w:val="outset" w:sz="6" w:space="0" w:color="auto"/>
              <w:bottom w:val="single" w:sz="6" w:space="0" w:color="auto"/>
              <w:right w:val="single" w:sz="6" w:space="0" w:color="auto"/>
            </w:tcBorders>
            <w:shd w:val="clear" w:color="auto" w:fill="D9D9D9"/>
            <w:vAlign w:val="center"/>
            <w:hideMark/>
          </w:tcPr>
          <w:p w14:paraId="5DFB0B48" w14:textId="77777777" w:rsidR="00DB16AC" w:rsidRDefault="00DB16AC" w:rsidP="00DB16AC">
            <w:pPr>
              <w:jc w:val="center"/>
              <w:textAlignment w:val="baseline"/>
              <w:rPr>
                <w:szCs w:val="24"/>
                <w:lang w:eastAsia="lt-LT"/>
              </w:rPr>
            </w:pPr>
            <w:r>
              <w:rPr>
                <w:b/>
                <w:bCs/>
                <w:szCs w:val="24"/>
                <w:lang w:eastAsia="lt-LT"/>
              </w:rPr>
              <w:t xml:space="preserve">Tikslas, rodikliai,  uždaviniai, priemonės </w:t>
            </w:r>
          </w:p>
        </w:tc>
        <w:tc>
          <w:tcPr>
            <w:tcW w:w="4660" w:type="dxa"/>
            <w:gridSpan w:val="3"/>
            <w:vMerge w:val="restart"/>
            <w:tcBorders>
              <w:top w:val="single" w:sz="6" w:space="0" w:color="auto"/>
              <w:left w:val="outset" w:sz="6" w:space="0" w:color="auto"/>
              <w:bottom w:val="single" w:sz="6" w:space="0" w:color="auto"/>
              <w:right w:val="single" w:sz="6" w:space="0" w:color="auto"/>
            </w:tcBorders>
            <w:shd w:val="clear" w:color="auto" w:fill="D9D9D9"/>
            <w:vAlign w:val="center"/>
            <w:hideMark/>
          </w:tcPr>
          <w:p w14:paraId="02ECAE63" w14:textId="77777777" w:rsidR="00DB16AC" w:rsidRDefault="00DB16AC" w:rsidP="00DB16AC">
            <w:pPr>
              <w:jc w:val="center"/>
              <w:textAlignment w:val="baseline"/>
              <w:rPr>
                <w:szCs w:val="24"/>
                <w:lang w:eastAsia="lt-LT"/>
              </w:rPr>
            </w:pPr>
            <w:r>
              <w:rPr>
                <w:b/>
                <w:bCs/>
                <w:szCs w:val="24"/>
                <w:lang w:eastAsia="lt-LT"/>
              </w:rPr>
              <w:t>Aprašymas</w:t>
            </w:r>
            <w:r>
              <w:rPr>
                <w:szCs w:val="24"/>
                <w:lang w:eastAsia="lt-LT"/>
              </w:rPr>
              <w:t> </w:t>
            </w:r>
          </w:p>
          <w:p w14:paraId="4CEACEA7" w14:textId="77777777" w:rsidR="00DB16AC" w:rsidRDefault="00DB16AC" w:rsidP="00DB16AC">
            <w:pPr>
              <w:jc w:val="center"/>
              <w:textAlignment w:val="baseline"/>
              <w:rPr>
                <w:szCs w:val="24"/>
                <w:lang w:eastAsia="lt-LT"/>
              </w:rPr>
            </w:pPr>
            <w:r>
              <w:rPr>
                <w:b/>
                <w:bCs/>
                <w:szCs w:val="24"/>
                <w:lang w:eastAsia="lt-LT"/>
              </w:rPr>
              <w:t>(siektini rezultatai)</w:t>
            </w:r>
            <w:r>
              <w:rPr>
                <w:szCs w:val="24"/>
                <w:lang w:eastAsia="lt-LT"/>
              </w:rPr>
              <w:t> </w:t>
            </w:r>
          </w:p>
        </w:tc>
        <w:tc>
          <w:tcPr>
            <w:tcW w:w="3421" w:type="dxa"/>
            <w:gridSpan w:val="4"/>
            <w:tcBorders>
              <w:top w:val="single" w:sz="6" w:space="0" w:color="auto"/>
              <w:left w:val="outset" w:sz="6" w:space="0" w:color="auto"/>
              <w:bottom w:val="single" w:sz="6" w:space="0" w:color="auto"/>
              <w:right w:val="single" w:sz="6" w:space="0" w:color="auto"/>
            </w:tcBorders>
            <w:shd w:val="clear" w:color="auto" w:fill="E0E0E0"/>
            <w:hideMark/>
          </w:tcPr>
          <w:p w14:paraId="6706A978" w14:textId="77777777" w:rsidR="00DB16AC" w:rsidRDefault="00DB16AC" w:rsidP="00DB16AC">
            <w:pPr>
              <w:jc w:val="center"/>
              <w:textAlignment w:val="baseline"/>
              <w:rPr>
                <w:szCs w:val="24"/>
                <w:lang w:eastAsia="lt-LT"/>
              </w:rPr>
            </w:pPr>
            <w:r>
              <w:rPr>
                <w:b/>
                <w:bCs/>
                <w:szCs w:val="24"/>
                <w:lang w:eastAsia="lt-LT"/>
              </w:rPr>
              <w:t xml:space="preserve">Preliminarios finansinių </w:t>
            </w:r>
            <w:r w:rsidRPr="00B546A4">
              <w:rPr>
                <w:b/>
                <w:bCs/>
                <w:szCs w:val="24"/>
                <w:lang w:eastAsia="lt-LT"/>
              </w:rPr>
              <w:t>(eur</w:t>
            </w:r>
            <w:r>
              <w:rPr>
                <w:b/>
                <w:bCs/>
                <w:szCs w:val="24"/>
                <w:lang w:eastAsia="lt-LT"/>
              </w:rPr>
              <w:t>ai</w:t>
            </w:r>
            <w:r w:rsidRPr="00B546A4">
              <w:rPr>
                <w:b/>
                <w:bCs/>
                <w:szCs w:val="24"/>
                <w:lang w:eastAsia="lt-LT"/>
              </w:rPr>
              <w:t xml:space="preserve">) </w:t>
            </w:r>
            <w:r>
              <w:rPr>
                <w:b/>
                <w:bCs/>
                <w:szCs w:val="24"/>
                <w:lang w:eastAsia="lt-LT"/>
              </w:rPr>
              <w:t>ir kitų rodiklių reikšmės</w:t>
            </w:r>
            <w:r>
              <w:rPr>
                <w:szCs w:val="24"/>
                <w:lang w:eastAsia="lt-LT"/>
              </w:rPr>
              <w:t> </w:t>
            </w:r>
          </w:p>
        </w:tc>
        <w:tc>
          <w:tcPr>
            <w:tcW w:w="2550" w:type="dxa"/>
            <w:tcBorders>
              <w:top w:val="single" w:sz="6" w:space="0" w:color="auto"/>
              <w:left w:val="outset" w:sz="6" w:space="0" w:color="auto"/>
              <w:bottom w:val="single" w:sz="6" w:space="0" w:color="auto"/>
              <w:right w:val="single" w:sz="6" w:space="0" w:color="auto"/>
            </w:tcBorders>
            <w:shd w:val="clear" w:color="auto" w:fill="E0E0E0"/>
            <w:hideMark/>
          </w:tcPr>
          <w:p w14:paraId="05A05868" w14:textId="77777777" w:rsidR="00DB16AC" w:rsidRDefault="00DB16AC" w:rsidP="00DB16AC">
            <w:pPr>
              <w:jc w:val="center"/>
              <w:textAlignment w:val="baseline"/>
              <w:rPr>
                <w:szCs w:val="24"/>
                <w:lang w:eastAsia="lt-LT"/>
              </w:rPr>
            </w:pPr>
            <w:r>
              <w:rPr>
                <w:b/>
                <w:bCs/>
                <w:szCs w:val="24"/>
                <w:lang w:eastAsia="lt-LT"/>
              </w:rPr>
              <w:t>Vykdytojai</w:t>
            </w:r>
            <w:r>
              <w:rPr>
                <w:szCs w:val="24"/>
                <w:lang w:eastAsia="lt-LT"/>
              </w:rPr>
              <w:t> </w:t>
            </w:r>
          </w:p>
        </w:tc>
      </w:tr>
      <w:tr w:rsidR="00DB16AC" w14:paraId="22E25366" w14:textId="77777777" w:rsidTr="00DB16AC">
        <w:trPr>
          <w:trHeight w:val="474"/>
        </w:trPr>
        <w:tc>
          <w:tcPr>
            <w:tcW w:w="849" w:type="dxa"/>
            <w:gridSpan w:val="2"/>
            <w:vMerge/>
            <w:tcBorders>
              <w:top w:val="single" w:sz="6" w:space="0" w:color="auto"/>
              <w:left w:val="single" w:sz="6" w:space="0" w:color="auto"/>
              <w:bottom w:val="single" w:sz="6" w:space="0" w:color="auto"/>
              <w:right w:val="single" w:sz="6" w:space="0" w:color="auto"/>
            </w:tcBorders>
            <w:vAlign w:val="center"/>
            <w:hideMark/>
          </w:tcPr>
          <w:p w14:paraId="1D9CD54B" w14:textId="77777777" w:rsidR="00DB16AC" w:rsidRDefault="00DB16AC" w:rsidP="00DB16AC">
            <w:pPr>
              <w:rPr>
                <w:szCs w:val="24"/>
                <w:lang w:eastAsia="lt-LT"/>
              </w:rPr>
            </w:pPr>
          </w:p>
        </w:tc>
        <w:tc>
          <w:tcPr>
            <w:tcW w:w="3829" w:type="dxa"/>
            <w:gridSpan w:val="3"/>
            <w:vMerge/>
            <w:tcBorders>
              <w:top w:val="single" w:sz="6" w:space="0" w:color="auto"/>
              <w:left w:val="outset" w:sz="6" w:space="0" w:color="auto"/>
              <w:bottom w:val="single" w:sz="6" w:space="0" w:color="auto"/>
              <w:right w:val="single" w:sz="6" w:space="0" w:color="auto"/>
            </w:tcBorders>
            <w:vAlign w:val="center"/>
            <w:hideMark/>
          </w:tcPr>
          <w:p w14:paraId="24AF68F4" w14:textId="77777777" w:rsidR="00DB16AC" w:rsidRDefault="00DB16AC" w:rsidP="00DB16AC">
            <w:pPr>
              <w:rPr>
                <w:szCs w:val="24"/>
                <w:lang w:eastAsia="lt-LT"/>
              </w:rPr>
            </w:pPr>
          </w:p>
        </w:tc>
        <w:tc>
          <w:tcPr>
            <w:tcW w:w="4660" w:type="dxa"/>
            <w:gridSpan w:val="3"/>
            <w:vMerge/>
            <w:tcBorders>
              <w:top w:val="single" w:sz="6" w:space="0" w:color="auto"/>
              <w:left w:val="outset" w:sz="6" w:space="0" w:color="auto"/>
              <w:bottom w:val="single" w:sz="6" w:space="0" w:color="auto"/>
              <w:right w:val="single" w:sz="6" w:space="0" w:color="auto"/>
            </w:tcBorders>
            <w:vAlign w:val="center"/>
            <w:hideMark/>
          </w:tcPr>
          <w:p w14:paraId="785A0FC9" w14:textId="77777777" w:rsidR="00DB16AC" w:rsidRDefault="00DB16AC" w:rsidP="00DB16AC">
            <w:pPr>
              <w:rPr>
                <w:szCs w:val="24"/>
                <w:lang w:eastAsia="lt-LT"/>
              </w:rPr>
            </w:pPr>
          </w:p>
        </w:tc>
        <w:tc>
          <w:tcPr>
            <w:tcW w:w="1011" w:type="dxa"/>
            <w:tcBorders>
              <w:top w:val="outset" w:sz="6" w:space="0" w:color="auto"/>
              <w:left w:val="outset" w:sz="6" w:space="0" w:color="auto"/>
              <w:bottom w:val="single" w:sz="6" w:space="0" w:color="auto"/>
              <w:right w:val="single" w:sz="6" w:space="0" w:color="auto"/>
            </w:tcBorders>
            <w:shd w:val="clear" w:color="auto" w:fill="E0E0E0"/>
            <w:vAlign w:val="center"/>
            <w:hideMark/>
          </w:tcPr>
          <w:p w14:paraId="321C863C" w14:textId="77777777" w:rsidR="00DB16AC" w:rsidRDefault="00DB16AC" w:rsidP="00DB16AC">
            <w:pPr>
              <w:ind w:right="-120"/>
              <w:jc w:val="center"/>
              <w:textAlignment w:val="baseline"/>
              <w:rPr>
                <w:szCs w:val="24"/>
                <w:lang w:eastAsia="lt-LT"/>
              </w:rPr>
            </w:pPr>
            <w:r>
              <w:rPr>
                <w:b/>
                <w:bCs/>
                <w:szCs w:val="24"/>
                <w:lang w:eastAsia="lt-LT"/>
              </w:rPr>
              <w:t>2022 m.</w:t>
            </w:r>
          </w:p>
        </w:tc>
        <w:tc>
          <w:tcPr>
            <w:tcW w:w="1134" w:type="dxa"/>
            <w:tcBorders>
              <w:top w:val="outset" w:sz="6" w:space="0" w:color="auto"/>
              <w:left w:val="outset" w:sz="6" w:space="0" w:color="auto"/>
              <w:bottom w:val="single" w:sz="6" w:space="0" w:color="auto"/>
              <w:right w:val="single" w:sz="6" w:space="0" w:color="auto"/>
            </w:tcBorders>
            <w:shd w:val="clear" w:color="auto" w:fill="E0E0E0"/>
            <w:vAlign w:val="center"/>
            <w:hideMark/>
          </w:tcPr>
          <w:p w14:paraId="0B567B26" w14:textId="77777777" w:rsidR="00DB16AC" w:rsidRDefault="00DB16AC" w:rsidP="00DB16AC">
            <w:pPr>
              <w:jc w:val="center"/>
              <w:textAlignment w:val="baseline"/>
              <w:rPr>
                <w:szCs w:val="24"/>
                <w:lang w:eastAsia="lt-LT"/>
              </w:rPr>
            </w:pPr>
            <w:r>
              <w:rPr>
                <w:b/>
                <w:bCs/>
                <w:szCs w:val="24"/>
                <w:lang w:eastAsia="lt-LT"/>
              </w:rPr>
              <w:t>2023 m.</w:t>
            </w:r>
          </w:p>
        </w:tc>
        <w:tc>
          <w:tcPr>
            <w:tcW w:w="1276" w:type="dxa"/>
            <w:gridSpan w:val="2"/>
            <w:tcBorders>
              <w:top w:val="outset" w:sz="6" w:space="0" w:color="auto"/>
              <w:left w:val="outset" w:sz="6" w:space="0" w:color="auto"/>
              <w:bottom w:val="single" w:sz="6" w:space="0" w:color="auto"/>
              <w:right w:val="single" w:sz="6" w:space="0" w:color="auto"/>
            </w:tcBorders>
            <w:shd w:val="clear" w:color="auto" w:fill="E0E0E0"/>
            <w:vAlign w:val="center"/>
            <w:hideMark/>
          </w:tcPr>
          <w:p w14:paraId="0FBF21FF" w14:textId="77777777" w:rsidR="00DB16AC" w:rsidRDefault="00DB16AC" w:rsidP="00DB16AC">
            <w:pPr>
              <w:jc w:val="center"/>
              <w:textAlignment w:val="baseline"/>
              <w:rPr>
                <w:szCs w:val="24"/>
                <w:lang w:eastAsia="lt-LT"/>
              </w:rPr>
            </w:pPr>
            <w:r>
              <w:rPr>
                <w:b/>
                <w:bCs/>
                <w:szCs w:val="24"/>
                <w:lang w:eastAsia="lt-LT"/>
              </w:rPr>
              <w:t>2024 m.</w:t>
            </w:r>
          </w:p>
        </w:tc>
        <w:tc>
          <w:tcPr>
            <w:tcW w:w="2550" w:type="dxa"/>
            <w:tcBorders>
              <w:top w:val="single" w:sz="6" w:space="0" w:color="auto"/>
              <w:left w:val="outset" w:sz="6" w:space="0" w:color="auto"/>
              <w:bottom w:val="single" w:sz="6" w:space="0" w:color="auto"/>
              <w:right w:val="single" w:sz="6" w:space="0" w:color="auto"/>
            </w:tcBorders>
            <w:vAlign w:val="center"/>
            <w:hideMark/>
          </w:tcPr>
          <w:p w14:paraId="3287E82A" w14:textId="77777777" w:rsidR="00DB16AC" w:rsidRDefault="00DB16AC" w:rsidP="00DB16AC">
            <w:pPr>
              <w:rPr>
                <w:szCs w:val="24"/>
                <w:lang w:eastAsia="lt-LT"/>
              </w:rPr>
            </w:pPr>
          </w:p>
        </w:tc>
      </w:tr>
      <w:tr w:rsidR="00DB16AC" w14:paraId="0676CA02" w14:textId="77777777" w:rsidTr="00DB16AC">
        <w:tc>
          <w:tcPr>
            <w:tcW w:w="15309" w:type="dxa"/>
            <w:gridSpan w:val="13"/>
            <w:tcBorders>
              <w:top w:val="outset" w:sz="6" w:space="0" w:color="auto"/>
              <w:left w:val="single" w:sz="6" w:space="0" w:color="auto"/>
              <w:bottom w:val="single" w:sz="6" w:space="0" w:color="auto"/>
              <w:right w:val="single" w:sz="6" w:space="0" w:color="auto"/>
            </w:tcBorders>
            <w:vAlign w:val="center"/>
            <w:hideMark/>
          </w:tcPr>
          <w:p w14:paraId="5FA6361C" w14:textId="77777777" w:rsidR="00DB16AC" w:rsidRDefault="00DB16AC" w:rsidP="00DB16AC">
            <w:pPr>
              <w:ind w:left="135" w:right="135"/>
              <w:jc w:val="both"/>
              <w:textAlignment w:val="baseline"/>
              <w:rPr>
                <w:szCs w:val="24"/>
                <w:lang w:eastAsia="lt-LT"/>
              </w:rPr>
            </w:pPr>
            <w:r>
              <w:rPr>
                <w:b/>
                <w:bCs/>
                <w:szCs w:val="24"/>
                <w:lang w:eastAsia="lt-LT"/>
              </w:rPr>
              <w:t>Tikslas – pašalinti fizines, informacines, socialines kliūtis ir užtikrinti kokybišką švietimą kiekvienam mokiniui mokantis drauge su savo bendraamžiais jam artimiausioje švietimo įstaigoje, suteikiant reikalingą, jo ugdymosi poreikius atliepiančią pagalbą</w:t>
            </w:r>
            <w:r>
              <w:rPr>
                <w:szCs w:val="24"/>
                <w:lang w:eastAsia="lt-LT"/>
              </w:rPr>
              <w:t> </w:t>
            </w:r>
          </w:p>
        </w:tc>
      </w:tr>
      <w:tr w:rsidR="00DB16AC" w14:paraId="7013AC3D" w14:textId="77777777" w:rsidTr="00DB16AC">
        <w:trPr>
          <w:trHeight w:val="300"/>
        </w:trPr>
        <w:tc>
          <w:tcPr>
            <w:tcW w:w="849" w:type="dxa"/>
            <w:gridSpan w:val="2"/>
            <w:tcBorders>
              <w:top w:val="outset" w:sz="6" w:space="0" w:color="auto"/>
              <w:left w:val="single" w:sz="6" w:space="0" w:color="auto"/>
              <w:bottom w:val="single" w:sz="6" w:space="0" w:color="auto"/>
              <w:right w:val="single" w:sz="6" w:space="0" w:color="auto"/>
            </w:tcBorders>
            <w:hideMark/>
          </w:tcPr>
          <w:p w14:paraId="16306F8B" w14:textId="77777777" w:rsidR="00DB16AC" w:rsidRDefault="00DB16AC" w:rsidP="00DB16AC">
            <w:pPr>
              <w:ind w:left="135"/>
              <w:textAlignment w:val="baseline"/>
              <w:rPr>
                <w:szCs w:val="24"/>
                <w:lang w:eastAsia="lt-LT"/>
              </w:rPr>
            </w:pPr>
            <w:r>
              <w:rPr>
                <w:szCs w:val="24"/>
                <w:lang w:eastAsia="lt-LT"/>
              </w:rPr>
              <w:t>R.1. </w:t>
            </w:r>
          </w:p>
        </w:tc>
        <w:tc>
          <w:tcPr>
            <w:tcW w:w="14460" w:type="dxa"/>
            <w:gridSpan w:val="11"/>
            <w:tcBorders>
              <w:top w:val="outset" w:sz="6" w:space="0" w:color="auto"/>
              <w:left w:val="outset" w:sz="6" w:space="0" w:color="auto"/>
              <w:bottom w:val="single" w:sz="6" w:space="0" w:color="auto"/>
              <w:right w:val="single" w:sz="6" w:space="0" w:color="auto"/>
            </w:tcBorders>
            <w:hideMark/>
          </w:tcPr>
          <w:p w14:paraId="5B33DF8B" w14:textId="55FA909F" w:rsidR="00DB16AC" w:rsidRDefault="00DB16AC" w:rsidP="00AB7C58">
            <w:pPr>
              <w:ind w:left="135" w:right="135"/>
              <w:jc w:val="both"/>
              <w:textAlignment w:val="baseline"/>
              <w:rPr>
                <w:szCs w:val="24"/>
                <w:lang w:eastAsia="lt-LT"/>
              </w:rPr>
            </w:pPr>
            <w:r>
              <w:rPr>
                <w:szCs w:val="24"/>
                <w:lang w:eastAsia="lt-LT"/>
              </w:rPr>
              <w:t>Švietimo pagalbą  gaunančių mokinių dalis  nuo visų, kuriems nustatytas pagalbos poreikis (2024 m.</w:t>
            </w:r>
            <w:r w:rsidR="00AB7C58">
              <w:rPr>
                <w:szCs w:val="24"/>
                <w:lang w:eastAsia="lt-LT"/>
              </w:rPr>
              <w:t xml:space="preserve"> – 80 proc.</w:t>
            </w:r>
            <w:r>
              <w:rPr>
                <w:szCs w:val="24"/>
                <w:lang w:eastAsia="lt-LT"/>
              </w:rPr>
              <w:t>) </w:t>
            </w:r>
          </w:p>
        </w:tc>
      </w:tr>
      <w:tr w:rsidR="00DB16AC" w14:paraId="3ABD543C" w14:textId="77777777" w:rsidTr="00DB16AC">
        <w:trPr>
          <w:trHeight w:val="300"/>
        </w:trPr>
        <w:tc>
          <w:tcPr>
            <w:tcW w:w="849" w:type="dxa"/>
            <w:gridSpan w:val="2"/>
            <w:tcBorders>
              <w:top w:val="outset" w:sz="6" w:space="0" w:color="auto"/>
              <w:left w:val="single" w:sz="6" w:space="0" w:color="auto"/>
              <w:bottom w:val="single" w:sz="6" w:space="0" w:color="auto"/>
              <w:right w:val="single" w:sz="6" w:space="0" w:color="auto"/>
            </w:tcBorders>
            <w:hideMark/>
          </w:tcPr>
          <w:p w14:paraId="3DC38AB5" w14:textId="77777777" w:rsidR="00DB16AC" w:rsidRDefault="00DB16AC" w:rsidP="00DB16AC">
            <w:pPr>
              <w:ind w:left="135"/>
              <w:textAlignment w:val="baseline"/>
              <w:rPr>
                <w:szCs w:val="24"/>
                <w:lang w:eastAsia="lt-LT"/>
              </w:rPr>
            </w:pPr>
            <w:r>
              <w:rPr>
                <w:szCs w:val="24"/>
                <w:lang w:eastAsia="lt-LT"/>
              </w:rPr>
              <w:t>R.2. </w:t>
            </w:r>
          </w:p>
        </w:tc>
        <w:tc>
          <w:tcPr>
            <w:tcW w:w="14460" w:type="dxa"/>
            <w:gridSpan w:val="11"/>
            <w:tcBorders>
              <w:top w:val="outset" w:sz="6" w:space="0" w:color="auto"/>
              <w:left w:val="outset" w:sz="6" w:space="0" w:color="auto"/>
              <w:bottom w:val="single" w:sz="6" w:space="0" w:color="auto"/>
              <w:right w:val="single" w:sz="6" w:space="0" w:color="auto"/>
            </w:tcBorders>
            <w:hideMark/>
          </w:tcPr>
          <w:p w14:paraId="11AD26FC" w14:textId="79F117CE" w:rsidR="00DB16AC" w:rsidRDefault="00D06C19" w:rsidP="00DB16AC">
            <w:pPr>
              <w:ind w:left="135" w:right="135"/>
              <w:jc w:val="both"/>
              <w:textAlignment w:val="baseline"/>
              <w:rPr>
                <w:szCs w:val="24"/>
                <w:lang w:eastAsia="lt-LT"/>
              </w:rPr>
            </w:pPr>
            <w:r>
              <w:rPr>
                <w:szCs w:val="24"/>
                <w:lang w:eastAsia="lt-LT"/>
              </w:rPr>
              <w:t>Negali</w:t>
            </w:r>
            <w:r w:rsidR="00601F8F">
              <w:rPr>
                <w:szCs w:val="24"/>
                <w:lang w:eastAsia="lt-LT"/>
              </w:rPr>
              <w:t>ą turinčių</w:t>
            </w:r>
            <w:r w:rsidR="00DB16AC">
              <w:rPr>
                <w:szCs w:val="24"/>
                <w:lang w:eastAsia="lt-LT"/>
              </w:rPr>
              <w:t xml:space="preserve"> mokinių, ugdomų įtraukiuoju būdu bendros paskirties švieti</w:t>
            </w:r>
            <w:r w:rsidR="00AB7C58">
              <w:rPr>
                <w:szCs w:val="24"/>
                <w:lang w:eastAsia="lt-LT"/>
              </w:rPr>
              <w:t>mo įstaigose, dalis, proc. (</w:t>
            </w:r>
            <w:r w:rsidR="00DB16AC" w:rsidRPr="00C24DC9">
              <w:rPr>
                <w:szCs w:val="24"/>
                <w:lang w:eastAsia="lt-LT"/>
              </w:rPr>
              <w:t>2024 m.</w:t>
            </w:r>
            <w:r w:rsidR="00AB7C58">
              <w:rPr>
                <w:szCs w:val="24"/>
                <w:lang w:eastAsia="lt-LT"/>
              </w:rPr>
              <w:t xml:space="preserve"> – 65 proc.</w:t>
            </w:r>
            <w:r w:rsidR="00DB16AC" w:rsidRPr="00C24DC9">
              <w:rPr>
                <w:szCs w:val="24"/>
                <w:lang w:eastAsia="lt-LT"/>
              </w:rPr>
              <w:t>) </w:t>
            </w:r>
          </w:p>
        </w:tc>
      </w:tr>
      <w:tr w:rsidR="00DB16AC" w14:paraId="2341DDE2" w14:textId="77777777" w:rsidTr="00DB16AC">
        <w:trPr>
          <w:trHeight w:val="300"/>
        </w:trPr>
        <w:tc>
          <w:tcPr>
            <w:tcW w:w="849" w:type="dxa"/>
            <w:gridSpan w:val="2"/>
            <w:tcBorders>
              <w:top w:val="outset" w:sz="6" w:space="0" w:color="auto"/>
              <w:left w:val="single" w:sz="6" w:space="0" w:color="auto"/>
              <w:bottom w:val="single" w:sz="6" w:space="0" w:color="auto"/>
              <w:right w:val="single" w:sz="6" w:space="0" w:color="auto"/>
            </w:tcBorders>
            <w:hideMark/>
          </w:tcPr>
          <w:p w14:paraId="0C554E9A" w14:textId="77777777" w:rsidR="00DB16AC" w:rsidRDefault="00DB16AC" w:rsidP="00DB16AC">
            <w:pPr>
              <w:ind w:left="135"/>
              <w:textAlignment w:val="baseline"/>
              <w:rPr>
                <w:szCs w:val="24"/>
                <w:lang w:eastAsia="lt-LT"/>
              </w:rPr>
            </w:pPr>
            <w:r>
              <w:rPr>
                <w:szCs w:val="24"/>
                <w:lang w:eastAsia="lt-LT"/>
              </w:rPr>
              <w:t>R.3. </w:t>
            </w:r>
          </w:p>
        </w:tc>
        <w:tc>
          <w:tcPr>
            <w:tcW w:w="14460" w:type="dxa"/>
            <w:gridSpan w:val="11"/>
            <w:tcBorders>
              <w:top w:val="outset" w:sz="6" w:space="0" w:color="auto"/>
              <w:left w:val="outset" w:sz="6" w:space="0" w:color="auto"/>
              <w:bottom w:val="single" w:sz="6" w:space="0" w:color="auto"/>
              <w:right w:val="single" w:sz="6" w:space="0" w:color="auto"/>
            </w:tcBorders>
            <w:hideMark/>
          </w:tcPr>
          <w:p w14:paraId="3FB52464" w14:textId="4885E26D" w:rsidR="00DB16AC" w:rsidRDefault="00DB16AC" w:rsidP="00D06C19">
            <w:pPr>
              <w:ind w:left="135" w:right="135"/>
              <w:jc w:val="both"/>
              <w:textAlignment w:val="baseline"/>
              <w:rPr>
                <w:szCs w:val="24"/>
                <w:lang w:eastAsia="lt-LT"/>
              </w:rPr>
            </w:pPr>
            <w:r>
              <w:rPr>
                <w:szCs w:val="24"/>
                <w:lang w:eastAsia="lt-LT"/>
              </w:rPr>
              <w:t xml:space="preserve">Vaikų, turinčių specialiųjų ugdymosi poreikių, išskyrus gabiuosius, dalyvaujančių neformaliajame vaikų švietime, dalis, proc. </w:t>
            </w:r>
            <w:r w:rsidRPr="00940199">
              <w:rPr>
                <w:szCs w:val="24"/>
                <w:lang w:eastAsia="lt-LT"/>
              </w:rPr>
              <w:t>2024 m.</w:t>
            </w:r>
            <w:r w:rsidR="00D06C19">
              <w:rPr>
                <w:szCs w:val="24"/>
                <w:lang w:eastAsia="lt-LT"/>
              </w:rPr>
              <w:t xml:space="preserve"> – 75 proc.</w:t>
            </w:r>
            <w:r w:rsidRPr="00940199">
              <w:rPr>
                <w:szCs w:val="24"/>
                <w:lang w:eastAsia="lt-LT"/>
              </w:rPr>
              <w:t>) </w:t>
            </w:r>
          </w:p>
        </w:tc>
      </w:tr>
      <w:tr w:rsidR="00DB16AC" w14:paraId="6DF6052F" w14:textId="77777777" w:rsidTr="00DB16AC">
        <w:trPr>
          <w:trHeight w:val="300"/>
        </w:trPr>
        <w:tc>
          <w:tcPr>
            <w:tcW w:w="849" w:type="dxa"/>
            <w:gridSpan w:val="2"/>
            <w:tcBorders>
              <w:top w:val="outset" w:sz="6" w:space="0" w:color="auto"/>
              <w:left w:val="single" w:sz="6" w:space="0" w:color="auto"/>
              <w:bottom w:val="single" w:sz="6" w:space="0" w:color="auto"/>
              <w:right w:val="single" w:sz="6" w:space="0" w:color="auto"/>
            </w:tcBorders>
            <w:hideMark/>
          </w:tcPr>
          <w:p w14:paraId="30E9DA81" w14:textId="77777777" w:rsidR="00DB16AC" w:rsidRPr="00DC1678" w:rsidRDefault="00DB16AC" w:rsidP="00DB16AC">
            <w:pPr>
              <w:ind w:left="135"/>
              <w:textAlignment w:val="baseline"/>
              <w:rPr>
                <w:b/>
                <w:bCs/>
                <w:szCs w:val="24"/>
                <w:lang w:eastAsia="lt-LT"/>
              </w:rPr>
            </w:pPr>
            <w:r>
              <w:rPr>
                <w:szCs w:val="24"/>
                <w:lang w:eastAsia="lt-LT"/>
              </w:rPr>
              <w:t> </w:t>
            </w:r>
            <w:r w:rsidRPr="00DC1678">
              <w:rPr>
                <w:b/>
                <w:bCs/>
                <w:szCs w:val="24"/>
                <w:lang w:eastAsia="lt-LT"/>
              </w:rPr>
              <w:t>1.</w:t>
            </w:r>
          </w:p>
        </w:tc>
        <w:tc>
          <w:tcPr>
            <w:tcW w:w="14460" w:type="dxa"/>
            <w:gridSpan w:val="11"/>
            <w:tcBorders>
              <w:top w:val="outset" w:sz="6" w:space="0" w:color="auto"/>
              <w:left w:val="outset" w:sz="6" w:space="0" w:color="auto"/>
              <w:bottom w:val="single" w:sz="6" w:space="0" w:color="auto"/>
              <w:right w:val="single" w:sz="6" w:space="0" w:color="auto"/>
            </w:tcBorders>
            <w:hideMark/>
          </w:tcPr>
          <w:p w14:paraId="16705192" w14:textId="77777777" w:rsidR="00DB16AC" w:rsidRPr="00DC1678" w:rsidRDefault="00DB16AC" w:rsidP="00DB16AC">
            <w:pPr>
              <w:ind w:left="135"/>
              <w:textAlignment w:val="baseline"/>
              <w:rPr>
                <w:b/>
                <w:bCs/>
                <w:szCs w:val="24"/>
                <w:lang w:eastAsia="lt-LT"/>
              </w:rPr>
            </w:pPr>
            <w:r w:rsidRPr="001330A8">
              <w:rPr>
                <w:b/>
                <w:bCs/>
                <w:szCs w:val="24"/>
                <w:lang w:eastAsia="lt-LT"/>
              </w:rPr>
              <w:t xml:space="preserve">Uždavinys. Stiprinti </w:t>
            </w:r>
            <w:r w:rsidRPr="00B546A4">
              <w:rPr>
                <w:b/>
                <w:bCs/>
                <w:szCs w:val="24"/>
                <w:lang w:eastAsia="lt-LT"/>
              </w:rPr>
              <w:t xml:space="preserve">bendrosios paskirties </w:t>
            </w:r>
            <w:r w:rsidRPr="001330A8">
              <w:rPr>
                <w:b/>
                <w:bCs/>
                <w:szCs w:val="24"/>
                <w:lang w:eastAsia="lt-LT"/>
              </w:rPr>
              <w:t>mokyklų pasirengimą priimti ir ugdyti įvairių ugdymosi poreikių turinčius mokinius</w:t>
            </w:r>
            <w:r w:rsidRPr="001330A8">
              <w:rPr>
                <w:szCs w:val="24"/>
                <w:lang w:eastAsia="lt-LT"/>
              </w:rPr>
              <w:t> </w:t>
            </w:r>
          </w:p>
        </w:tc>
      </w:tr>
      <w:tr w:rsidR="00DB16AC" w:rsidRPr="00FA2A55" w14:paraId="4EC9D4B0" w14:textId="77777777" w:rsidTr="00DB16AC">
        <w:trPr>
          <w:trHeight w:val="300"/>
        </w:trPr>
        <w:tc>
          <w:tcPr>
            <w:tcW w:w="849" w:type="dxa"/>
            <w:gridSpan w:val="2"/>
            <w:tcBorders>
              <w:top w:val="outset" w:sz="6" w:space="0" w:color="auto"/>
              <w:left w:val="single" w:sz="6" w:space="0" w:color="auto"/>
              <w:bottom w:val="single" w:sz="6" w:space="0" w:color="auto"/>
              <w:right w:val="single" w:sz="6" w:space="0" w:color="auto"/>
            </w:tcBorders>
          </w:tcPr>
          <w:p w14:paraId="1231D04B" w14:textId="77777777" w:rsidR="00DB16AC" w:rsidRDefault="00DB16AC" w:rsidP="00DB16AC">
            <w:pPr>
              <w:ind w:left="135"/>
              <w:textAlignment w:val="baseline"/>
              <w:rPr>
                <w:szCs w:val="24"/>
                <w:lang w:eastAsia="lt-LT"/>
              </w:rPr>
            </w:pPr>
            <w:r>
              <w:rPr>
                <w:szCs w:val="24"/>
                <w:lang w:eastAsia="lt-LT"/>
              </w:rPr>
              <w:t>1.1.</w:t>
            </w:r>
          </w:p>
        </w:tc>
        <w:tc>
          <w:tcPr>
            <w:tcW w:w="3829" w:type="dxa"/>
            <w:gridSpan w:val="3"/>
            <w:tcBorders>
              <w:top w:val="outset" w:sz="6" w:space="0" w:color="auto"/>
              <w:left w:val="outset" w:sz="6" w:space="0" w:color="auto"/>
              <w:bottom w:val="single" w:sz="6" w:space="0" w:color="auto"/>
              <w:right w:val="single" w:sz="4" w:space="0" w:color="auto"/>
            </w:tcBorders>
          </w:tcPr>
          <w:p w14:paraId="1C10763C" w14:textId="77777777" w:rsidR="00DB16AC" w:rsidRPr="001330A8" w:rsidRDefault="00DB16AC" w:rsidP="00DB16AC">
            <w:pPr>
              <w:ind w:left="135"/>
              <w:textAlignment w:val="baseline"/>
              <w:rPr>
                <w:b/>
                <w:bCs/>
                <w:szCs w:val="24"/>
                <w:lang w:eastAsia="lt-LT"/>
              </w:rPr>
            </w:pPr>
            <w:r>
              <w:rPr>
                <w:szCs w:val="24"/>
                <w:lang w:eastAsia="lt-LT"/>
              </w:rPr>
              <w:t>Pritaikyti ikimokyklinio ir bendrojo ugdymo mokyklų aplinkas įvairių ugdymosi poreikių turintiems mokiniams:</w:t>
            </w:r>
          </w:p>
        </w:tc>
        <w:tc>
          <w:tcPr>
            <w:tcW w:w="4621" w:type="dxa"/>
            <w:gridSpan w:val="2"/>
            <w:tcBorders>
              <w:top w:val="outset" w:sz="6" w:space="0" w:color="auto"/>
              <w:left w:val="single" w:sz="4" w:space="0" w:color="auto"/>
              <w:bottom w:val="single" w:sz="6" w:space="0" w:color="auto"/>
              <w:right w:val="single" w:sz="4" w:space="0" w:color="auto"/>
            </w:tcBorders>
          </w:tcPr>
          <w:p w14:paraId="3E949CFC" w14:textId="77777777" w:rsidR="00DB16AC" w:rsidRPr="001330A8" w:rsidRDefault="00DB16AC" w:rsidP="00DB16AC">
            <w:pPr>
              <w:ind w:left="135"/>
              <w:textAlignment w:val="baseline"/>
              <w:rPr>
                <w:b/>
                <w:bCs/>
                <w:szCs w:val="24"/>
                <w:lang w:eastAsia="lt-LT"/>
              </w:rPr>
            </w:pPr>
            <w:r>
              <w:rPr>
                <w:szCs w:val="24"/>
                <w:lang w:eastAsia="lt-LT"/>
              </w:rPr>
              <w:t xml:space="preserve">Pritaikytos mokyklų aplinkos neįgaliesiems atsižvelgiant į ugdymo įstaigų pateiktą poreikį ir  jose besimokančių mokinių specialiųjų ugdymo(si) poreikių lygį. </w:t>
            </w:r>
          </w:p>
        </w:tc>
        <w:tc>
          <w:tcPr>
            <w:tcW w:w="1050" w:type="dxa"/>
            <w:gridSpan w:val="2"/>
            <w:tcBorders>
              <w:top w:val="outset" w:sz="6" w:space="0" w:color="auto"/>
              <w:left w:val="single" w:sz="4" w:space="0" w:color="auto"/>
              <w:bottom w:val="single" w:sz="6" w:space="0" w:color="auto"/>
              <w:right w:val="single" w:sz="4" w:space="0" w:color="auto"/>
            </w:tcBorders>
          </w:tcPr>
          <w:p w14:paraId="66574A6F" w14:textId="77777777" w:rsidR="00DB16AC" w:rsidRPr="001330A8" w:rsidRDefault="00DB16AC" w:rsidP="00DB16AC">
            <w:pPr>
              <w:ind w:left="135"/>
              <w:jc w:val="center"/>
              <w:textAlignment w:val="baseline"/>
              <w:rPr>
                <w:b/>
                <w:bCs/>
                <w:szCs w:val="24"/>
                <w:lang w:eastAsia="lt-LT"/>
              </w:rPr>
            </w:pPr>
          </w:p>
        </w:tc>
        <w:tc>
          <w:tcPr>
            <w:tcW w:w="1170" w:type="dxa"/>
            <w:gridSpan w:val="2"/>
            <w:tcBorders>
              <w:top w:val="outset" w:sz="6" w:space="0" w:color="auto"/>
              <w:left w:val="single" w:sz="4" w:space="0" w:color="auto"/>
              <w:bottom w:val="single" w:sz="6" w:space="0" w:color="auto"/>
              <w:right w:val="single" w:sz="4" w:space="0" w:color="auto"/>
            </w:tcBorders>
          </w:tcPr>
          <w:p w14:paraId="3DCF6AD4" w14:textId="77777777" w:rsidR="00DB16AC" w:rsidRPr="001330A8" w:rsidRDefault="00DB16AC" w:rsidP="00DB16AC">
            <w:pPr>
              <w:ind w:left="135"/>
              <w:jc w:val="center"/>
              <w:textAlignment w:val="baseline"/>
              <w:rPr>
                <w:b/>
                <w:bCs/>
                <w:szCs w:val="24"/>
                <w:lang w:eastAsia="lt-LT"/>
              </w:rPr>
            </w:pPr>
          </w:p>
        </w:tc>
        <w:tc>
          <w:tcPr>
            <w:tcW w:w="1240" w:type="dxa"/>
            <w:tcBorders>
              <w:top w:val="outset" w:sz="6" w:space="0" w:color="auto"/>
              <w:left w:val="single" w:sz="4" w:space="0" w:color="auto"/>
              <w:bottom w:val="single" w:sz="6" w:space="0" w:color="auto"/>
              <w:right w:val="single" w:sz="4" w:space="0" w:color="auto"/>
            </w:tcBorders>
          </w:tcPr>
          <w:p w14:paraId="59420D13" w14:textId="77777777" w:rsidR="00DB16AC" w:rsidRPr="00160F0C" w:rsidRDefault="00DB16AC" w:rsidP="00DB16AC">
            <w:pPr>
              <w:ind w:left="135"/>
              <w:jc w:val="center"/>
              <w:textAlignment w:val="baseline"/>
              <w:rPr>
                <w:b/>
                <w:bCs/>
                <w:color w:val="FF0000"/>
                <w:szCs w:val="24"/>
                <w:lang w:eastAsia="lt-LT"/>
              </w:rPr>
            </w:pPr>
          </w:p>
        </w:tc>
        <w:tc>
          <w:tcPr>
            <w:tcW w:w="2550" w:type="dxa"/>
            <w:tcBorders>
              <w:top w:val="outset" w:sz="6" w:space="0" w:color="auto"/>
              <w:left w:val="single" w:sz="4" w:space="0" w:color="auto"/>
              <w:bottom w:val="single" w:sz="6" w:space="0" w:color="auto"/>
              <w:right w:val="single" w:sz="6" w:space="0" w:color="auto"/>
            </w:tcBorders>
          </w:tcPr>
          <w:p w14:paraId="55FC655F" w14:textId="77777777" w:rsidR="00DB16AC" w:rsidRPr="00160F0C" w:rsidRDefault="00DB16AC" w:rsidP="00DB16AC">
            <w:pPr>
              <w:ind w:left="135"/>
              <w:jc w:val="center"/>
              <w:textAlignment w:val="baseline"/>
              <w:rPr>
                <w:color w:val="FF0000"/>
                <w:szCs w:val="24"/>
                <w:lang w:eastAsia="lt-LT"/>
              </w:rPr>
            </w:pPr>
            <w:r w:rsidRPr="00160F0C">
              <w:rPr>
                <w:szCs w:val="24"/>
                <w:lang w:eastAsia="lt-LT"/>
              </w:rPr>
              <w:t>Savivaldybės administracija, mokyklos</w:t>
            </w:r>
          </w:p>
        </w:tc>
      </w:tr>
      <w:tr w:rsidR="00DB16AC" w14:paraId="31464E6F" w14:textId="77777777" w:rsidTr="00DB16AC">
        <w:trPr>
          <w:trHeight w:val="2299"/>
        </w:trPr>
        <w:tc>
          <w:tcPr>
            <w:tcW w:w="849" w:type="dxa"/>
            <w:gridSpan w:val="2"/>
            <w:tcBorders>
              <w:top w:val="outset" w:sz="6" w:space="0" w:color="auto"/>
              <w:left w:val="single" w:sz="6" w:space="0" w:color="auto"/>
              <w:bottom w:val="single" w:sz="6" w:space="0" w:color="auto"/>
              <w:right w:val="single" w:sz="6" w:space="0" w:color="auto"/>
            </w:tcBorders>
          </w:tcPr>
          <w:p w14:paraId="2FF14259" w14:textId="77777777" w:rsidR="00DB16AC" w:rsidRDefault="00DB16AC" w:rsidP="00DB16AC">
            <w:pPr>
              <w:ind w:left="135"/>
              <w:textAlignment w:val="baseline"/>
              <w:rPr>
                <w:szCs w:val="24"/>
                <w:lang w:eastAsia="lt-LT"/>
              </w:rPr>
            </w:pPr>
            <w:r>
              <w:rPr>
                <w:szCs w:val="24"/>
                <w:lang w:eastAsia="lt-LT"/>
              </w:rPr>
              <w:t>1.1.1.</w:t>
            </w:r>
          </w:p>
        </w:tc>
        <w:tc>
          <w:tcPr>
            <w:tcW w:w="3829" w:type="dxa"/>
            <w:gridSpan w:val="3"/>
            <w:tcBorders>
              <w:top w:val="outset" w:sz="6" w:space="0" w:color="auto"/>
              <w:left w:val="outset" w:sz="6" w:space="0" w:color="auto"/>
              <w:bottom w:val="single" w:sz="6" w:space="0" w:color="auto"/>
              <w:right w:val="single" w:sz="4" w:space="0" w:color="auto"/>
            </w:tcBorders>
          </w:tcPr>
          <w:p w14:paraId="558B2513" w14:textId="77777777" w:rsidR="00DB16AC" w:rsidRPr="00FF591C" w:rsidRDefault="00DB16AC" w:rsidP="00DB16AC">
            <w:pPr>
              <w:ind w:left="135"/>
              <w:textAlignment w:val="baseline"/>
              <w:rPr>
                <w:szCs w:val="24"/>
                <w:lang w:eastAsia="lt-LT"/>
              </w:rPr>
            </w:pPr>
            <w:r>
              <w:rPr>
                <w:szCs w:val="24"/>
                <w:lang w:eastAsia="lt-LT"/>
              </w:rPr>
              <w:t>Specialiojo ugdymo centras</w:t>
            </w:r>
          </w:p>
        </w:tc>
        <w:tc>
          <w:tcPr>
            <w:tcW w:w="4621" w:type="dxa"/>
            <w:gridSpan w:val="2"/>
            <w:tcBorders>
              <w:top w:val="outset" w:sz="6" w:space="0" w:color="auto"/>
              <w:left w:val="single" w:sz="4" w:space="0" w:color="auto"/>
              <w:bottom w:val="single" w:sz="6" w:space="0" w:color="auto"/>
              <w:right w:val="single" w:sz="4" w:space="0" w:color="auto"/>
            </w:tcBorders>
          </w:tcPr>
          <w:p w14:paraId="561A3473" w14:textId="58E8C63B" w:rsidR="00DB16AC" w:rsidRDefault="00DB16AC" w:rsidP="00DB16AC">
            <w:pPr>
              <w:rPr>
                <w:szCs w:val="24"/>
              </w:rPr>
            </w:pPr>
            <w:r>
              <w:t>1. Viduje esančio medinio panduso remontas.</w:t>
            </w:r>
            <w:r>
              <w:br/>
              <w:t>2. Nuožulnaus slenksčio prie metalinio panduso, esančio viduje, įrengimas.</w:t>
            </w:r>
            <w:r>
              <w:br/>
              <w:t>3. Bendrabučio korpuse nėra durų, pritaikytų neįgaliajam patekti į bendrabučio kambarį ir  į tualetą su dušu. (1-3 – 1650)</w:t>
            </w:r>
            <w:r w:rsidR="00B957C8">
              <w:t>.</w:t>
            </w:r>
          </w:p>
          <w:p w14:paraId="465B04DB" w14:textId="59DBEFD6" w:rsidR="00DB16AC" w:rsidRDefault="00DB16AC" w:rsidP="00DB16AC">
            <w:pPr>
              <w:rPr>
                <w:szCs w:val="24"/>
              </w:rPr>
            </w:pPr>
            <w:r>
              <w:t>4. Nuožulnaus slenksčio remontas (100)</w:t>
            </w:r>
            <w:r w:rsidR="00B957C8">
              <w:t>.</w:t>
            </w:r>
          </w:p>
          <w:p w14:paraId="2CD620AC" w14:textId="77777777" w:rsidR="00DB16AC" w:rsidRDefault="00DB16AC" w:rsidP="00DB16AC">
            <w:pPr>
              <w:rPr>
                <w:szCs w:val="24"/>
              </w:rPr>
            </w:pPr>
            <w:r>
              <w:t>5. Tambūro pritaikymas vykdant naująjį projektą.</w:t>
            </w:r>
          </w:p>
          <w:p w14:paraId="2DB03B88" w14:textId="2DE99A93" w:rsidR="00DB16AC" w:rsidRDefault="00DB16AC" w:rsidP="00DB16AC">
            <w:pPr>
              <w:rPr>
                <w:szCs w:val="24"/>
              </w:rPr>
            </w:pPr>
            <w:r>
              <w:t>6. Durų, nepažymėtų laiptų pakopų žymėjimas, įspėjamųjų paviršių įrengimas ir kt. (300)</w:t>
            </w:r>
            <w:r w:rsidR="00B957C8">
              <w:t>.</w:t>
            </w:r>
          </w:p>
          <w:p w14:paraId="5CE88A19" w14:textId="77777777" w:rsidR="00DB16AC" w:rsidRDefault="00DB16AC" w:rsidP="00DB16AC">
            <w:pPr>
              <w:rPr>
                <w:szCs w:val="24"/>
              </w:rPr>
            </w:pPr>
            <w:r>
              <w:t>7. Nepritaikytas sanitarinis mazgas prie valgyklos.</w:t>
            </w:r>
          </w:p>
          <w:p w14:paraId="6006DC0A" w14:textId="77777777" w:rsidR="00DB16AC" w:rsidRPr="00450889" w:rsidRDefault="00DB16AC" w:rsidP="00DB16AC">
            <w:pPr>
              <w:ind w:left="135"/>
              <w:textAlignment w:val="baseline"/>
              <w:rPr>
                <w:szCs w:val="24"/>
                <w:lang w:eastAsia="lt-LT"/>
              </w:rPr>
            </w:pPr>
          </w:p>
        </w:tc>
        <w:tc>
          <w:tcPr>
            <w:tcW w:w="1050" w:type="dxa"/>
            <w:gridSpan w:val="2"/>
            <w:tcBorders>
              <w:top w:val="outset" w:sz="6" w:space="0" w:color="auto"/>
              <w:left w:val="single" w:sz="4" w:space="0" w:color="auto"/>
              <w:bottom w:val="single" w:sz="6" w:space="0" w:color="auto"/>
              <w:right w:val="single" w:sz="4" w:space="0" w:color="auto"/>
            </w:tcBorders>
          </w:tcPr>
          <w:p w14:paraId="02344840" w14:textId="77777777" w:rsidR="00DB16AC" w:rsidRPr="00450889" w:rsidRDefault="00DB16AC" w:rsidP="00DB16AC">
            <w:pPr>
              <w:ind w:left="135"/>
              <w:jc w:val="center"/>
              <w:textAlignment w:val="baseline"/>
              <w:rPr>
                <w:szCs w:val="24"/>
                <w:lang w:eastAsia="lt-LT"/>
              </w:rPr>
            </w:pPr>
          </w:p>
        </w:tc>
        <w:tc>
          <w:tcPr>
            <w:tcW w:w="1170" w:type="dxa"/>
            <w:gridSpan w:val="2"/>
            <w:tcBorders>
              <w:top w:val="outset" w:sz="6" w:space="0" w:color="auto"/>
              <w:left w:val="single" w:sz="4" w:space="0" w:color="auto"/>
              <w:bottom w:val="single" w:sz="6" w:space="0" w:color="auto"/>
              <w:right w:val="single" w:sz="4" w:space="0" w:color="auto"/>
            </w:tcBorders>
          </w:tcPr>
          <w:p w14:paraId="294EDA20" w14:textId="77777777" w:rsidR="00DB16AC" w:rsidRDefault="009F30EF" w:rsidP="00DB16AC">
            <w:pPr>
              <w:ind w:left="135"/>
              <w:jc w:val="center"/>
              <w:textAlignment w:val="baseline"/>
              <w:rPr>
                <w:szCs w:val="24"/>
                <w:lang w:eastAsia="lt-LT"/>
              </w:rPr>
            </w:pPr>
            <w:r>
              <w:rPr>
                <w:szCs w:val="24"/>
                <w:lang w:eastAsia="lt-LT"/>
              </w:rPr>
              <w:t>2050</w:t>
            </w:r>
          </w:p>
          <w:p w14:paraId="5A178AF4" w14:textId="77777777" w:rsidR="009F30EF" w:rsidRPr="009F30EF" w:rsidRDefault="009F30EF" w:rsidP="00DB16AC">
            <w:pPr>
              <w:ind w:left="135"/>
              <w:jc w:val="center"/>
              <w:textAlignment w:val="baseline"/>
              <w:rPr>
                <w:sz w:val="16"/>
                <w:szCs w:val="16"/>
                <w:lang w:eastAsia="lt-LT"/>
              </w:rPr>
            </w:pPr>
            <w:r w:rsidRPr="009F30EF">
              <w:rPr>
                <w:sz w:val="16"/>
                <w:szCs w:val="16"/>
                <w:lang w:eastAsia="lt-LT"/>
              </w:rPr>
              <w:t>SOCMIN</w:t>
            </w:r>
          </w:p>
          <w:p w14:paraId="78A8D86A" w14:textId="658CCEC4" w:rsidR="009F30EF" w:rsidRPr="009F30EF" w:rsidRDefault="008F6E1E" w:rsidP="00DB16AC">
            <w:pPr>
              <w:ind w:left="135"/>
              <w:jc w:val="center"/>
              <w:textAlignment w:val="baseline"/>
              <w:rPr>
                <w:sz w:val="16"/>
                <w:szCs w:val="16"/>
                <w:lang w:eastAsia="lt-LT"/>
              </w:rPr>
            </w:pPr>
            <w:r>
              <w:rPr>
                <w:sz w:val="16"/>
                <w:szCs w:val="16"/>
                <w:lang w:eastAsia="lt-LT"/>
              </w:rPr>
              <w:t>p</w:t>
            </w:r>
            <w:r w:rsidR="009F30EF" w:rsidRPr="009F30EF">
              <w:rPr>
                <w:sz w:val="16"/>
                <w:szCs w:val="16"/>
                <w:lang w:eastAsia="lt-LT"/>
              </w:rPr>
              <w:t>rojektinės</w:t>
            </w:r>
          </w:p>
          <w:p w14:paraId="2AC45FD8" w14:textId="4AF3C196" w:rsidR="009F30EF" w:rsidRPr="00FA2A55" w:rsidRDefault="009F30EF" w:rsidP="00DB16AC">
            <w:pPr>
              <w:ind w:left="135"/>
              <w:jc w:val="center"/>
              <w:textAlignment w:val="baseline"/>
              <w:rPr>
                <w:szCs w:val="24"/>
                <w:lang w:eastAsia="lt-LT"/>
              </w:rPr>
            </w:pPr>
            <w:r w:rsidRPr="009F30EF">
              <w:rPr>
                <w:sz w:val="16"/>
                <w:szCs w:val="16"/>
                <w:lang w:eastAsia="lt-LT"/>
              </w:rPr>
              <w:t>lėšos</w:t>
            </w:r>
            <w:r>
              <w:rPr>
                <w:szCs w:val="24"/>
                <w:lang w:eastAsia="lt-LT"/>
              </w:rPr>
              <w:t xml:space="preserve"> </w:t>
            </w:r>
          </w:p>
        </w:tc>
        <w:tc>
          <w:tcPr>
            <w:tcW w:w="1240" w:type="dxa"/>
            <w:tcBorders>
              <w:top w:val="outset" w:sz="6" w:space="0" w:color="auto"/>
              <w:left w:val="single" w:sz="4" w:space="0" w:color="auto"/>
              <w:bottom w:val="single" w:sz="6" w:space="0" w:color="auto"/>
              <w:right w:val="single" w:sz="4" w:space="0" w:color="auto"/>
            </w:tcBorders>
          </w:tcPr>
          <w:p w14:paraId="4A9DBBD6" w14:textId="77777777" w:rsidR="00DB16AC" w:rsidRPr="00FA2A55" w:rsidRDefault="00DB16AC" w:rsidP="00DB16AC">
            <w:pPr>
              <w:ind w:left="135"/>
              <w:jc w:val="center"/>
              <w:textAlignment w:val="baseline"/>
              <w:rPr>
                <w:szCs w:val="24"/>
                <w:lang w:eastAsia="lt-LT"/>
              </w:rPr>
            </w:pPr>
          </w:p>
        </w:tc>
        <w:tc>
          <w:tcPr>
            <w:tcW w:w="2550" w:type="dxa"/>
            <w:tcBorders>
              <w:top w:val="outset" w:sz="6" w:space="0" w:color="auto"/>
              <w:left w:val="single" w:sz="4" w:space="0" w:color="auto"/>
              <w:bottom w:val="single" w:sz="6" w:space="0" w:color="auto"/>
              <w:right w:val="single" w:sz="6" w:space="0" w:color="auto"/>
            </w:tcBorders>
          </w:tcPr>
          <w:p w14:paraId="203BCD79" w14:textId="77777777" w:rsidR="00DB16AC" w:rsidRPr="001330A8" w:rsidRDefault="00DB16AC" w:rsidP="00DB16AC">
            <w:pPr>
              <w:ind w:left="135"/>
              <w:textAlignment w:val="baseline"/>
              <w:rPr>
                <w:b/>
                <w:bCs/>
                <w:szCs w:val="24"/>
                <w:lang w:eastAsia="lt-LT"/>
              </w:rPr>
            </w:pPr>
          </w:p>
        </w:tc>
      </w:tr>
      <w:tr w:rsidR="00DB16AC" w14:paraId="5262314A" w14:textId="77777777" w:rsidTr="00DB16AC">
        <w:trPr>
          <w:trHeight w:val="351"/>
        </w:trPr>
        <w:tc>
          <w:tcPr>
            <w:tcW w:w="9299" w:type="dxa"/>
            <w:gridSpan w:val="7"/>
            <w:tcBorders>
              <w:top w:val="outset" w:sz="6" w:space="0" w:color="auto"/>
              <w:left w:val="single" w:sz="6" w:space="0" w:color="auto"/>
              <w:bottom w:val="single" w:sz="6" w:space="0" w:color="auto"/>
              <w:right w:val="single" w:sz="4" w:space="0" w:color="auto"/>
            </w:tcBorders>
          </w:tcPr>
          <w:p w14:paraId="713BC9FE" w14:textId="543A9FF6" w:rsidR="00DB16AC" w:rsidRPr="004A670E" w:rsidRDefault="00DB16AC" w:rsidP="00DB16AC">
            <w:pPr>
              <w:ind w:left="135"/>
              <w:jc w:val="right"/>
              <w:textAlignment w:val="baseline"/>
              <w:rPr>
                <w:szCs w:val="24"/>
                <w:lang w:eastAsia="lt-LT"/>
              </w:rPr>
            </w:pPr>
            <w:r>
              <w:rPr>
                <w:szCs w:val="24"/>
                <w:lang w:eastAsia="lt-LT"/>
              </w:rPr>
              <w:t>Iš viso</w:t>
            </w:r>
          </w:p>
        </w:tc>
        <w:tc>
          <w:tcPr>
            <w:tcW w:w="1050" w:type="dxa"/>
            <w:gridSpan w:val="2"/>
            <w:tcBorders>
              <w:top w:val="outset" w:sz="6" w:space="0" w:color="auto"/>
              <w:left w:val="single" w:sz="4" w:space="0" w:color="auto"/>
              <w:bottom w:val="single" w:sz="6" w:space="0" w:color="auto"/>
              <w:right w:val="single" w:sz="4" w:space="0" w:color="auto"/>
            </w:tcBorders>
          </w:tcPr>
          <w:p w14:paraId="1DC11507" w14:textId="77777777" w:rsidR="00DB16AC" w:rsidRPr="004A670E" w:rsidRDefault="00DB16AC" w:rsidP="00DB16AC">
            <w:pPr>
              <w:ind w:left="135"/>
              <w:jc w:val="center"/>
              <w:textAlignment w:val="baseline"/>
              <w:rPr>
                <w:szCs w:val="24"/>
                <w:lang w:eastAsia="lt-LT"/>
              </w:rPr>
            </w:pPr>
          </w:p>
        </w:tc>
        <w:tc>
          <w:tcPr>
            <w:tcW w:w="1170" w:type="dxa"/>
            <w:gridSpan w:val="2"/>
            <w:tcBorders>
              <w:top w:val="outset" w:sz="6" w:space="0" w:color="auto"/>
              <w:left w:val="single" w:sz="4" w:space="0" w:color="auto"/>
              <w:bottom w:val="single" w:sz="6" w:space="0" w:color="auto"/>
              <w:right w:val="single" w:sz="4" w:space="0" w:color="auto"/>
            </w:tcBorders>
          </w:tcPr>
          <w:p w14:paraId="13507BD9" w14:textId="04567CA7" w:rsidR="00DB16AC" w:rsidRPr="009F30EF" w:rsidRDefault="009F30EF" w:rsidP="00DB16AC">
            <w:pPr>
              <w:ind w:left="135"/>
              <w:jc w:val="center"/>
              <w:textAlignment w:val="baseline"/>
              <w:rPr>
                <w:b/>
                <w:szCs w:val="24"/>
                <w:lang w:eastAsia="lt-LT"/>
              </w:rPr>
            </w:pPr>
            <w:r w:rsidRPr="009F30EF">
              <w:rPr>
                <w:b/>
                <w:szCs w:val="24"/>
                <w:lang w:eastAsia="lt-LT"/>
              </w:rPr>
              <w:t>2050</w:t>
            </w:r>
          </w:p>
        </w:tc>
        <w:tc>
          <w:tcPr>
            <w:tcW w:w="1240" w:type="dxa"/>
            <w:tcBorders>
              <w:top w:val="outset" w:sz="6" w:space="0" w:color="auto"/>
              <w:left w:val="single" w:sz="4" w:space="0" w:color="auto"/>
              <w:bottom w:val="single" w:sz="6" w:space="0" w:color="auto"/>
              <w:right w:val="single" w:sz="4" w:space="0" w:color="auto"/>
            </w:tcBorders>
          </w:tcPr>
          <w:p w14:paraId="11ABE031" w14:textId="77777777" w:rsidR="00DB16AC" w:rsidRPr="004A670E" w:rsidRDefault="00DB16AC" w:rsidP="00DB16AC">
            <w:pPr>
              <w:ind w:left="135"/>
              <w:jc w:val="center"/>
              <w:textAlignment w:val="baseline"/>
              <w:rPr>
                <w:szCs w:val="24"/>
                <w:lang w:eastAsia="lt-LT"/>
              </w:rPr>
            </w:pPr>
          </w:p>
        </w:tc>
        <w:tc>
          <w:tcPr>
            <w:tcW w:w="2550" w:type="dxa"/>
            <w:tcBorders>
              <w:top w:val="outset" w:sz="6" w:space="0" w:color="auto"/>
              <w:left w:val="single" w:sz="4" w:space="0" w:color="auto"/>
              <w:bottom w:val="single" w:sz="6" w:space="0" w:color="auto"/>
              <w:right w:val="single" w:sz="6" w:space="0" w:color="auto"/>
            </w:tcBorders>
          </w:tcPr>
          <w:p w14:paraId="09C47FA9" w14:textId="04F8B37E" w:rsidR="00DB16AC" w:rsidRPr="001330A8" w:rsidRDefault="00DB16AC" w:rsidP="00DB16AC">
            <w:pPr>
              <w:ind w:left="135"/>
              <w:textAlignment w:val="baseline"/>
              <w:rPr>
                <w:b/>
                <w:bCs/>
                <w:szCs w:val="24"/>
                <w:lang w:eastAsia="lt-LT"/>
              </w:rPr>
            </w:pPr>
          </w:p>
        </w:tc>
      </w:tr>
      <w:tr w:rsidR="00DB16AC" w14:paraId="4535A2DA" w14:textId="77777777" w:rsidTr="00DB16AC">
        <w:trPr>
          <w:trHeight w:val="300"/>
        </w:trPr>
        <w:tc>
          <w:tcPr>
            <w:tcW w:w="849" w:type="dxa"/>
            <w:gridSpan w:val="2"/>
            <w:tcBorders>
              <w:top w:val="outset" w:sz="6" w:space="0" w:color="auto"/>
              <w:left w:val="single" w:sz="6" w:space="0" w:color="auto"/>
              <w:bottom w:val="single" w:sz="6" w:space="0" w:color="auto"/>
              <w:right w:val="single" w:sz="6" w:space="0" w:color="auto"/>
            </w:tcBorders>
          </w:tcPr>
          <w:p w14:paraId="1C09B4E2" w14:textId="77777777" w:rsidR="00DB16AC" w:rsidRDefault="00DB16AC" w:rsidP="00DB16AC">
            <w:pPr>
              <w:ind w:left="135"/>
              <w:textAlignment w:val="baseline"/>
              <w:rPr>
                <w:szCs w:val="24"/>
                <w:lang w:eastAsia="lt-LT"/>
              </w:rPr>
            </w:pPr>
            <w:r>
              <w:rPr>
                <w:szCs w:val="24"/>
                <w:lang w:eastAsia="lt-LT"/>
              </w:rPr>
              <w:t>1.1.2.</w:t>
            </w:r>
          </w:p>
        </w:tc>
        <w:tc>
          <w:tcPr>
            <w:tcW w:w="3829" w:type="dxa"/>
            <w:gridSpan w:val="3"/>
            <w:tcBorders>
              <w:top w:val="outset" w:sz="6" w:space="0" w:color="auto"/>
              <w:left w:val="outset" w:sz="6" w:space="0" w:color="auto"/>
              <w:bottom w:val="single" w:sz="6" w:space="0" w:color="auto"/>
              <w:right w:val="single" w:sz="4" w:space="0" w:color="auto"/>
            </w:tcBorders>
          </w:tcPr>
          <w:p w14:paraId="3B6D0324" w14:textId="77777777" w:rsidR="00DB16AC" w:rsidRDefault="00DB16AC" w:rsidP="00DB16AC">
            <w:pPr>
              <w:rPr>
                <w:szCs w:val="24"/>
              </w:rPr>
            </w:pPr>
            <w:r>
              <w:t>Plungės akademiko Adolfo Jucio progimnazija</w:t>
            </w:r>
          </w:p>
          <w:p w14:paraId="601E4907" w14:textId="77777777" w:rsidR="00DB16AC" w:rsidRPr="00FF591C" w:rsidRDefault="00DB16AC" w:rsidP="00DB16AC">
            <w:pPr>
              <w:ind w:left="135"/>
              <w:textAlignment w:val="baseline"/>
              <w:rPr>
                <w:szCs w:val="24"/>
                <w:lang w:eastAsia="lt-LT"/>
              </w:rPr>
            </w:pPr>
          </w:p>
        </w:tc>
        <w:tc>
          <w:tcPr>
            <w:tcW w:w="4621" w:type="dxa"/>
            <w:gridSpan w:val="2"/>
            <w:tcBorders>
              <w:top w:val="outset" w:sz="6" w:space="0" w:color="auto"/>
              <w:left w:val="single" w:sz="4" w:space="0" w:color="auto"/>
              <w:bottom w:val="single" w:sz="6" w:space="0" w:color="auto"/>
              <w:right w:val="single" w:sz="4" w:space="0" w:color="auto"/>
            </w:tcBorders>
          </w:tcPr>
          <w:p w14:paraId="04E4804A" w14:textId="65E50FDD" w:rsidR="00DB16AC" w:rsidRDefault="00DB16AC" w:rsidP="00DB16AC">
            <w:pPr>
              <w:rPr>
                <w:szCs w:val="24"/>
              </w:rPr>
            </w:pPr>
            <w:r>
              <w:t>1. Nuožulnaus slenksčio  iš koridoriaus link laiptinės įrengimas (100)</w:t>
            </w:r>
            <w:r w:rsidR="008F6E1E">
              <w:t>.</w:t>
            </w:r>
          </w:p>
          <w:p w14:paraId="4D1A5C31" w14:textId="1F9E893F" w:rsidR="00DB16AC" w:rsidRDefault="00DB16AC" w:rsidP="00DB16AC">
            <w:pPr>
              <w:rPr>
                <w:szCs w:val="24"/>
              </w:rPr>
            </w:pPr>
            <w:r>
              <w:t>2. Parkavimo vietos pritaikymas: nužymėjimas, ženklo įrengimas (500)</w:t>
            </w:r>
            <w:r w:rsidR="008F6E1E">
              <w:t>.</w:t>
            </w:r>
          </w:p>
          <w:p w14:paraId="074F9E51" w14:textId="2004084F" w:rsidR="00DB16AC" w:rsidRDefault="00DB16AC" w:rsidP="00DB16AC">
            <w:pPr>
              <w:rPr>
                <w:szCs w:val="24"/>
              </w:rPr>
            </w:pPr>
            <w:r>
              <w:t xml:space="preserve">3. Klasių vidinių durų keitimas naujomis </w:t>
            </w:r>
            <w:r>
              <w:lastRenderedPageBreak/>
              <w:t>(16800)</w:t>
            </w:r>
            <w:r w:rsidR="008F6E1E">
              <w:t>.</w:t>
            </w:r>
          </w:p>
          <w:p w14:paraId="14794D17" w14:textId="55BF910B" w:rsidR="00DB16AC" w:rsidRDefault="00DB16AC" w:rsidP="00DB16AC">
            <w:pPr>
              <w:rPr>
                <w:szCs w:val="24"/>
              </w:rPr>
            </w:pPr>
            <w:r>
              <w:t>4. Mobilus laiptų kopiklis (3000)</w:t>
            </w:r>
            <w:r w:rsidR="008F6E1E">
              <w:t>.</w:t>
            </w:r>
          </w:p>
          <w:p w14:paraId="0C8F1FA9" w14:textId="312C44BD" w:rsidR="00DB16AC" w:rsidRDefault="00DB16AC" w:rsidP="00DB16AC">
            <w:pPr>
              <w:rPr>
                <w:szCs w:val="24"/>
              </w:rPr>
            </w:pPr>
            <w:r>
              <w:t>5. Sanitarinio mazgo įrengimas (8000)</w:t>
            </w:r>
            <w:r w:rsidR="008F6E1E">
              <w:t>.</w:t>
            </w:r>
          </w:p>
          <w:p w14:paraId="69BE41A0" w14:textId="0A55D62A" w:rsidR="00DB16AC" w:rsidRDefault="00DB16AC" w:rsidP="00DB16AC">
            <w:pPr>
              <w:rPr>
                <w:szCs w:val="24"/>
              </w:rPr>
            </w:pPr>
            <w:r>
              <w:t xml:space="preserve">6. Nuožulnaus slenksčio įrengimas. </w:t>
            </w:r>
            <w:r>
              <w:br/>
              <w:t>7. Vidinių durų keitimas naujomis</w:t>
            </w:r>
            <w:r w:rsidR="008F6E1E">
              <w:t xml:space="preserve"> </w:t>
            </w:r>
            <w:r>
              <w:t>(6-7 – 1300)</w:t>
            </w:r>
            <w:r w:rsidR="008F6E1E">
              <w:t>.</w:t>
            </w:r>
          </w:p>
          <w:p w14:paraId="42E88FE9" w14:textId="00D3D445" w:rsidR="00DB16AC" w:rsidRDefault="00DB16AC" w:rsidP="00DB16AC">
            <w:pPr>
              <w:rPr>
                <w:szCs w:val="24"/>
              </w:rPr>
            </w:pPr>
            <w:r>
              <w:t>8. Durų žymėjimas, įspėjamųjų paviršių įrengimas ir kt. (150)</w:t>
            </w:r>
            <w:r w:rsidR="008F6E1E">
              <w:t>.</w:t>
            </w:r>
          </w:p>
          <w:p w14:paraId="6EE5AFFD" w14:textId="77777777" w:rsidR="00DB16AC" w:rsidRDefault="00DB16AC" w:rsidP="00DB16AC">
            <w:pPr>
              <w:rPr>
                <w:szCs w:val="24"/>
              </w:rPr>
            </w:pPr>
            <w:r>
              <w:t>9. Neįrengtas pandusas arba keltuvas (liftas) prie pagrindinio įėjimo.</w:t>
            </w:r>
            <w:r>
              <w:br/>
              <w:t>10. Patekimo į aktų salę pritaikymas.</w:t>
            </w:r>
            <w:r>
              <w:br/>
              <w:t>11. Patekimo į biblioteką pritaikymas.</w:t>
            </w:r>
          </w:p>
          <w:p w14:paraId="7C9D6EA6" w14:textId="77777777" w:rsidR="00DB16AC" w:rsidRPr="00FF591C" w:rsidRDefault="00DB16AC" w:rsidP="00DB16AC">
            <w:pPr>
              <w:rPr>
                <w:szCs w:val="24"/>
                <w:lang w:eastAsia="lt-LT"/>
              </w:rPr>
            </w:pPr>
          </w:p>
        </w:tc>
        <w:tc>
          <w:tcPr>
            <w:tcW w:w="1050" w:type="dxa"/>
            <w:gridSpan w:val="2"/>
            <w:tcBorders>
              <w:top w:val="outset" w:sz="6" w:space="0" w:color="auto"/>
              <w:left w:val="single" w:sz="4" w:space="0" w:color="auto"/>
              <w:bottom w:val="single" w:sz="6" w:space="0" w:color="auto"/>
              <w:right w:val="single" w:sz="4" w:space="0" w:color="auto"/>
            </w:tcBorders>
          </w:tcPr>
          <w:p w14:paraId="3EAACC51" w14:textId="77777777" w:rsidR="00DB16AC" w:rsidRPr="00FA2A55" w:rsidRDefault="00DB16AC" w:rsidP="00DB16AC">
            <w:pPr>
              <w:ind w:left="135"/>
              <w:jc w:val="center"/>
              <w:textAlignment w:val="baseline"/>
              <w:rPr>
                <w:szCs w:val="24"/>
                <w:lang w:eastAsia="lt-LT"/>
              </w:rPr>
            </w:pPr>
          </w:p>
        </w:tc>
        <w:tc>
          <w:tcPr>
            <w:tcW w:w="1170" w:type="dxa"/>
            <w:gridSpan w:val="2"/>
            <w:tcBorders>
              <w:top w:val="outset" w:sz="6" w:space="0" w:color="auto"/>
              <w:left w:val="single" w:sz="4" w:space="0" w:color="auto"/>
              <w:bottom w:val="single" w:sz="6" w:space="0" w:color="auto"/>
              <w:right w:val="single" w:sz="4" w:space="0" w:color="auto"/>
            </w:tcBorders>
          </w:tcPr>
          <w:p w14:paraId="540A8B51" w14:textId="77777777" w:rsidR="00DB16AC" w:rsidRDefault="009F30EF" w:rsidP="00DB16AC">
            <w:pPr>
              <w:ind w:left="135"/>
              <w:jc w:val="center"/>
              <w:textAlignment w:val="baseline"/>
              <w:rPr>
                <w:szCs w:val="24"/>
                <w:lang w:eastAsia="lt-LT"/>
              </w:rPr>
            </w:pPr>
            <w:r>
              <w:rPr>
                <w:szCs w:val="24"/>
                <w:lang w:eastAsia="lt-LT"/>
              </w:rPr>
              <w:t>29850</w:t>
            </w:r>
          </w:p>
          <w:p w14:paraId="396D1C90" w14:textId="547508EC" w:rsidR="009F30EF" w:rsidRPr="009F30EF" w:rsidRDefault="008F6E1E" w:rsidP="00DB16AC">
            <w:pPr>
              <w:ind w:left="135"/>
              <w:jc w:val="center"/>
              <w:textAlignment w:val="baseline"/>
              <w:rPr>
                <w:sz w:val="16"/>
                <w:szCs w:val="16"/>
                <w:lang w:eastAsia="lt-LT"/>
              </w:rPr>
            </w:pPr>
            <w:r>
              <w:rPr>
                <w:sz w:val="16"/>
                <w:szCs w:val="16"/>
                <w:lang w:eastAsia="lt-LT"/>
              </w:rPr>
              <w:t>„</w:t>
            </w:r>
            <w:r w:rsidR="009F30EF" w:rsidRPr="009F30EF">
              <w:rPr>
                <w:sz w:val="16"/>
                <w:szCs w:val="16"/>
                <w:lang w:eastAsia="lt-LT"/>
              </w:rPr>
              <w:t>Tūkstantmečio mokyklų</w:t>
            </w:r>
            <w:r>
              <w:rPr>
                <w:sz w:val="16"/>
                <w:szCs w:val="16"/>
                <w:lang w:eastAsia="lt-LT"/>
              </w:rPr>
              <w:t>“</w:t>
            </w:r>
            <w:r w:rsidR="009F30EF" w:rsidRPr="009F30EF">
              <w:rPr>
                <w:sz w:val="16"/>
                <w:szCs w:val="16"/>
                <w:lang w:eastAsia="lt-LT"/>
              </w:rPr>
              <w:t xml:space="preserve"> programos lėšos</w:t>
            </w:r>
          </w:p>
        </w:tc>
        <w:tc>
          <w:tcPr>
            <w:tcW w:w="1240" w:type="dxa"/>
            <w:tcBorders>
              <w:top w:val="outset" w:sz="6" w:space="0" w:color="auto"/>
              <w:left w:val="single" w:sz="4" w:space="0" w:color="auto"/>
              <w:bottom w:val="single" w:sz="6" w:space="0" w:color="auto"/>
              <w:right w:val="single" w:sz="4" w:space="0" w:color="auto"/>
            </w:tcBorders>
          </w:tcPr>
          <w:p w14:paraId="29ED91B0" w14:textId="77777777" w:rsidR="00DB16AC" w:rsidRPr="00FA2A55" w:rsidRDefault="00DB16AC" w:rsidP="00DB16AC">
            <w:pPr>
              <w:ind w:left="135"/>
              <w:jc w:val="center"/>
              <w:textAlignment w:val="baseline"/>
              <w:rPr>
                <w:szCs w:val="24"/>
                <w:lang w:eastAsia="lt-LT"/>
              </w:rPr>
            </w:pPr>
          </w:p>
        </w:tc>
        <w:tc>
          <w:tcPr>
            <w:tcW w:w="2550" w:type="dxa"/>
            <w:tcBorders>
              <w:top w:val="outset" w:sz="6" w:space="0" w:color="auto"/>
              <w:left w:val="single" w:sz="4" w:space="0" w:color="auto"/>
              <w:bottom w:val="single" w:sz="6" w:space="0" w:color="auto"/>
              <w:right w:val="single" w:sz="6" w:space="0" w:color="auto"/>
            </w:tcBorders>
          </w:tcPr>
          <w:p w14:paraId="19FACA75" w14:textId="77777777" w:rsidR="00DB16AC" w:rsidRPr="001330A8" w:rsidRDefault="00DB16AC" w:rsidP="00DB16AC">
            <w:pPr>
              <w:ind w:left="135"/>
              <w:textAlignment w:val="baseline"/>
              <w:rPr>
                <w:b/>
                <w:bCs/>
                <w:szCs w:val="24"/>
                <w:lang w:eastAsia="lt-LT"/>
              </w:rPr>
            </w:pPr>
          </w:p>
        </w:tc>
      </w:tr>
      <w:tr w:rsidR="00DB16AC" w14:paraId="56172FCC" w14:textId="77777777" w:rsidTr="00DB16AC">
        <w:trPr>
          <w:trHeight w:val="300"/>
        </w:trPr>
        <w:tc>
          <w:tcPr>
            <w:tcW w:w="9299" w:type="dxa"/>
            <w:gridSpan w:val="7"/>
            <w:tcBorders>
              <w:top w:val="outset" w:sz="6" w:space="0" w:color="auto"/>
              <w:left w:val="single" w:sz="6" w:space="0" w:color="auto"/>
              <w:bottom w:val="single" w:sz="6" w:space="0" w:color="auto"/>
              <w:right w:val="single" w:sz="4" w:space="0" w:color="auto"/>
            </w:tcBorders>
          </w:tcPr>
          <w:p w14:paraId="35B54F73" w14:textId="338F7227" w:rsidR="00DB16AC" w:rsidRPr="00B54914" w:rsidRDefault="00DB16AC" w:rsidP="00DB16AC">
            <w:pPr>
              <w:ind w:left="135"/>
              <w:jc w:val="right"/>
              <w:textAlignment w:val="baseline"/>
              <w:rPr>
                <w:szCs w:val="24"/>
                <w:lang w:eastAsia="lt-LT"/>
              </w:rPr>
            </w:pPr>
            <w:r w:rsidRPr="00B54914">
              <w:rPr>
                <w:szCs w:val="24"/>
                <w:lang w:eastAsia="lt-LT"/>
              </w:rPr>
              <w:lastRenderedPageBreak/>
              <w:t xml:space="preserve">Iš viso </w:t>
            </w:r>
          </w:p>
        </w:tc>
        <w:tc>
          <w:tcPr>
            <w:tcW w:w="1050" w:type="dxa"/>
            <w:gridSpan w:val="2"/>
            <w:tcBorders>
              <w:top w:val="outset" w:sz="6" w:space="0" w:color="auto"/>
              <w:left w:val="single" w:sz="4" w:space="0" w:color="auto"/>
              <w:bottom w:val="single" w:sz="6" w:space="0" w:color="auto"/>
              <w:right w:val="single" w:sz="4" w:space="0" w:color="auto"/>
            </w:tcBorders>
          </w:tcPr>
          <w:p w14:paraId="07B5C8D8" w14:textId="77777777" w:rsidR="00DB16AC" w:rsidRPr="00B54914" w:rsidRDefault="00DB16AC" w:rsidP="00DB16AC">
            <w:pPr>
              <w:ind w:left="135"/>
              <w:jc w:val="center"/>
              <w:textAlignment w:val="baseline"/>
              <w:rPr>
                <w:szCs w:val="24"/>
                <w:lang w:eastAsia="lt-LT"/>
              </w:rPr>
            </w:pPr>
          </w:p>
        </w:tc>
        <w:tc>
          <w:tcPr>
            <w:tcW w:w="1170" w:type="dxa"/>
            <w:gridSpan w:val="2"/>
            <w:tcBorders>
              <w:top w:val="outset" w:sz="6" w:space="0" w:color="auto"/>
              <w:left w:val="single" w:sz="4" w:space="0" w:color="auto"/>
              <w:bottom w:val="single" w:sz="6" w:space="0" w:color="auto"/>
              <w:right w:val="single" w:sz="4" w:space="0" w:color="auto"/>
            </w:tcBorders>
          </w:tcPr>
          <w:p w14:paraId="63E6C6AE" w14:textId="2717A726" w:rsidR="00DB16AC" w:rsidRPr="009F30EF" w:rsidRDefault="009F30EF" w:rsidP="00DB16AC">
            <w:pPr>
              <w:ind w:left="135"/>
              <w:jc w:val="center"/>
              <w:textAlignment w:val="baseline"/>
              <w:rPr>
                <w:b/>
                <w:szCs w:val="24"/>
                <w:lang w:eastAsia="lt-LT"/>
              </w:rPr>
            </w:pPr>
            <w:r w:rsidRPr="009F30EF">
              <w:rPr>
                <w:b/>
                <w:szCs w:val="24"/>
                <w:lang w:eastAsia="lt-LT"/>
              </w:rPr>
              <w:t>29850</w:t>
            </w:r>
          </w:p>
        </w:tc>
        <w:tc>
          <w:tcPr>
            <w:tcW w:w="1240" w:type="dxa"/>
            <w:tcBorders>
              <w:top w:val="outset" w:sz="6" w:space="0" w:color="auto"/>
              <w:left w:val="single" w:sz="4" w:space="0" w:color="auto"/>
              <w:bottom w:val="single" w:sz="6" w:space="0" w:color="auto"/>
              <w:right w:val="single" w:sz="4" w:space="0" w:color="auto"/>
            </w:tcBorders>
          </w:tcPr>
          <w:p w14:paraId="2760F49A" w14:textId="77777777" w:rsidR="00DB16AC" w:rsidRPr="00B54914" w:rsidRDefault="00DB16AC" w:rsidP="00DB16AC">
            <w:pPr>
              <w:ind w:left="135"/>
              <w:jc w:val="center"/>
              <w:textAlignment w:val="baseline"/>
              <w:rPr>
                <w:szCs w:val="24"/>
                <w:lang w:eastAsia="lt-LT"/>
              </w:rPr>
            </w:pPr>
          </w:p>
        </w:tc>
        <w:tc>
          <w:tcPr>
            <w:tcW w:w="2550" w:type="dxa"/>
            <w:tcBorders>
              <w:top w:val="outset" w:sz="6" w:space="0" w:color="auto"/>
              <w:left w:val="single" w:sz="4" w:space="0" w:color="auto"/>
              <w:bottom w:val="single" w:sz="6" w:space="0" w:color="auto"/>
              <w:right w:val="single" w:sz="6" w:space="0" w:color="auto"/>
            </w:tcBorders>
          </w:tcPr>
          <w:p w14:paraId="4D94874B" w14:textId="517433DF" w:rsidR="00DB16AC" w:rsidRPr="001330A8" w:rsidRDefault="00DB16AC" w:rsidP="00DB16AC">
            <w:pPr>
              <w:ind w:left="135"/>
              <w:textAlignment w:val="baseline"/>
              <w:rPr>
                <w:b/>
                <w:bCs/>
                <w:szCs w:val="24"/>
                <w:lang w:eastAsia="lt-LT"/>
              </w:rPr>
            </w:pPr>
          </w:p>
        </w:tc>
      </w:tr>
      <w:tr w:rsidR="00DB16AC" w14:paraId="6C380CFD" w14:textId="77777777" w:rsidTr="00DB16AC">
        <w:trPr>
          <w:trHeight w:val="300"/>
        </w:trPr>
        <w:tc>
          <w:tcPr>
            <w:tcW w:w="849" w:type="dxa"/>
            <w:gridSpan w:val="2"/>
            <w:tcBorders>
              <w:top w:val="outset" w:sz="6" w:space="0" w:color="auto"/>
              <w:left w:val="single" w:sz="6" w:space="0" w:color="auto"/>
              <w:bottom w:val="single" w:sz="6" w:space="0" w:color="auto"/>
              <w:right w:val="single" w:sz="6" w:space="0" w:color="auto"/>
            </w:tcBorders>
          </w:tcPr>
          <w:p w14:paraId="52917FFF" w14:textId="77777777" w:rsidR="00DB16AC" w:rsidRDefault="00DB16AC" w:rsidP="00DB16AC">
            <w:pPr>
              <w:ind w:left="135"/>
              <w:textAlignment w:val="baseline"/>
              <w:rPr>
                <w:szCs w:val="24"/>
                <w:lang w:eastAsia="lt-LT"/>
              </w:rPr>
            </w:pPr>
            <w:r>
              <w:rPr>
                <w:szCs w:val="24"/>
                <w:lang w:eastAsia="lt-LT"/>
              </w:rPr>
              <w:t>1.1.3.</w:t>
            </w:r>
          </w:p>
        </w:tc>
        <w:tc>
          <w:tcPr>
            <w:tcW w:w="3829" w:type="dxa"/>
            <w:gridSpan w:val="3"/>
            <w:tcBorders>
              <w:top w:val="outset" w:sz="6" w:space="0" w:color="auto"/>
              <w:left w:val="outset" w:sz="6" w:space="0" w:color="auto"/>
              <w:bottom w:val="single" w:sz="6" w:space="0" w:color="auto"/>
              <w:right w:val="single" w:sz="4" w:space="0" w:color="auto"/>
            </w:tcBorders>
          </w:tcPr>
          <w:p w14:paraId="32E84024" w14:textId="77777777" w:rsidR="00DB16AC" w:rsidRDefault="00DB16AC" w:rsidP="00DB16AC">
            <w:pPr>
              <w:rPr>
                <w:szCs w:val="24"/>
              </w:rPr>
            </w:pPr>
            <w:r>
              <w:t>Plungės akademiko Adolfo Jucio progimnazijos</w:t>
            </w:r>
            <w:r>
              <w:br/>
              <w:t>Vyskupo Motiejaus Valančiaus skyrius</w:t>
            </w:r>
          </w:p>
          <w:p w14:paraId="12F16B24" w14:textId="77777777" w:rsidR="00DB16AC" w:rsidRDefault="00DB16AC" w:rsidP="00DB16AC">
            <w:pPr>
              <w:ind w:left="135"/>
              <w:textAlignment w:val="baseline"/>
              <w:rPr>
                <w:szCs w:val="24"/>
                <w:lang w:eastAsia="lt-LT"/>
              </w:rPr>
            </w:pPr>
          </w:p>
        </w:tc>
        <w:tc>
          <w:tcPr>
            <w:tcW w:w="4621" w:type="dxa"/>
            <w:gridSpan w:val="2"/>
            <w:tcBorders>
              <w:top w:val="outset" w:sz="6" w:space="0" w:color="auto"/>
              <w:left w:val="single" w:sz="4" w:space="0" w:color="auto"/>
              <w:bottom w:val="single" w:sz="6" w:space="0" w:color="auto"/>
              <w:right w:val="single" w:sz="4" w:space="0" w:color="auto"/>
            </w:tcBorders>
          </w:tcPr>
          <w:p w14:paraId="52A7F12F" w14:textId="1A05B205" w:rsidR="00DB16AC" w:rsidRDefault="00DB16AC" w:rsidP="00DB16AC">
            <w:pPr>
              <w:rPr>
                <w:szCs w:val="24"/>
              </w:rPr>
            </w:pPr>
            <w:r>
              <w:t>1. Bortelio rampos į lauko sporto aikštelę įrengimas.</w:t>
            </w:r>
            <w:r>
              <w:br/>
              <w:t>2. Vidinių koridoriaus durų iš laiptinės antrame aukšte keitimas naujomis (1-2 – 1100)</w:t>
            </w:r>
            <w:r w:rsidR="008F6E1E">
              <w:t>.</w:t>
            </w:r>
          </w:p>
          <w:p w14:paraId="0FDC7F41" w14:textId="678B3C76" w:rsidR="00DB16AC" w:rsidRDefault="00DB16AC" w:rsidP="00DB16AC">
            <w:pPr>
              <w:rPr>
                <w:szCs w:val="24"/>
              </w:rPr>
            </w:pPr>
            <w:r>
              <w:t>3. Parkavimo vietos pritaikymas: nužymėjimas, ženklo įrengimas (500)</w:t>
            </w:r>
            <w:r w:rsidR="008F6E1E">
              <w:t>.</w:t>
            </w:r>
          </w:p>
          <w:p w14:paraId="190A98AA" w14:textId="639B621E" w:rsidR="00DB16AC" w:rsidRDefault="00DB16AC" w:rsidP="00DB16AC">
            <w:pPr>
              <w:rPr>
                <w:szCs w:val="24"/>
              </w:rPr>
            </w:pPr>
            <w:r>
              <w:t>4. Nuožulnaus slenksčio įrengimas ties išorinėmis durimis (100)</w:t>
            </w:r>
          </w:p>
          <w:p w14:paraId="468F6023" w14:textId="5B0FFE46" w:rsidR="00DB16AC" w:rsidRDefault="00DB16AC" w:rsidP="00DB16AC">
            <w:pPr>
              <w:rPr>
                <w:szCs w:val="24"/>
              </w:rPr>
            </w:pPr>
            <w:r>
              <w:t>5. Mobilus laiptų kopiklis (3000)</w:t>
            </w:r>
            <w:r w:rsidR="008F6E1E">
              <w:t>.</w:t>
            </w:r>
          </w:p>
          <w:p w14:paraId="05680944" w14:textId="15D897AD" w:rsidR="00DB16AC" w:rsidRDefault="00DB16AC" w:rsidP="00DB16AC">
            <w:pPr>
              <w:rPr>
                <w:szCs w:val="24"/>
              </w:rPr>
            </w:pPr>
            <w:r>
              <w:t>6. Durų, nepažymėtų laiptų pakopų žymėjimas, įspėjamųjų paviršių įrengimas ir kt. (300)</w:t>
            </w:r>
            <w:r w:rsidR="008F6E1E">
              <w:t>.</w:t>
            </w:r>
          </w:p>
          <w:p w14:paraId="0338346C" w14:textId="77777777" w:rsidR="00DB16AC" w:rsidRPr="00635BA2" w:rsidRDefault="00DB16AC" w:rsidP="00DB16AC">
            <w:r>
              <w:t>7.Vidinių durų į direktoriaus kabinetą keitimas naujomis.</w:t>
            </w:r>
          </w:p>
        </w:tc>
        <w:tc>
          <w:tcPr>
            <w:tcW w:w="1050" w:type="dxa"/>
            <w:gridSpan w:val="2"/>
            <w:tcBorders>
              <w:top w:val="outset" w:sz="6" w:space="0" w:color="auto"/>
              <w:left w:val="single" w:sz="4" w:space="0" w:color="auto"/>
              <w:bottom w:val="single" w:sz="6" w:space="0" w:color="auto"/>
              <w:right w:val="single" w:sz="4" w:space="0" w:color="auto"/>
            </w:tcBorders>
          </w:tcPr>
          <w:p w14:paraId="0C122DC1" w14:textId="77777777" w:rsidR="00DB16AC" w:rsidRDefault="009F30EF" w:rsidP="00DB16AC">
            <w:pPr>
              <w:ind w:left="135"/>
              <w:jc w:val="center"/>
              <w:textAlignment w:val="baseline"/>
              <w:rPr>
                <w:szCs w:val="24"/>
                <w:lang w:eastAsia="lt-LT"/>
              </w:rPr>
            </w:pPr>
            <w:r>
              <w:rPr>
                <w:szCs w:val="24"/>
                <w:lang w:eastAsia="lt-LT"/>
              </w:rPr>
              <w:t>5000</w:t>
            </w:r>
          </w:p>
          <w:p w14:paraId="1E3FC7FC" w14:textId="2B2C23AD" w:rsidR="009F30EF" w:rsidRPr="009F30EF" w:rsidRDefault="009F30EF" w:rsidP="00DB16AC">
            <w:pPr>
              <w:ind w:left="135"/>
              <w:jc w:val="center"/>
              <w:textAlignment w:val="baseline"/>
              <w:rPr>
                <w:sz w:val="16"/>
                <w:szCs w:val="16"/>
                <w:lang w:eastAsia="lt-LT"/>
              </w:rPr>
            </w:pPr>
            <w:r w:rsidRPr="009F30EF">
              <w:rPr>
                <w:sz w:val="16"/>
                <w:szCs w:val="16"/>
                <w:lang w:eastAsia="lt-LT"/>
              </w:rPr>
              <w:t>Įstaigos pritaikymas darželio reikmėms</w:t>
            </w:r>
          </w:p>
        </w:tc>
        <w:tc>
          <w:tcPr>
            <w:tcW w:w="1170" w:type="dxa"/>
            <w:gridSpan w:val="2"/>
            <w:tcBorders>
              <w:top w:val="outset" w:sz="6" w:space="0" w:color="auto"/>
              <w:left w:val="single" w:sz="4" w:space="0" w:color="auto"/>
              <w:bottom w:val="single" w:sz="6" w:space="0" w:color="auto"/>
              <w:right w:val="single" w:sz="4" w:space="0" w:color="auto"/>
            </w:tcBorders>
          </w:tcPr>
          <w:p w14:paraId="0FE7E399" w14:textId="77777777" w:rsidR="00DB16AC" w:rsidRPr="00FA2A55" w:rsidRDefault="00DB16AC" w:rsidP="00DB16AC">
            <w:pPr>
              <w:ind w:left="135"/>
              <w:jc w:val="center"/>
              <w:textAlignment w:val="baseline"/>
              <w:rPr>
                <w:szCs w:val="24"/>
                <w:lang w:eastAsia="lt-LT"/>
              </w:rPr>
            </w:pPr>
          </w:p>
        </w:tc>
        <w:tc>
          <w:tcPr>
            <w:tcW w:w="1240" w:type="dxa"/>
            <w:tcBorders>
              <w:top w:val="outset" w:sz="6" w:space="0" w:color="auto"/>
              <w:left w:val="single" w:sz="4" w:space="0" w:color="auto"/>
              <w:bottom w:val="single" w:sz="6" w:space="0" w:color="auto"/>
              <w:right w:val="single" w:sz="4" w:space="0" w:color="auto"/>
            </w:tcBorders>
          </w:tcPr>
          <w:p w14:paraId="4E130EEA" w14:textId="77777777" w:rsidR="00DB16AC" w:rsidRPr="00FA2A55" w:rsidRDefault="00DB16AC" w:rsidP="00DB16AC">
            <w:pPr>
              <w:ind w:left="135"/>
              <w:jc w:val="center"/>
              <w:textAlignment w:val="baseline"/>
              <w:rPr>
                <w:szCs w:val="24"/>
                <w:lang w:eastAsia="lt-LT"/>
              </w:rPr>
            </w:pPr>
          </w:p>
        </w:tc>
        <w:tc>
          <w:tcPr>
            <w:tcW w:w="2550" w:type="dxa"/>
            <w:tcBorders>
              <w:top w:val="outset" w:sz="6" w:space="0" w:color="auto"/>
              <w:left w:val="single" w:sz="4" w:space="0" w:color="auto"/>
              <w:bottom w:val="single" w:sz="6" w:space="0" w:color="auto"/>
              <w:right w:val="single" w:sz="6" w:space="0" w:color="auto"/>
            </w:tcBorders>
          </w:tcPr>
          <w:p w14:paraId="4C3018E6" w14:textId="77777777" w:rsidR="00DB16AC" w:rsidRPr="001330A8" w:rsidRDefault="00DB16AC" w:rsidP="00DB16AC">
            <w:pPr>
              <w:ind w:left="135"/>
              <w:textAlignment w:val="baseline"/>
              <w:rPr>
                <w:b/>
                <w:bCs/>
                <w:szCs w:val="24"/>
                <w:lang w:eastAsia="lt-LT"/>
              </w:rPr>
            </w:pPr>
          </w:p>
        </w:tc>
      </w:tr>
      <w:tr w:rsidR="00DB16AC" w14:paraId="438CB943" w14:textId="77777777" w:rsidTr="00DB16AC">
        <w:trPr>
          <w:trHeight w:val="300"/>
        </w:trPr>
        <w:tc>
          <w:tcPr>
            <w:tcW w:w="9299" w:type="dxa"/>
            <w:gridSpan w:val="7"/>
            <w:tcBorders>
              <w:top w:val="outset" w:sz="6" w:space="0" w:color="auto"/>
              <w:left w:val="single" w:sz="6" w:space="0" w:color="auto"/>
              <w:bottom w:val="single" w:sz="6" w:space="0" w:color="auto"/>
              <w:right w:val="single" w:sz="4" w:space="0" w:color="auto"/>
            </w:tcBorders>
          </w:tcPr>
          <w:p w14:paraId="3D573328" w14:textId="77777777" w:rsidR="00DB16AC" w:rsidRPr="00B54914" w:rsidRDefault="00DB16AC" w:rsidP="00DB16AC">
            <w:pPr>
              <w:ind w:left="135"/>
              <w:jc w:val="right"/>
              <w:textAlignment w:val="baseline"/>
              <w:rPr>
                <w:szCs w:val="24"/>
                <w:lang w:eastAsia="lt-LT"/>
              </w:rPr>
            </w:pPr>
          </w:p>
        </w:tc>
        <w:tc>
          <w:tcPr>
            <w:tcW w:w="1050" w:type="dxa"/>
            <w:gridSpan w:val="2"/>
            <w:tcBorders>
              <w:top w:val="outset" w:sz="6" w:space="0" w:color="auto"/>
              <w:left w:val="single" w:sz="4" w:space="0" w:color="auto"/>
              <w:bottom w:val="single" w:sz="6" w:space="0" w:color="auto"/>
              <w:right w:val="single" w:sz="4" w:space="0" w:color="auto"/>
            </w:tcBorders>
          </w:tcPr>
          <w:p w14:paraId="55525913" w14:textId="041A9D53" w:rsidR="00DB16AC" w:rsidRPr="009F30EF" w:rsidRDefault="009F30EF" w:rsidP="00DB16AC">
            <w:pPr>
              <w:ind w:left="135"/>
              <w:jc w:val="center"/>
              <w:textAlignment w:val="baseline"/>
              <w:rPr>
                <w:b/>
                <w:szCs w:val="24"/>
                <w:lang w:eastAsia="lt-LT"/>
              </w:rPr>
            </w:pPr>
            <w:r w:rsidRPr="009F30EF">
              <w:rPr>
                <w:b/>
                <w:szCs w:val="24"/>
                <w:lang w:eastAsia="lt-LT"/>
              </w:rPr>
              <w:t>5000</w:t>
            </w:r>
          </w:p>
        </w:tc>
        <w:tc>
          <w:tcPr>
            <w:tcW w:w="1170" w:type="dxa"/>
            <w:gridSpan w:val="2"/>
            <w:tcBorders>
              <w:top w:val="outset" w:sz="6" w:space="0" w:color="auto"/>
              <w:left w:val="single" w:sz="4" w:space="0" w:color="auto"/>
              <w:bottom w:val="single" w:sz="6" w:space="0" w:color="auto"/>
              <w:right w:val="single" w:sz="4" w:space="0" w:color="auto"/>
            </w:tcBorders>
          </w:tcPr>
          <w:p w14:paraId="53301C0C" w14:textId="77777777" w:rsidR="00DB16AC" w:rsidRPr="0015095D" w:rsidRDefault="00DB16AC" w:rsidP="00DB16AC">
            <w:pPr>
              <w:ind w:left="135"/>
              <w:jc w:val="center"/>
              <w:textAlignment w:val="baseline"/>
              <w:rPr>
                <w:b/>
                <w:bCs/>
                <w:szCs w:val="24"/>
                <w:lang w:eastAsia="lt-LT"/>
              </w:rPr>
            </w:pPr>
          </w:p>
        </w:tc>
        <w:tc>
          <w:tcPr>
            <w:tcW w:w="1240" w:type="dxa"/>
            <w:tcBorders>
              <w:top w:val="outset" w:sz="6" w:space="0" w:color="auto"/>
              <w:left w:val="single" w:sz="4" w:space="0" w:color="auto"/>
              <w:bottom w:val="single" w:sz="6" w:space="0" w:color="auto"/>
              <w:right w:val="single" w:sz="4" w:space="0" w:color="auto"/>
            </w:tcBorders>
          </w:tcPr>
          <w:p w14:paraId="77B0D2A5" w14:textId="77777777" w:rsidR="00DB16AC" w:rsidRPr="0015095D" w:rsidRDefault="00DB16AC" w:rsidP="00DB16AC">
            <w:pPr>
              <w:ind w:left="135"/>
              <w:jc w:val="center"/>
              <w:textAlignment w:val="baseline"/>
              <w:rPr>
                <w:b/>
                <w:bCs/>
                <w:szCs w:val="24"/>
                <w:lang w:eastAsia="lt-LT"/>
              </w:rPr>
            </w:pPr>
          </w:p>
        </w:tc>
        <w:tc>
          <w:tcPr>
            <w:tcW w:w="2550" w:type="dxa"/>
            <w:tcBorders>
              <w:top w:val="outset" w:sz="6" w:space="0" w:color="auto"/>
              <w:left w:val="single" w:sz="4" w:space="0" w:color="auto"/>
              <w:bottom w:val="single" w:sz="6" w:space="0" w:color="auto"/>
              <w:right w:val="single" w:sz="6" w:space="0" w:color="auto"/>
            </w:tcBorders>
          </w:tcPr>
          <w:p w14:paraId="558DFF6C" w14:textId="2458F779" w:rsidR="00DB16AC" w:rsidRPr="001330A8" w:rsidRDefault="00DB16AC" w:rsidP="00DB16AC">
            <w:pPr>
              <w:ind w:left="135"/>
              <w:textAlignment w:val="baseline"/>
              <w:rPr>
                <w:b/>
                <w:bCs/>
                <w:szCs w:val="24"/>
                <w:lang w:eastAsia="lt-LT"/>
              </w:rPr>
            </w:pPr>
          </w:p>
        </w:tc>
      </w:tr>
      <w:tr w:rsidR="00DB16AC" w14:paraId="5A72C3B5" w14:textId="77777777" w:rsidTr="00DB16AC">
        <w:trPr>
          <w:trHeight w:val="300"/>
        </w:trPr>
        <w:tc>
          <w:tcPr>
            <w:tcW w:w="849" w:type="dxa"/>
            <w:gridSpan w:val="2"/>
            <w:tcBorders>
              <w:top w:val="outset" w:sz="6" w:space="0" w:color="auto"/>
              <w:left w:val="single" w:sz="6" w:space="0" w:color="auto"/>
              <w:bottom w:val="single" w:sz="6" w:space="0" w:color="auto"/>
              <w:right w:val="single" w:sz="6" w:space="0" w:color="auto"/>
            </w:tcBorders>
          </w:tcPr>
          <w:p w14:paraId="08AC0FD1" w14:textId="77777777" w:rsidR="00DB16AC" w:rsidRDefault="00DB16AC" w:rsidP="00DB16AC">
            <w:pPr>
              <w:ind w:left="135"/>
              <w:textAlignment w:val="baseline"/>
              <w:rPr>
                <w:szCs w:val="24"/>
                <w:lang w:eastAsia="lt-LT"/>
              </w:rPr>
            </w:pPr>
            <w:r>
              <w:rPr>
                <w:szCs w:val="24"/>
                <w:lang w:eastAsia="lt-LT"/>
              </w:rPr>
              <w:t>1.1.4.</w:t>
            </w:r>
          </w:p>
        </w:tc>
        <w:tc>
          <w:tcPr>
            <w:tcW w:w="3829" w:type="dxa"/>
            <w:gridSpan w:val="3"/>
            <w:tcBorders>
              <w:top w:val="outset" w:sz="6" w:space="0" w:color="auto"/>
              <w:left w:val="outset" w:sz="6" w:space="0" w:color="auto"/>
              <w:bottom w:val="single" w:sz="6" w:space="0" w:color="auto"/>
              <w:right w:val="single" w:sz="4" w:space="0" w:color="auto"/>
            </w:tcBorders>
          </w:tcPr>
          <w:p w14:paraId="4BE77B8C" w14:textId="77777777" w:rsidR="00DB16AC" w:rsidRDefault="00DB16AC" w:rsidP="00DB16AC">
            <w:pPr>
              <w:rPr>
                <w:szCs w:val="24"/>
              </w:rPr>
            </w:pPr>
            <w:r>
              <w:t>„Babrungo“ progimnazija</w:t>
            </w:r>
          </w:p>
          <w:p w14:paraId="0A7B93A9" w14:textId="77777777" w:rsidR="00DB16AC" w:rsidRDefault="00DB16AC" w:rsidP="00DB16AC">
            <w:pPr>
              <w:ind w:left="135"/>
              <w:textAlignment w:val="baseline"/>
              <w:rPr>
                <w:szCs w:val="24"/>
                <w:lang w:eastAsia="lt-LT"/>
              </w:rPr>
            </w:pPr>
          </w:p>
        </w:tc>
        <w:tc>
          <w:tcPr>
            <w:tcW w:w="4621" w:type="dxa"/>
            <w:gridSpan w:val="2"/>
            <w:tcBorders>
              <w:top w:val="outset" w:sz="6" w:space="0" w:color="auto"/>
              <w:left w:val="single" w:sz="4" w:space="0" w:color="auto"/>
              <w:bottom w:val="single" w:sz="6" w:space="0" w:color="auto"/>
              <w:right w:val="single" w:sz="4" w:space="0" w:color="auto"/>
            </w:tcBorders>
          </w:tcPr>
          <w:p w14:paraId="41DC8027" w14:textId="0F9ABA6B" w:rsidR="00DB16AC" w:rsidRDefault="00DB16AC" w:rsidP="00DB16AC">
            <w:pPr>
              <w:rPr>
                <w:szCs w:val="24"/>
              </w:rPr>
            </w:pPr>
            <w:r>
              <w:t>1. Parkavimo vietos pritaikymas: nužymėjimas, ženklo įrengimas (500)</w:t>
            </w:r>
            <w:r w:rsidR="008F6E1E">
              <w:t>.</w:t>
            </w:r>
          </w:p>
          <w:p w14:paraId="432D3621" w14:textId="3DEE5F6E" w:rsidR="00DB16AC" w:rsidRDefault="00DB16AC" w:rsidP="00DB16AC">
            <w:pPr>
              <w:rPr>
                <w:szCs w:val="24"/>
              </w:rPr>
            </w:pPr>
            <w:r>
              <w:t>2. Panduso turėklų įrengimas</w:t>
            </w:r>
            <w:r w:rsidR="008F6E1E">
              <w:t xml:space="preserve"> </w:t>
            </w:r>
            <w:r>
              <w:t>(1300)</w:t>
            </w:r>
            <w:r w:rsidR="008F6E1E">
              <w:t>.</w:t>
            </w:r>
          </w:p>
          <w:p w14:paraId="38826149" w14:textId="7CCFE084" w:rsidR="00DB16AC" w:rsidRDefault="00DB16AC" w:rsidP="00DB16AC">
            <w:pPr>
              <w:rPr>
                <w:szCs w:val="24"/>
              </w:rPr>
            </w:pPr>
            <w:r>
              <w:t>3. Nuožulnaus slenksčio  ties išorinėmis durimis įrengimas  (100)</w:t>
            </w:r>
            <w:r w:rsidR="008F6E1E">
              <w:t>.</w:t>
            </w:r>
          </w:p>
          <w:p w14:paraId="7CDB0A6D" w14:textId="4DE514D3" w:rsidR="00DB16AC" w:rsidRDefault="00DB16AC" w:rsidP="00DB16AC">
            <w:pPr>
              <w:rPr>
                <w:szCs w:val="24"/>
              </w:rPr>
            </w:pPr>
            <w:r>
              <w:t>4. Klasių vidinių  durų keitimas naujomis (8400)</w:t>
            </w:r>
            <w:r w:rsidR="008F6E1E">
              <w:t>.</w:t>
            </w:r>
          </w:p>
          <w:p w14:paraId="7A2C00CA" w14:textId="685CB9A4" w:rsidR="00DB16AC" w:rsidRDefault="00DB16AC" w:rsidP="00DB16AC">
            <w:pPr>
              <w:rPr>
                <w:szCs w:val="24"/>
              </w:rPr>
            </w:pPr>
            <w:r>
              <w:t>5. Mobilus laiptų kopiklis  (3000)</w:t>
            </w:r>
            <w:r w:rsidR="008F6E1E">
              <w:t>.</w:t>
            </w:r>
          </w:p>
          <w:p w14:paraId="052735B4" w14:textId="484AC45C" w:rsidR="00DB16AC" w:rsidRDefault="00DB16AC" w:rsidP="00DB16AC">
            <w:pPr>
              <w:rPr>
                <w:szCs w:val="24"/>
              </w:rPr>
            </w:pPr>
            <w:r>
              <w:t>6. Sanitarinio mazgo įrengimas (8000)</w:t>
            </w:r>
            <w:r w:rsidR="008F6E1E">
              <w:t>.</w:t>
            </w:r>
          </w:p>
          <w:p w14:paraId="4C43F8A8" w14:textId="775BD9F5" w:rsidR="00DB16AC" w:rsidRDefault="00DB16AC" w:rsidP="00DB16AC">
            <w:pPr>
              <w:rPr>
                <w:szCs w:val="24"/>
              </w:rPr>
            </w:pPr>
            <w:r>
              <w:lastRenderedPageBreak/>
              <w:t>7. Nuožulnaus slenksčio įrengimas ties išorinėmis durimis (100)</w:t>
            </w:r>
            <w:r w:rsidR="008F6E1E">
              <w:t>.</w:t>
            </w:r>
          </w:p>
          <w:p w14:paraId="66A71CB2" w14:textId="11640A06" w:rsidR="00DB16AC" w:rsidRDefault="00DB16AC" w:rsidP="00DB16AC">
            <w:pPr>
              <w:rPr>
                <w:szCs w:val="24"/>
              </w:rPr>
            </w:pPr>
            <w:r>
              <w:t>8. Durų, laiptų pakopų žymėjimas, įspėjamųjų paviršių įrengimas ir kt.  (500)</w:t>
            </w:r>
            <w:r w:rsidR="008F6E1E">
              <w:t>.</w:t>
            </w:r>
          </w:p>
          <w:p w14:paraId="3404C66F" w14:textId="77777777" w:rsidR="00DB16AC" w:rsidRDefault="00DB16AC" w:rsidP="00DB16AC">
            <w:pPr>
              <w:rPr>
                <w:szCs w:val="24"/>
              </w:rPr>
            </w:pPr>
            <w:r>
              <w:t xml:space="preserve">9. Durų keitimas naujomis patekimui į sporto salę iš vidaus.  </w:t>
            </w:r>
            <w:r>
              <w:br/>
              <w:t xml:space="preserve">10. Patekimo į persirengimo kambarius, esančius prie sporto salės, pritaikymas.  </w:t>
            </w:r>
          </w:p>
          <w:p w14:paraId="363D6E23" w14:textId="77777777" w:rsidR="00DB16AC" w:rsidRDefault="00DB16AC" w:rsidP="00DB16AC">
            <w:pPr>
              <w:ind w:left="135"/>
              <w:textAlignment w:val="baseline"/>
              <w:rPr>
                <w:szCs w:val="24"/>
                <w:lang w:eastAsia="lt-LT"/>
              </w:rPr>
            </w:pPr>
          </w:p>
        </w:tc>
        <w:tc>
          <w:tcPr>
            <w:tcW w:w="1050" w:type="dxa"/>
            <w:gridSpan w:val="2"/>
            <w:tcBorders>
              <w:top w:val="outset" w:sz="6" w:space="0" w:color="auto"/>
              <w:left w:val="single" w:sz="4" w:space="0" w:color="auto"/>
              <w:bottom w:val="single" w:sz="6" w:space="0" w:color="auto"/>
              <w:right w:val="single" w:sz="4" w:space="0" w:color="auto"/>
            </w:tcBorders>
          </w:tcPr>
          <w:p w14:paraId="6DB6F813" w14:textId="77777777" w:rsidR="00DB16AC" w:rsidRDefault="00DB16AC" w:rsidP="00DB16AC">
            <w:pPr>
              <w:ind w:left="135"/>
              <w:jc w:val="center"/>
              <w:textAlignment w:val="baseline"/>
              <w:rPr>
                <w:szCs w:val="24"/>
                <w:lang w:eastAsia="lt-LT"/>
              </w:rPr>
            </w:pPr>
          </w:p>
        </w:tc>
        <w:tc>
          <w:tcPr>
            <w:tcW w:w="1170" w:type="dxa"/>
            <w:gridSpan w:val="2"/>
            <w:tcBorders>
              <w:top w:val="outset" w:sz="6" w:space="0" w:color="auto"/>
              <w:left w:val="single" w:sz="4" w:space="0" w:color="auto"/>
              <w:bottom w:val="single" w:sz="6" w:space="0" w:color="auto"/>
              <w:right w:val="single" w:sz="4" w:space="0" w:color="auto"/>
            </w:tcBorders>
          </w:tcPr>
          <w:p w14:paraId="1F57D60F" w14:textId="77777777" w:rsidR="00DB16AC" w:rsidRPr="00FA2A55" w:rsidRDefault="00DB16AC" w:rsidP="00DB16AC">
            <w:pPr>
              <w:ind w:left="135"/>
              <w:jc w:val="center"/>
              <w:textAlignment w:val="baseline"/>
              <w:rPr>
                <w:szCs w:val="24"/>
                <w:lang w:eastAsia="lt-LT"/>
              </w:rPr>
            </w:pPr>
          </w:p>
        </w:tc>
        <w:tc>
          <w:tcPr>
            <w:tcW w:w="1240" w:type="dxa"/>
            <w:tcBorders>
              <w:top w:val="outset" w:sz="6" w:space="0" w:color="auto"/>
              <w:left w:val="single" w:sz="4" w:space="0" w:color="auto"/>
              <w:bottom w:val="single" w:sz="6" w:space="0" w:color="auto"/>
              <w:right w:val="single" w:sz="4" w:space="0" w:color="auto"/>
            </w:tcBorders>
          </w:tcPr>
          <w:p w14:paraId="729EA775" w14:textId="77777777" w:rsidR="00DB16AC" w:rsidRDefault="009F30EF" w:rsidP="00DB16AC">
            <w:pPr>
              <w:ind w:left="135"/>
              <w:jc w:val="center"/>
              <w:textAlignment w:val="baseline"/>
              <w:rPr>
                <w:szCs w:val="24"/>
                <w:lang w:eastAsia="lt-LT"/>
              </w:rPr>
            </w:pPr>
            <w:r>
              <w:rPr>
                <w:szCs w:val="24"/>
                <w:lang w:eastAsia="lt-LT"/>
              </w:rPr>
              <w:t>21900</w:t>
            </w:r>
          </w:p>
          <w:p w14:paraId="07BBB952" w14:textId="3409B292" w:rsidR="009F30EF" w:rsidRPr="009F30EF" w:rsidRDefault="009F30EF" w:rsidP="00DB16AC">
            <w:pPr>
              <w:ind w:left="135"/>
              <w:jc w:val="center"/>
              <w:textAlignment w:val="baseline"/>
              <w:rPr>
                <w:sz w:val="16"/>
                <w:szCs w:val="16"/>
                <w:lang w:eastAsia="lt-LT"/>
              </w:rPr>
            </w:pPr>
            <w:r w:rsidRPr="009F30EF">
              <w:rPr>
                <w:sz w:val="16"/>
                <w:szCs w:val="16"/>
                <w:lang w:eastAsia="lt-LT"/>
              </w:rPr>
              <w:t>Regiono plėtros lėšos</w:t>
            </w:r>
          </w:p>
        </w:tc>
        <w:tc>
          <w:tcPr>
            <w:tcW w:w="2550" w:type="dxa"/>
            <w:tcBorders>
              <w:top w:val="outset" w:sz="6" w:space="0" w:color="auto"/>
              <w:left w:val="single" w:sz="4" w:space="0" w:color="auto"/>
              <w:bottom w:val="single" w:sz="6" w:space="0" w:color="auto"/>
              <w:right w:val="single" w:sz="6" w:space="0" w:color="auto"/>
            </w:tcBorders>
          </w:tcPr>
          <w:p w14:paraId="47C13749" w14:textId="77777777" w:rsidR="00DB16AC" w:rsidRPr="001330A8" w:rsidRDefault="00DB16AC" w:rsidP="00DB16AC">
            <w:pPr>
              <w:ind w:left="135"/>
              <w:textAlignment w:val="baseline"/>
              <w:rPr>
                <w:b/>
                <w:bCs/>
                <w:szCs w:val="24"/>
                <w:lang w:eastAsia="lt-LT"/>
              </w:rPr>
            </w:pPr>
          </w:p>
        </w:tc>
      </w:tr>
      <w:tr w:rsidR="00DB16AC" w14:paraId="09B89AC8" w14:textId="77777777" w:rsidTr="00DB16AC">
        <w:trPr>
          <w:trHeight w:val="300"/>
        </w:trPr>
        <w:tc>
          <w:tcPr>
            <w:tcW w:w="9299" w:type="dxa"/>
            <w:gridSpan w:val="7"/>
            <w:tcBorders>
              <w:top w:val="outset" w:sz="6" w:space="0" w:color="auto"/>
              <w:left w:val="single" w:sz="6" w:space="0" w:color="auto"/>
              <w:bottom w:val="single" w:sz="6" w:space="0" w:color="auto"/>
              <w:right w:val="single" w:sz="4" w:space="0" w:color="auto"/>
            </w:tcBorders>
          </w:tcPr>
          <w:p w14:paraId="7FCAEEEF" w14:textId="4B8B24A5" w:rsidR="00DB16AC" w:rsidRPr="00B54914" w:rsidRDefault="00DB16AC" w:rsidP="00DB16AC">
            <w:pPr>
              <w:ind w:left="135"/>
              <w:jc w:val="right"/>
              <w:textAlignment w:val="baseline"/>
              <w:rPr>
                <w:szCs w:val="24"/>
                <w:lang w:eastAsia="lt-LT"/>
              </w:rPr>
            </w:pPr>
            <w:r w:rsidRPr="00B54914">
              <w:rPr>
                <w:szCs w:val="24"/>
                <w:lang w:eastAsia="lt-LT"/>
              </w:rPr>
              <w:lastRenderedPageBreak/>
              <w:t>Iš viso</w:t>
            </w:r>
          </w:p>
        </w:tc>
        <w:tc>
          <w:tcPr>
            <w:tcW w:w="1050" w:type="dxa"/>
            <w:gridSpan w:val="2"/>
            <w:tcBorders>
              <w:top w:val="outset" w:sz="6" w:space="0" w:color="auto"/>
              <w:left w:val="single" w:sz="4" w:space="0" w:color="auto"/>
              <w:bottom w:val="single" w:sz="6" w:space="0" w:color="auto"/>
              <w:right w:val="single" w:sz="4" w:space="0" w:color="auto"/>
            </w:tcBorders>
          </w:tcPr>
          <w:p w14:paraId="273D5484" w14:textId="77777777" w:rsidR="00DB16AC" w:rsidRPr="00B54914" w:rsidRDefault="00DB16AC" w:rsidP="00DB16AC">
            <w:pPr>
              <w:ind w:left="135"/>
              <w:jc w:val="center"/>
              <w:textAlignment w:val="baseline"/>
              <w:rPr>
                <w:szCs w:val="24"/>
                <w:lang w:eastAsia="lt-LT"/>
              </w:rPr>
            </w:pPr>
          </w:p>
        </w:tc>
        <w:tc>
          <w:tcPr>
            <w:tcW w:w="1170" w:type="dxa"/>
            <w:gridSpan w:val="2"/>
            <w:tcBorders>
              <w:top w:val="outset" w:sz="6" w:space="0" w:color="auto"/>
              <w:left w:val="single" w:sz="4" w:space="0" w:color="auto"/>
              <w:bottom w:val="single" w:sz="6" w:space="0" w:color="auto"/>
              <w:right w:val="single" w:sz="4" w:space="0" w:color="auto"/>
            </w:tcBorders>
          </w:tcPr>
          <w:p w14:paraId="76E01202" w14:textId="77777777" w:rsidR="00DB16AC" w:rsidRPr="00B54914" w:rsidRDefault="00DB16AC" w:rsidP="00DB16AC">
            <w:pPr>
              <w:ind w:left="135"/>
              <w:jc w:val="center"/>
              <w:textAlignment w:val="baseline"/>
              <w:rPr>
                <w:szCs w:val="24"/>
                <w:lang w:eastAsia="lt-LT"/>
              </w:rPr>
            </w:pPr>
          </w:p>
        </w:tc>
        <w:tc>
          <w:tcPr>
            <w:tcW w:w="1240" w:type="dxa"/>
            <w:tcBorders>
              <w:top w:val="outset" w:sz="6" w:space="0" w:color="auto"/>
              <w:left w:val="single" w:sz="4" w:space="0" w:color="auto"/>
              <w:bottom w:val="single" w:sz="6" w:space="0" w:color="auto"/>
              <w:right w:val="single" w:sz="4" w:space="0" w:color="auto"/>
            </w:tcBorders>
          </w:tcPr>
          <w:p w14:paraId="0D1FD090" w14:textId="602D46F1" w:rsidR="00DB16AC" w:rsidRPr="009F30EF" w:rsidRDefault="009F30EF" w:rsidP="00DB16AC">
            <w:pPr>
              <w:ind w:left="135"/>
              <w:jc w:val="center"/>
              <w:textAlignment w:val="baseline"/>
              <w:rPr>
                <w:b/>
                <w:szCs w:val="24"/>
                <w:lang w:eastAsia="lt-LT"/>
              </w:rPr>
            </w:pPr>
            <w:r w:rsidRPr="009F30EF">
              <w:rPr>
                <w:b/>
                <w:szCs w:val="24"/>
                <w:lang w:eastAsia="lt-LT"/>
              </w:rPr>
              <w:t>21900</w:t>
            </w:r>
          </w:p>
        </w:tc>
        <w:tc>
          <w:tcPr>
            <w:tcW w:w="2550" w:type="dxa"/>
            <w:tcBorders>
              <w:top w:val="outset" w:sz="6" w:space="0" w:color="auto"/>
              <w:left w:val="single" w:sz="4" w:space="0" w:color="auto"/>
              <w:bottom w:val="single" w:sz="6" w:space="0" w:color="auto"/>
              <w:right w:val="single" w:sz="6" w:space="0" w:color="auto"/>
            </w:tcBorders>
          </w:tcPr>
          <w:p w14:paraId="1890E547" w14:textId="1AF5BBAB" w:rsidR="00DB16AC" w:rsidRPr="001330A8" w:rsidRDefault="00DB16AC" w:rsidP="00DB16AC">
            <w:pPr>
              <w:ind w:left="135"/>
              <w:textAlignment w:val="baseline"/>
              <w:rPr>
                <w:b/>
                <w:bCs/>
                <w:szCs w:val="24"/>
                <w:lang w:eastAsia="lt-LT"/>
              </w:rPr>
            </w:pPr>
          </w:p>
        </w:tc>
      </w:tr>
      <w:tr w:rsidR="00DB16AC" w14:paraId="50B39030" w14:textId="77777777" w:rsidTr="00DB16AC">
        <w:trPr>
          <w:trHeight w:val="300"/>
        </w:trPr>
        <w:tc>
          <w:tcPr>
            <w:tcW w:w="849" w:type="dxa"/>
            <w:gridSpan w:val="2"/>
            <w:tcBorders>
              <w:top w:val="outset" w:sz="6" w:space="0" w:color="auto"/>
              <w:left w:val="single" w:sz="6" w:space="0" w:color="auto"/>
              <w:bottom w:val="single" w:sz="6" w:space="0" w:color="auto"/>
              <w:right w:val="single" w:sz="6" w:space="0" w:color="auto"/>
            </w:tcBorders>
          </w:tcPr>
          <w:p w14:paraId="0A1690CC" w14:textId="77777777" w:rsidR="00DB16AC" w:rsidRDefault="00DB16AC" w:rsidP="00DB16AC">
            <w:pPr>
              <w:ind w:left="135"/>
              <w:textAlignment w:val="baseline"/>
              <w:rPr>
                <w:szCs w:val="24"/>
                <w:lang w:eastAsia="lt-LT"/>
              </w:rPr>
            </w:pPr>
            <w:r>
              <w:rPr>
                <w:szCs w:val="24"/>
                <w:lang w:eastAsia="lt-LT"/>
              </w:rPr>
              <w:t>1.1.5.</w:t>
            </w:r>
          </w:p>
        </w:tc>
        <w:tc>
          <w:tcPr>
            <w:tcW w:w="3829" w:type="dxa"/>
            <w:gridSpan w:val="3"/>
            <w:tcBorders>
              <w:top w:val="outset" w:sz="6" w:space="0" w:color="auto"/>
              <w:left w:val="outset" w:sz="6" w:space="0" w:color="auto"/>
              <w:bottom w:val="single" w:sz="6" w:space="0" w:color="auto"/>
              <w:right w:val="single" w:sz="4" w:space="0" w:color="auto"/>
            </w:tcBorders>
          </w:tcPr>
          <w:p w14:paraId="1EBDA70C" w14:textId="77777777" w:rsidR="00DB16AC" w:rsidRDefault="00DB16AC" w:rsidP="00DB16AC">
            <w:pPr>
              <w:rPr>
                <w:szCs w:val="24"/>
              </w:rPr>
            </w:pPr>
            <w:r>
              <w:t>„Ryto“ pagrindinė mokykla</w:t>
            </w:r>
          </w:p>
          <w:p w14:paraId="6CBE2F07" w14:textId="77777777" w:rsidR="00DB16AC" w:rsidRDefault="00DB16AC" w:rsidP="00DB16AC">
            <w:pPr>
              <w:ind w:left="135"/>
              <w:textAlignment w:val="baseline"/>
              <w:rPr>
                <w:szCs w:val="24"/>
                <w:lang w:eastAsia="lt-LT"/>
              </w:rPr>
            </w:pPr>
          </w:p>
        </w:tc>
        <w:tc>
          <w:tcPr>
            <w:tcW w:w="4621" w:type="dxa"/>
            <w:gridSpan w:val="2"/>
            <w:tcBorders>
              <w:top w:val="outset" w:sz="6" w:space="0" w:color="auto"/>
              <w:left w:val="single" w:sz="4" w:space="0" w:color="auto"/>
              <w:bottom w:val="single" w:sz="6" w:space="0" w:color="auto"/>
              <w:right w:val="single" w:sz="4" w:space="0" w:color="auto"/>
            </w:tcBorders>
          </w:tcPr>
          <w:p w14:paraId="571F1E2C" w14:textId="19C5725C" w:rsidR="00DB16AC" w:rsidRDefault="00DB16AC" w:rsidP="00DB16AC">
            <w:pPr>
              <w:rPr>
                <w:szCs w:val="24"/>
              </w:rPr>
            </w:pPr>
            <w:r>
              <w:t>1. Bortelio rampos nuo stovėjimo vietos paviršiaus iki aukštesnio pėsčiųjų tako link stadiono įrengimas (500)</w:t>
            </w:r>
            <w:r w:rsidR="008F6E1E">
              <w:t>.</w:t>
            </w:r>
          </w:p>
          <w:p w14:paraId="5FD556EC" w14:textId="46C0EBB1" w:rsidR="00DB16AC" w:rsidRDefault="00DB16AC" w:rsidP="00DB16AC">
            <w:pPr>
              <w:rPr>
                <w:szCs w:val="24"/>
              </w:rPr>
            </w:pPr>
            <w:r>
              <w:t>2. Išorinių durų keitimas naujomis (2500)</w:t>
            </w:r>
            <w:r w:rsidR="008F6E1E">
              <w:t>.</w:t>
            </w:r>
          </w:p>
          <w:p w14:paraId="16748CE1" w14:textId="16CFD2A2" w:rsidR="00DB16AC" w:rsidRDefault="00DB16AC" w:rsidP="00DB16AC">
            <w:r>
              <w:t>3. Durų, laiptų pakopų žymėjimas, įspėjamųjų paviršių įrengimas ir kt. (500)</w:t>
            </w:r>
            <w:r w:rsidR="008F6E1E">
              <w:t>.</w:t>
            </w:r>
          </w:p>
          <w:p w14:paraId="104D51DB" w14:textId="77777777" w:rsidR="00DB16AC" w:rsidRDefault="00DB16AC" w:rsidP="00DB16AC">
            <w:pPr>
              <w:rPr>
                <w:szCs w:val="24"/>
              </w:rPr>
            </w:pPr>
            <w:r>
              <w:t>4. Bibliotekos durų keitimas naujomis.</w:t>
            </w:r>
            <w:r>
              <w:br/>
              <w:t>5. Direktoriaus/raštinės durų keitimas naujomis.</w:t>
            </w:r>
            <w:r>
              <w:br/>
              <w:t>6. Patekimas į persirengimo kambarius prie sporto salės: mobilus laiptų kopiklis, durų keitimas naujomis.</w:t>
            </w:r>
            <w:r>
              <w:br/>
              <w:t>7. Paradinio  įėjimo rampos keitimas nauja.</w:t>
            </w:r>
          </w:p>
          <w:p w14:paraId="014A084B" w14:textId="77777777" w:rsidR="00DB16AC" w:rsidRDefault="00DB16AC" w:rsidP="00DB16AC">
            <w:pPr>
              <w:rPr>
                <w:szCs w:val="24"/>
              </w:rPr>
            </w:pPr>
          </w:p>
          <w:p w14:paraId="102CCE89" w14:textId="77777777" w:rsidR="00DB16AC" w:rsidRDefault="00DB16AC" w:rsidP="00DB16AC">
            <w:pPr>
              <w:ind w:left="135"/>
              <w:textAlignment w:val="baseline"/>
              <w:rPr>
                <w:szCs w:val="24"/>
                <w:lang w:eastAsia="lt-LT"/>
              </w:rPr>
            </w:pPr>
          </w:p>
        </w:tc>
        <w:tc>
          <w:tcPr>
            <w:tcW w:w="1050" w:type="dxa"/>
            <w:gridSpan w:val="2"/>
            <w:tcBorders>
              <w:top w:val="outset" w:sz="6" w:space="0" w:color="auto"/>
              <w:left w:val="single" w:sz="4" w:space="0" w:color="auto"/>
              <w:bottom w:val="single" w:sz="6" w:space="0" w:color="auto"/>
              <w:right w:val="single" w:sz="4" w:space="0" w:color="auto"/>
            </w:tcBorders>
          </w:tcPr>
          <w:p w14:paraId="21FC1478" w14:textId="77777777" w:rsidR="00DB16AC" w:rsidRPr="00D0299F" w:rsidRDefault="00DB16AC" w:rsidP="00DB16AC">
            <w:pPr>
              <w:ind w:left="135"/>
              <w:jc w:val="center"/>
              <w:textAlignment w:val="baseline"/>
              <w:rPr>
                <w:szCs w:val="24"/>
                <w:lang w:eastAsia="lt-LT"/>
              </w:rPr>
            </w:pPr>
          </w:p>
        </w:tc>
        <w:tc>
          <w:tcPr>
            <w:tcW w:w="1170" w:type="dxa"/>
            <w:gridSpan w:val="2"/>
            <w:tcBorders>
              <w:top w:val="outset" w:sz="6" w:space="0" w:color="auto"/>
              <w:left w:val="single" w:sz="4" w:space="0" w:color="auto"/>
              <w:bottom w:val="single" w:sz="6" w:space="0" w:color="auto"/>
              <w:right w:val="single" w:sz="4" w:space="0" w:color="auto"/>
            </w:tcBorders>
          </w:tcPr>
          <w:p w14:paraId="4840154F" w14:textId="77777777" w:rsidR="00DB16AC" w:rsidRDefault="009F30EF" w:rsidP="00DB16AC">
            <w:pPr>
              <w:ind w:left="135"/>
              <w:jc w:val="center"/>
              <w:textAlignment w:val="baseline"/>
              <w:rPr>
                <w:szCs w:val="24"/>
                <w:lang w:eastAsia="lt-LT"/>
              </w:rPr>
            </w:pPr>
            <w:r>
              <w:rPr>
                <w:szCs w:val="24"/>
                <w:lang w:eastAsia="lt-LT"/>
              </w:rPr>
              <w:t>3500</w:t>
            </w:r>
          </w:p>
          <w:p w14:paraId="5EAA157F" w14:textId="5D292C72" w:rsidR="009F30EF" w:rsidRDefault="008F6E1E" w:rsidP="00DB16AC">
            <w:pPr>
              <w:ind w:left="135"/>
              <w:jc w:val="center"/>
              <w:textAlignment w:val="baseline"/>
              <w:rPr>
                <w:szCs w:val="24"/>
                <w:lang w:eastAsia="lt-LT"/>
              </w:rPr>
            </w:pPr>
            <w:r>
              <w:rPr>
                <w:sz w:val="16"/>
                <w:szCs w:val="16"/>
                <w:lang w:eastAsia="lt-LT"/>
              </w:rPr>
              <w:t>„</w:t>
            </w:r>
            <w:r w:rsidR="009F30EF" w:rsidRPr="009F30EF">
              <w:rPr>
                <w:sz w:val="16"/>
                <w:szCs w:val="16"/>
                <w:lang w:eastAsia="lt-LT"/>
              </w:rPr>
              <w:t>Tūkstantmečio mokyklų</w:t>
            </w:r>
            <w:r>
              <w:rPr>
                <w:sz w:val="16"/>
                <w:szCs w:val="16"/>
                <w:lang w:eastAsia="lt-LT"/>
              </w:rPr>
              <w:t>“</w:t>
            </w:r>
            <w:r w:rsidR="009F30EF" w:rsidRPr="009F30EF">
              <w:rPr>
                <w:sz w:val="16"/>
                <w:szCs w:val="16"/>
                <w:lang w:eastAsia="lt-LT"/>
              </w:rPr>
              <w:t xml:space="preserve"> programos lėšos</w:t>
            </w:r>
          </w:p>
        </w:tc>
        <w:tc>
          <w:tcPr>
            <w:tcW w:w="1240" w:type="dxa"/>
            <w:tcBorders>
              <w:top w:val="outset" w:sz="6" w:space="0" w:color="auto"/>
              <w:left w:val="single" w:sz="4" w:space="0" w:color="auto"/>
              <w:bottom w:val="single" w:sz="6" w:space="0" w:color="auto"/>
              <w:right w:val="single" w:sz="4" w:space="0" w:color="auto"/>
            </w:tcBorders>
          </w:tcPr>
          <w:p w14:paraId="3E079FC9" w14:textId="77777777" w:rsidR="00DB16AC" w:rsidRDefault="00DB16AC" w:rsidP="00DB16AC">
            <w:pPr>
              <w:ind w:left="135"/>
              <w:jc w:val="center"/>
              <w:textAlignment w:val="baseline"/>
              <w:rPr>
                <w:szCs w:val="24"/>
                <w:lang w:eastAsia="lt-LT"/>
              </w:rPr>
            </w:pPr>
          </w:p>
        </w:tc>
        <w:tc>
          <w:tcPr>
            <w:tcW w:w="2550" w:type="dxa"/>
            <w:tcBorders>
              <w:top w:val="outset" w:sz="6" w:space="0" w:color="auto"/>
              <w:left w:val="single" w:sz="4" w:space="0" w:color="auto"/>
              <w:bottom w:val="single" w:sz="6" w:space="0" w:color="auto"/>
              <w:right w:val="single" w:sz="6" w:space="0" w:color="auto"/>
            </w:tcBorders>
          </w:tcPr>
          <w:p w14:paraId="4589C0BB" w14:textId="77777777" w:rsidR="00DB16AC" w:rsidRPr="001330A8" w:rsidRDefault="00DB16AC" w:rsidP="00DB16AC">
            <w:pPr>
              <w:ind w:left="135"/>
              <w:textAlignment w:val="baseline"/>
              <w:rPr>
                <w:b/>
                <w:bCs/>
                <w:szCs w:val="24"/>
                <w:lang w:eastAsia="lt-LT"/>
              </w:rPr>
            </w:pPr>
          </w:p>
        </w:tc>
      </w:tr>
      <w:tr w:rsidR="00DB16AC" w14:paraId="48306274" w14:textId="77777777" w:rsidTr="00DB16AC">
        <w:trPr>
          <w:trHeight w:val="300"/>
        </w:trPr>
        <w:tc>
          <w:tcPr>
            <w:tcW w:w="9299" w:type="dxa"/>
            <w:gridSpan w:val="7"/>
            <w:tcBorders>
              <w:top w:val="outset" w:sz="6" w:space="0" w:color="auto"/>
              <w:left w:val="single" w:sz="6" w:space="0" w:color="auto"/>
              <w:bottom w:val="single" w:sz="6" w:space="0" w:color="auto"/>
              <w:right w:val="single" w:sz="4" w:space="0" w:color="auto"/>
            </w:tcBorders>
          </w:tcPr>
          <w:p w14:paraId="13AF5B81" w14:textId="77777777" w:rsidR="00DB16AC" w:rsidRPr="00B54914" w:rsidRDefault="00DB16AC" w:rsidP="00DB16AC">
            <w:pPr>
              <w:ind w:left="135"/>
              <w:jc w:val="right"/>
              <w:textAlignment w:val="baseline"/>
              <w:rPr>
                <w:szCs w:val="24"/>
                <w:lang w:eastAsia="lt-LT"/>
              </w:rPr>
            </w:pPr>
            <w:r w:rsidRPr="00B54914">
              <w:rPr>
                <w:szCs w:val="24"/>
                <w:lang w:eastAsia="lt-LT"/>
              </w:rPr>
              <w:t>Iš viso</w:t>
            </w:r>
          </w:p>
        </w:tc>
        <w:tc>
          <w:tcPr>
            <w:tcW w:w="1050" w:type="dxa"/>
            <w:gridSpan w:val="2"/>
            <w:tcBorders>
              <w:top w:val="outset" w:sz="6" w:space="0" w:color="auto"/>
              <w:left w:val="single" w:sz="4" w:space="0" w:color="auto"/>
              <w:bottom w:val="single" w:sz="6" w:space="0" w:color="auto"/>
              <w:right w:val="single" w:sz="4" w:space="0" w:color="auto"/>
            </w:tcBorders>
          </w:tcPr>
          <w:p w14:paraId="49562414" w14:textId="77777777" w:rsidR="00DB16AC" w:rsidRPr="00D0299F" w:rsidRDefault="00DB16AC" w:rsidP="00DB16AC">
            <w:pPr>
              <w:ind w:left="135"/>
              <w:jc w:val="center"/>
              <w:textAlignment w:val="baseline"/>
              <w:rPr>
                <w:szCs w:val="24"/>
                <w:lang w:eastAsia="lt-LT"/>
              </w:rPr>
            </w:pPr>
          </w:p>
        </w:tc>
        <w:tc>
          <w:tcPr>
            <w:tcW w:w="1170" w:type="dxa"/>
            <w:gridSpan w:val="2"/>
            <w:tcBorders>
              <w:top w:val="outset" w:sz="6" w:space="0" w:color="auto"/>
              <w:left w:val="single" w:sz="4" w:space="0" w:color="auto"/>
              <w:bottom w:val="single" w:sz="6" w:space="0" w:color="auto"/>
              <w:right w:val="single" w:sz="4" w:space="0" w:color="auto"/>
            </w:tcBorders>
          </w:tcPr>
          <w:p w14:paraId="08B2E04C" w14:textId="14AE8AC6" w:rsidR="00DB16AC" w:rsidRPr="009F30EF" w:rsidRDefault="009F30EF" w:rsidP="00DB16AC">
            <w:pPr>
              <w:ind w:left="135"/>
              <w:jc w:val="center"/>
              <w:textAlignment w:val="baseline"/>
              <w:rPr>
                <w:b/>
                <w:szCs w:val="24"/>
                <w:lang w:eastAsia="lt-LT"/>
              </w:rPr>
            </w:pPr>
            <w:r w:rsidRPr="009F30EF">
              <w:rPr>
                <w:b/>
                <w:szCs w:val="24"/>
                <w:lang w:eastAsia="lt-LT"/>
              </w:rPr>
              <w:t>3500</w:t>
            </w:r>
          </w:p>
        </w:tc>
        <w:tc>
          <w:tcPr>
            <w:tcW w:w="1240" w:type="dxa"/>
            <w:tcBorders>
              <w:top w:val="outset" w:sz="6" w:space="0" w:color="auto"/>
              <w:left w:val="single" w:sz="4" w:space="0" w:color="auto"/>
              <w:bottom w:val="single" w:sz="6" w:space="0" w:color="auto"/>
              <w:right w:val="single" w:sz="4" w:space="0" w:color="auto"/>
            </w:tcBorders>
          </w:tcPr>
          <w:p w14:paraId="51536C98" w14:textId="77777777" w:rsidR="00DB16AC" w:rsidRPr="00B54914" w:rsidRDefault="00DB16AC" w:rsidP="00DB16AC">
            <w:pPr>
              <w:ind w:left="135"/>
              <w:jc w:val="center"/>
              <w:textAlignment w:val="baseline"/>
              <w:rPr>
                <w:szCs w:val="24"/>
                <w:lang w:eastAsia="lt-LT"/>
              </w:rPr>
            </w:pPr>
          </w:p>
        </w:tc>
        <w:tc>
          <w:tcPr>
            <w:tcW w:w="2550" w:type="dxa"/>
            <w:tcBorders>
              <w:top w:val="outset" w:sz="6" w:space="0" w:color="auto"/>
              <w:left w:val="single" w:sz="4" w:space="0" w:color="auto"/>
              <w:bottom w:val="single" w:sz="6" w:space="0" w:color="auto"/>
              <w:right w:val="single" w:sz="6" w:space="0" w:color="auto"/>
            </w:tcBorders>
          </w:tcPr>
          <w:p w14:paraId="0879EAC6" w14:textId="5B317DA8" w:rsidR="00DB16AC" w:rsidRPr="001330A8" w:rsidRDefault="00DB16AC" w:rsidP="00DB16AC">
            <w:pPr>
              <w:ind w:left="135"/>
              <w:textAlignment w:val="baseline"/>
              <w:rPr>
                <w:b/>
                <w:bCs/>
                <w:szCs w:val="24"/>
                <w:lang w:eastAsia="lt-LT"/>
              </w:rPr>
            </w:pPr>
          </w:p>
        </w:tc>
      </w:tr>
      <w:tr w:rsidR="00DB16AC" w14:paraId="4732FCA5" w14:textId="77777777" w:rsidTr="00DB16AC">
        <w:trPr>
          <w:trHeight w:val="300"/>
        </w:trPr>
        <w:tc>
          <w:tcPr>
            <w:tcW w:w="849" w:type="dxa"/>
            <w:gridSpan w:val="2"/>
            <w:tcBorders>
              <w:top w:val="outset" w:sz="6" w:space="0" w:color="auto"/>
              <w:left w:val="single" w:sz="6" w:space="0" w:color="auto"/>
              <w:bottom w:val="single" w:sz="6" w:space="0" w:color="auto"/>
              <w:right w:val="single" w:sz="6" w:space="0" w:color="auto"/>
            </w:tcBorders>
          </w:tcPr>
          <w:p w14:paraId="033DE2A6" w14:textId="77777777" w:rsidR="00DB16AC" w:rsidRDefault="00DB16AC" w:rsidP="00DB16AC">
            <w:pPr>
              <w:ind w:left="135"/>
              <w:textAlignment w:val="baseline"/>
              <w:rPr>
                <w:szCs w:val="24"/>
                <w:lang w:eastAsia="lt-LT"/>
              </w:rPr>
            </w:pPr>
            <w:r>
              <w:rPr>
                <w:szCs w:val="24"/>
                <w:lang w:eastAsia="lt-LT"/>
              </w:rPr>
              <w:t>1.1.6.</w:t>
            </w:r>
          </w:p>
        </w:tc>
        <w:tc>
          <w:tcPr>
            <w:tcW w:w="3829" w:type="dxa"/>
            <w:gridSpan w:val="3"/>
            <w:tcBorders>
              <w:top w:val="outset" w:sz="6" w:space="0" w:color="auto"/>
              <w:left w:val="outset" w:sz="6" w:space="0" w:color="auto"/>
              <w:bottom w:val="single" w:sz="6" w:space="0" w:color="auto"/>
              <w:right w:val="single" w:sz="4" w:space="0" w:color="auto"/>
            </w:tcBorders>
          </w:tcPr>
          <w:p w14:paraId="782C99FF" w14:textId="77777777" w:rsidR="00DB16AC" w:rsidRDefault="00DB16AC" w:rsidP="00DB16AC">
            <w:pPr>
              <w:rPr>
                <w:szCs w:val="24"/>
              </w:rPr>
            </w:pPr>
            <w:r>
              <w:t>Senamiesčio mokykla</w:t>
            </w:r>
          </w:p>
          <w:p w14:paraId="621CC579" w14:textId="77777777" w:rsidR="00DB16AC" w:rsidRDefault="00DB16AC" w:rsidP="00DB16AC">
            <w:pPr>
              <w:ind w:left="135"/>
              <w:textAlignment w:val="baseline"/>
              <w:rPr>
                <w:szCs w:val="24"/>
                <w:lang w:eastAsia="lt-LT"/>
              </w:rPr>
            </w:pPr>
          </w:p>
        </w:tc>
        <w:tc>
          <w:tcPr>
            <w:tcW w:w="4621" w:type="dxa"/>
            <w:gridSpan w:val="2"/>
            <w:tcBorders>
              <w:top w:val="outset" w:sz="6" w:space="0" w:color="auto"/>
              <w:left w:val="single" w:sz="4" w:space="0" w:color="auto"/>
              <w:bottom w:val="single" w:sz="6" w:space="0" w:color="auto"/>
              <w:right w:val="single" w:sz="4" w:space="0" w:color="auto"/>
            </w:tcBorders>
          </w:tcPr>
          <w:p w14:paraId="04D08ADA" w14:textId="721ECEF2" w:rsidR="00DB16AC" w:rsidRDefault="00DB16AC" w:rsidP="00DB16AC">
            <w:pPr>
              <w:rPr>
                <w:szCs w:val="24"/>
              </w:rPr>
            </w:pPr>
            <w:r>
              <w:t>1. Nuožulnaus slenksčio iš laiptinės link koridoriaus trečiame aukšte įrengimas (100)</w:t>
            </w:r>
            <w:r w:rsidR="008F6E1E">
              <w:t>.</w:t>
            </w:r>
          </w:p>
          <w:p w14:paraId="4F6B8325" w14:textId="22F61E77" w:rsidR="00DB16AC" w:rsidRDefault="00DB16AC" w:rsidP="00DB16AC">
            <w:pPr>
              <w:rPr>
                <w:szCs w:val="24"/>
              </w:rPr>
            </w:pPr>
            <w:r>
              <w:t>2. Parkavimo vietos pritaikymas: nužymėjimas, ženklo įrengimas (500)</w:t>
            </w:r>
            <w:r w:rsidR="008F6E1E">
              <w:t>.</w:t>
            </w:r>
          </w:p>
          <w:p w14:paraId="6A92F3E3" w14:textId="56FB7B25" w:rsidR="00DB16AC" w:rsidRDefault="00DB16AC" w:rsidP="00DB16AC">
            <w:pPr>
              <w:rPr>
                <w:szCs w:val="24"/>
              </w:rPr>
            </w:pPr>
            <w:r>
              <w:t>3. Panduso įrengimas (6500)</w:t>
            </w:r>
            <w:r w:rsidR="008F6E1E">
              <w:t>.</w:t>
            </w:r>
          </w:p>
          <w:p w14:paraId="22A33651" w14:textId="08B011F6" w:rsidR="00DB16AC" w:rsidRDefault="00DB16AC" w:rsidP="00DB16AC">
            <w:pPr>
              <w:rPr>
                <w:szCs w:val="24"/>
              </w:rPr>
            </w:pPr>
            <w:r>
              <w:t>4. Nuožulnaus slenksčio įrengimas ties išorinėmis durimis (100)</w:t>
            </w:r>
            <w:r w:rsidR="008F6E1E">
              <w:t>.</w:t>
            </w:r>
          </w:p>
          <w:p w14:paraId="6A6775A6" w14:textId="77777777" w:rsidR="00DB16AC" w:rsidRDefault="00DB16AC" w:rsidP="00DB16AC">
            <w:pPr>
              <w:rPr>
                <w:szCs w:val="24"/>
              </w:rPr>
            </w:pPr>
            <w:r>
              <w:t>5. Klasių vidinių  durų keitimas naujomis</w:t>
            </w:r>
          </w:p>
          <w:p w14:paraId="1E19524D" w14:textId="77777777" w:rsidR="00DB16AC" w:rsidRDefault="00DB16AC" w:rsidP="00DB16AC">
            <w:pPr>
              <w:ind w:left="135"/>
              <w:textAlignment w:val="baseline"/>
              <w:rPr>
                <w:szCs w:val="24"/>
                <w:lang w:eastAsia="lt-LT"/>
              </w:rPr>
            </w:pPr>
            <w:r>
              <w:rPr>
                <w:szCs w:val="24"/>
                <w:lang w:eastAsia="lt-LT"/>
              </w:rPr>
              <w:t>(36000)</w:t>
            </w:r>
          </w:p>
          <w:p w14:paraId="4C770427" w14:textId="65ADC3D6" w:rsidR="00DB16AC" w:rsidRDefault="00DB16AC" w:rsidP="00DB16AC">
            <w:r>
              <w:t>6. Mobilus laiptų kopiklis  (3000)</w:t>
            </w:r>
            <w:r w:rsidR="008F6E1E">
              <w:t>.</w:t>
            </w:r>
          </w:p>
          <w:p w14:paraId="0CE71E25" w14:textId="26D0F81A" w:rsidR="00DB16AC" w:rsidRDefault="00DB16AC" w:rsidP="00DB16AC">
            <w:pPr>
              <w:rPr>
                <w:szCs w:val="24"/>
              </w:rPr>
            </w:pPr>
            <w:r>
              <w:lastRenderedPageBreak/>
              <w:t>7. Sanitarinio mazgo įrengimas (8000)</w:t>
            </w:r>
            <w:r w:rsidR="008F6E1E">
              <w:t>.</w:t>
            </w:r>
          </w:p>
          <w:p w14:paraId="197C19FB" w14:textId="45507E38" w:rsidR="00DB16AC" w:rsidRDefault="00DB16AC" w:rsidP="00DB16AC">
            <w:r>
              <w:t>8. Durų, laiptų pakopų žymėjimas, įspėjamųjų paviršių įrengimas ir kt.  (500)</w:t>
            </w:r>
            <w:r w:rsidR="008F6E1E">
              <w:t>.</w:t>
            </w:r>
          </w:p>
          <w:p w14:paraId="48FD6FED" w14:textId="77777777" w:rsidR="00DB16AC" w:rsidRDefault="00DB16AC" w:rsidP="00DB16AC">
            <w:pPr>
              <w:rPr>
                <w:szCs w:val="24"/>
              </w:rPr>
            </w:pPr>
            <w:r>
              <w:t>9. Tambūro pritaikymas.</w:t>
            </w:r>
            <w:r>
              <w:br/>
              <w:t xml:space="preserve">10. Patekimo į sporto salę pritaikymas. </w:t>
            </w:r>
            <w:r>
              <w:br/>
              <w:t>11. Patekimo į persirengimo kambarius ir juose esančius sanitarinius mazgus prie sporto salės pritaikymas.</w:t>
            </w:r>
          </w:p>
        </w:tc>
        <w:tc>
          <w:tcPr>
            <w:tcW w:w="1050" w:type="dxa"/>
            <w:gridSpan w:val="2"/>
            <w:tcBorders>
              <w:top w:val="outset" w:sz="6" w:space="0" w:color="auto"/>
              <w:left w:val="single" w:sz="4" w:space="0" w:color="auto"/>
              <w:bottom w:val="single" w:sz="6" w:space="0" w:color="auto"/>
              <w:right w:val="single" w:sz="4" w:space="0" w:color="auto"/>
            </w:tcBorders>
          </w:tcPr>
          <w:p w14:paraId="3DBBA459" w14:textId="77777777" w:rsidR="00DB16AC" w:rsidRPr="00D267AD" w:rsidRDefault="00DB16AC" w:rsidP="00DB16AC">
            <w:pPr>
              <w:ind w:left="135"/>
              <w:jc w:val="center"/>
              <w:textAlignment w:val="baseline"/>
              <w:rPr>
                <w:szCs w:val="24"/>
                <w:lang w:eastAsia="lt-LT"/>
              </w:rPr>
            </w:pPr>
          </w:p>
        </w:tc>
        <w:tc>
          <w:tcPr>
            <w:tcW w:w="1170" w:type="dxa"/>
            <w:gridSpan w:val="2"/>
            <w:tcBorders>
              <w:top w:val="outset" w:sz="6" w:space="0" w:color="auto"/>
              <w:left w:val="single" w:sz="4" w:space="0" w:color="auto"/>
              <w:bottom w:val="single" w:sz="6" w:space="0" w:color="auto"/>
              <w:right w:val="single" w:sz="4" w:space="0" w:color="auto"/>
            </w:tcBorders>
          </w:tcPr>
          <w:p w14:paraId="440771C1" w14:textId="77777777" w:rsidR="00DB16AC" w:rsidRDefault="009F30EF" w:rsidP="00DB16AC">
            <w:pPr>
              <w:ind w:left="135"/>
              <w:jc w:val="center"/>
              <w:textAlignment w:val="baseline"/>
              <w:rPr>
                <w:szCs w:val="24"/>
                <w:lang w:eastAsia="lt-LT"/>
              </w:rPr>
            </w:pPr>
            <w:r>
              <w:rPr>
                <w:szCs w:val="24"/>
                <w:lang w:eastAsia="lt-LT"/>
              </w:rPr>
              <w:t>54700</w:t>
            </w:r>
          </w:p>
          <w:p w14:paraId="629CCE96" w14:textId="1303CC06" w:rsidR="009F30EF" w:rsidRDefault="008F6E1E" w:rsidP="00DB16AC">
            <w:pPr>
              <w:ind w:left="135"/>
              <w:jc w:val="center"/>
              <w:textAlignment w:val="baseline"/>
              <w:rPr>
                <w:szCs w:val="24"/>
                <w:lang w:eastAsia="lt-LT"/>
              </w:rPr>
            </w:pPr>
            <w:r>
              <w:rPr>
                <w:sz w:val="16"/>
                <w:szCs w:val="16"/>
                <w:lang w:eastAsia="lt-LT"/>
              </w:rPr>
              <w:t>„</w:t>
            </w:r>
            <w:r w:rsidR="009F30EF" w:rsidRPr="009F30EF">
              <w:rPr>
                <w:sz w:val="16"/>
                <w:szCs w:val="16"/>
                <w:lang w:eastAsia="lt-LT"/>
              </w:rPr>
              <w:t>Tūkstantmečio mokyklų</w:t>
            </w:r>
            <w:r>
              <w:rPr>
                <w:sz w:val="16"/>
                <w:szCs w:val="16"/>
                <w:lang w:eastAsia="lt-LT"/>
              </w:rPr>
              <w:t>“</w:t>
            </w:r>
            <w:r w:rsidR="009F30EF" w:rsidRPr="009F30EF">
              <w:rPr>
                <w:sz w:val="16"/>
                <w:szCs w:val="16"/>
                <w:lang w:eastAsia="lt-LT"/>
              </w:rPr>
              <w:t xml:space="preserve"> programos lėšos</w:t>
            </w:r>
          </w:p>
        </w:tc>
        <w:tc>
          <w:tcPr>
            <w:tcW w:w="1240" w:type="dxa"/>
            <w:tcBorders>
              <w:top w:val="outset" w:sz="6" w:space="0" w:color="auto"/>
              <w:left w:val="single" w:sz="4" w:space="0" w:color="auto"/>
              <w:bottom w:val="single" w:sz="6" w:space="0" w:color="auto"/>
              <w:right w:val="single" w:sz="4" w:space="0" w:color="auto"/>
            </w:tcBorders>
          </w:tcPr>
          <w:p w14:paraId="34AE2BAE" w14:textId="77777777" w:rsidR="00DB16AC" w:rsidRDefault="00DB16AC" w:rsidP="00DB16AC">
            <w:pPr>
              <w:ind w:left="135"/>
              <w:jc w:val="center"/>
              <w:textAlignment w:val="baseline"/>
              <w:rPr>
                <w:szCs w:val="24"/>
                <w:lang w:eastAsia="lt-LT"/>
              </w:rPr>
            </w:pPr>
          </w:p>
        </w:tc>
        <w:tc>
          <w:tcPr>
            <w:tcW w:w="2550" w:type="dxa"/>
            <w:tcBorders>
              <w:top w:val="outset" w:sz="6" w:space="0" w:color="auto"/>
              <w:left w:val="single" w:sz="4" w:space="0" w:color="auto"/>
              <w:bottom w:val="single" w:sz="6" w:space="0" w:color="auto"/>
              <w:right w:val="single" w:sz="6" w:space="0" w:color="auto"/>
            </w:tcBorders>
          </w:tcPr>
          <w:p w14:paraId="18CE8E3A" w14:textId="77777777" w:rsidR="00DB16AC" w:rsidRPr="001330A8" w:rsidRDefault="00DB16AC" w:rsidP="00DB16AC">
            <w:pPr>
              <w:ind w:left="135"/>
              <w:textAlignment w:val="baseline"/>
              <w:rPr>
                <w:b/>
                <w:bCs/>
                <w:szCs w:val="24"/>
                <w:lang w:eastAsia="lt-LT"/>
              </w:rPr>
            </w:pPr>
          </w:p>
        </w:tc>
      </w:tr>
      <w:tr w:rsidR="00DB16AC" w14:paraId="3C63241D" w14:textId="77777777" w:rsidTr="00DB16AC">
        <w:trPr>
          <w:trHeight w:val="300"/>
        </w:trPr>
        <w:tc>
          <w:tcPr>
            <w:tcW w:w="9299" w:type="dxa"/>
            <w:gridSpan w:val="7"/>
            <w:tcBorders>
              <w:top w:val="outset" w:sz="6" w:space="0" w:color="auto"/>
              <w:left w:val="single" w:sz="6" w:space="0" w:color="auto"/>
              <w:bottom w:val="single" w:sz="6" w:space="0" w:color="auto"/>
              <w:right w:val="single" w:sz="4" w:space="0" w:color="auto"/>
            </w:tcBorders>
          </w:tcPr>
          <w:p w14:paraId="0A131AEA" w14:textId="6CA3C9A9" w:rsidR="00DB16AC" w:rsidRDefault="00DB16AC" w:rsidP="00DB16AC">
            <w:pPr>
              <w:ind w:left="135"/>
              <w:jc w:val="right"/>
              <w:textAlignment w:val="baseline"/>
              <w:rPr>
                <w:szCs w:val="24"/>
                <w:lang w:eastAsia="lt-LT"/>
              </w:rPr>
            </w:pPr>
            <w:r>
              <w:rPr>
                <w:szCs w:val="24"/>
                <w:lang w:eastAsia="lt-LT"/>
              </w:rPr>
              <w:lastRenderedPageBreak/>
              <w:t>Iš viso</w:t>
            </w:r>
          </w:p>
        </w:tc>
        <w:tc>
          <w:tcPr>
            <w:tcW w:w="1050" w:type="dxa"/>
            <w:gridSpan w:val="2"/>
            <w:tcBorders>
              <w:top w:val="outset" w:sz="6" w:space="0" w:color="auto"/>
              <w:left w:val="single" w:sz="4" w:space="0" w:color="auto"/>
              <w:bottom w:val="single" w:sz="6" w:space="0" w:color="auto"/>
              <w:right w:val="single" w:sz="4" w:space="0" w:color="auto"/>
            </w:tcBorders>
          </w:tcPr>
          <w:p w14:paraId="19FC35BD" w14:textId="77777777" w:rsidR="00DB16AC" w:rsidRPr="00D267AD" w:rsidRDefault="00DB16AC" w:rsidP="00DB16AC">
            <w:pPr>
              <w:ind w:left="135"/>
              <w:jc w:val="center"/>
              <w:textAlignment w:val="baseline"/>
              <w:rPr>
                <w:szCs w:val="24"/>
                <w:lang w:eastAsia="lt-LT"/>
              </w:rPr>
            </w:pPr>
          </w:p>
        </w:tc>
        <w:tc>
          <w:tcPr>
            <w:tcW w:w="1170" w:type="dxa"/>
            <w:gridSpan w:val="2"/>
            <w:tcBorders>
              <w:top w:val="outset" w:sz="6" w:space="0" w:color="auto"/>
              <w:left w:val="single" w:sz="4" w:space="0" w:color="auto"/>
              <w:bottom w:val="single" w:sz="6" w:space="0" w:color="auto"/>
              <w:right w:val="single" w:sz="4" w:space="0" w:color="auto"/>
            </w:tcBorders>
          </w:tcPr>
          <w:p w14:paraId="7BA64602" w14:textId="1B1835EE" w:rsidR="00DB16AC" w:rsidRPr="009F30EF" w:rsidRDefault="009F30EF" w:rsidP="00DB16AC">
            <w:pPr>
              <w:ind w:left="135"/>
              <w:jc w:val="center"/>
              <w:textAlignment w:val="baseline"/>
              <w:rPr>
                <w:b/>
                <w:szCs w:val="24"/>
                <w:lang w:eastAsia="lt-LT"/>
              </w:rPr>
            </w:pPr>
            <w:r w:rsidRPr="009F30EF">
              <w:rPr>
                <w:b/>
                <w:szCs w:val="24"/>
                <w:lang w:eastAsia="lt-LT"/>
              </w:rPr>
              <w:t>54700</w:t>
            </w:r>
          </w:p>
        </w:tc>
        <w:tc>
          <w:tcPr>
            <w:tcW w:w="1240" w:type="dxa"/>
            <w:tcBorders>
              <w:top w:val="outset" w:sz="6" w:space="0" w:color="auto"/>
              <w:left w:val="single" w:sz="4" w:space="0" w:color="auto"/>
              <w:bottom w:val="single" w:sz="6" w:space="0" w:color="auto"/>
              <w:right w:val="single" w:sz="4" w:space="0" w:color="auto"/>
            </w:tcBorders>
          </w:tcPr>
          <w:p w14:paraId="34D8BD54" w14:textId="77777777" w:rsidR="00DB16AC" w:rsidRDefault="00DB16AC" w:rsidP="00DB16AC">
            <w:pPr>
              <w:ind w:left="135"/>
              <w:jc w:val="center"/>
              <w:textAlignment w:val="baseline"/>
              <w:rPr>
                <w:szCs w:val="24"/>
                <w:lang w:eastAsia="lt-LT"/>
              </w:rPr>
            </w:pPr>
          </w:p>
        </w:tc>
        <w:tc>
          <w:tcPr>
            <w:tcW w:w="2550" w:type="dxa"/>
            <w:tcBorders>
              <w:top w:val="outset" w:sz="6" w:space="0" w:color="auto"/>
              <w:left w:val="single" w:sz="4" w:space="0" w:color="auto"/>
              <w:bottom w:val="single" w:sz="6" w:space="0" w:color="auto"/>
              <w:right w:val="single" w:sz="6" w:space="0" w:color="auto"/>
            </w:tcBorders>
          </w:tcPr>
          <w:p w14:paraId="79E40A11" w14:textId="0AD9A8E8" w:rsidR="00DB16AC" w:rsidRPr="001330A8" w:rsidRDefault="00DB16AC" w:rsidP="00DB16AC">
            <w:pPr>
              <w:ind w:left="135"/>
              <w:textAlignment w:val="baseline"/>
              <w:rPr>
                <w:b/>
                <w:bCs/>
                <w:szCs w:val="24"/>
                <w:lang w:eastAsia="lt-LT"/>
              </w:rPr>
            </w:pPr>
          </w:p>
        </w:tc>
      </w:tr>
      <w:tr w:rsidR="00DB16AC" w14:paraId="70669947" w14:textId="77777777" w:rsidTr="00DB16AC">
        <w:trPr>
          <w:trHeight w:val="300"/>
        </w:trPr>
        <w:tc>
          <w:tcPr>
            <w:tcW w:w="849" w:type="dxa"/>
            <w:gridSpan w:val="2"/>
            <w:tcBorders>
              <w:top w:val="outset" w:sz="6" w:space="0" w:color="auto"/>
              <w:left w:val="single" w:sz="6" w:space="0" w:color="auto"/>
              <w:bottom w:val="single" w:sz="6" w:space="0" w:color="auto"/>
              <w:right w:val="single" w:sz="6" w:space="0" w:color="auto"/>
            </w:tcBorders>
          </w:tcPr>
          <w:p w14:paraId="426D42C7" w14:textId="77777777" w:rsidR="00DB16AC" w:rsidRDefault="00DB16AC" w:rsidP="00DB16AC">
            <w:pPr>
              <w:ind w:left="135"/>
              <w:textAlignment w:val="baseline"/>
              <w:rPr>
                <w:szCs w:val="24"/>
                <w:lang w:eastAsia="lt-LT"/>
              </w:rPr>
            </w:pPr>
            <w:r>
              <w:rPr>
                <w:szCs w:val="24"/>
                <w:lang w:eastAsia="lt-LT"/>
              </w:rPr>
              <w:t>1.1.7.</w:t>
            </w:r>
          </w:p>
        </w:tc>
        <w:tc>
          <w:tcPr>
            <w:tcW w:w="3829" w:type="dxa"/>
            <w:gridSpan w:val="3"/>
            <w:tcBorders>
              <w:top w:val="outset" w:sz="6" w:space="0" w:color="auto"/>
              <w:left w:val="outset" w:sz="6" w:space="0" w:color="auto"/>
              <w:bottom w:val="single" w:sz="6" w:space="0" w:color="auto"/>
              <w:right w:val="single" w:sz="4" w:space="0" w:color="auto"/>
            </w:tcBorders>
          </w:tcPr>
          <w:p w14:paraId="74A7A8C0" w14:textId="77777777" w:rsidR="00DB16AC" w:rsidRDefault="00DB16AC" w:rsidP="00DB16AC">
            <w:pPr>
              <w:rPr>
                <w:szCs w:val="24"/>
              </w:rPr>
            </w:pPr>
            <w:r>
              <w:t>„Saulės“ gimnazija</w:t>
            </w:r>
          </w:p>
          <w:p w14:paraId="5F01D37F" w14:textId="77777777" w:rsidR="00DB16AC" w:rsidRDefault="00DB16AC" w:rsidP="00DB16AC">
            <w:pPr>
              <w:rPr>
                <w:szCs w:val="24"/>
                <w:lang w:eastAsia="lt-LT"/>
              </w:rPr>
            </w:pPr>
          </w:p>
        </w:tc>
        <w:tc>
          <w:tcPr>
            <w:tcW w:w="4621" w:type="dxa"/>
            <w:gridSpan w:val="2"/>
            <w:tcBorders>
              <w:top w:val="outset" w:sz="6" w:space="0" w:color="auto"/>
              <w:left w:val="single" w:sz="4" w:space="0" w:color="auto"/>
              <w:bottom w:val="single" w:sz="6" w:space="0" w:color="auto"/>
              <w:right w:val="single" w:sz="4" w:space="0" w:color="auto"/>
            </w:tcBorders>
          </w:tcPr>
          <w:p w14:paraId="641B91D1" w14:textId="7A529AF3" w:rsidR="00DB16AC" w:rsidRPr="00317FB0" w:rsidRDefault="00DB16AC" w:rsidP="00DB16AC">
            <w:pPr>
              <w:rPr>
                <w:szCs w:val="24"/>
              </w:rPr>
            </w:pPr>
            <w:r>
              <w:t>1. Bortelio rampos į rūbinę įrengimas,</w:t>
            </w:r>
            <w:r>
              <w:br/>
              <w:t>2 vnt. (500)</w:t>
            </w:r>
            <w:r w:rsidR="008F6E1E">
              <w:t>.</w:t>
            </w:r>
          </w:p>
          <w:p w14:paraId="10B5E13C" w14:textId="563ECECB" w:rsidR="00DB16AC" w:rsidRDefault="00DB16AC" w:rsidP="00DB16AC">
            <w:pPr>
              <w:rPr>
                <w:szCs w:val="24"/>
              </w:rPr>
            </w:pPr>
            <w:r>
              <w:t>2. Nuožulnaus slenksčio įrengimas ties išorinėmis durimis (2100)</w:t>
            </w:r>
            <w:r w:rsidR="008F6E1E">
              <w:t>.</w:t>
            </w:r>
          </w:p>
          <w:p w14:paraId="2C8E7A43" w14:textId="42902AB9" w:rsidR="00DB16AC" w:rsidRDefault="00DB16AC" w:rsidP="00DB16AC">
            <w:pPr>
              <w:rPr>
                <w:szCs w:val="24"/>
              </w:rPr>
            </w:pPr>
            <w:r>
              <w:t>3. Mobilus laiptų kopiklis (3000)</w:t>
            </w:r>
            <w:r w:rsidR="008F6E1E">
              <w:t>.</w:t>
            </w:r>
          </w:p>
          <w:p w14:paraId="70F53068" w14:textId="77777777" w:rsidR="00DB16AC" w:rsidRDefault="00DB16AC" w:rsidP="00DB16AC">
            <w:pPr>
              <w:rPr>
                <w:szCs w:val="24"/>
              </w:rPr>
            </w:pPr>
            <w:r>
              <w:t>4. Durų, nepažymėtų laiptų pakopų žymėjimas, įspėjamųjų paviršių įrengimas ir kt.</w:t>
            </w:r>
          </w:p>
          <w:p w14:paraId="094EFE58" w14:textId="1959DE0A" w:rsidR="00DB16AC" w:rsidRDefault="00DB16AC" w:rsidP="00DB16AC">
            <w:pPr>
              <w:rPr>
                <w:szCs w:val="24"/>
              </w:rPr>
            </w:pPr>
            <w:r>
              <w:t>5. Durų, nepažymėtų laiptų pakopų žymėjimas, įspėjamųjų paviršių įrengimas ir kt. (300)</w:t>
            </w:r>
            <w:r w:rsidR="008F6E1E">
              <w:t>.</w:t>
            </w:r>
          </w:p>
          <w:p w14:paraId="3680337C" w14:textId="77777777" w:rsidR="00DB16AC" w:rsidRDefault="00DB16AC" w:rsidP="00DB16AC">
            <w:pPr>
              <w:rPr>
                <w:szCs w:val="24"/>
              </w:rPr>
            </w:pPr>
            <w:r>
              <w:t>6. Durų į aktų salę keitimas naujomis.</w:t>
            </w:r>
            <w:r>
              <w:br/>
              <w:t>7. Durų į rūbinę keitimas naujomis, bortelio rampos įrengimas.</w:t>
            </w:r>
            <w:r>
              <w:br/>
              <w:t>8. Patekimo į biblioteką įrengimas: laiptų ir durų remontas.</w:t>
            </w:r>
          </w:p>
          <w:p w14:paraId="6F43FAC1" w14:textId="77777777" w:rsidR="00DB16AC" w:rsidRDefault="00DB16AC" w:rsidP="00DB16AC">
            <w:pPr>
              <w:ind w:left="135"/>
              <w:textAlignment w:val="baseline"/>
              <w:rPr>
                <w:szCs w:val="24"/>
                <w:lang w:eastAsia="lt-LT"/>
              </w:rPr>
            </w:pPr>
          </w:p>
        </w:tc>
        <w:tc>
          <w:tcPr>
            <w:tcW w:w="1050" w:type="dxa"/>
            <w:gridSpan w:val="2"/>
            <w:tcBorders>
              <w:top w:val="outset" w:sz="6" w:space="0" w:color="auto"/>
              <w:left w:val="single" w:sz="4" w:space="0" w:color="auto"/>
              <w:bottom w:val="single" w:sz="6" w:space="0" w:color="auto"/>
              <w:right w:val="single" w:sz="4" w:space="0" w:color="auto"/>
            </w:tcBorders>
          </w:tcPr>
          <w:p w14:paraId="1DF7AEBC" w14:textId="77777777" w:rsidR="00DB16AC" w:rsidRPr="00D267AD" w:rsidRDefault="00DB16AC" w:rsidP="00DB16AC">
            <w:pPr>
              <w:ind w:left="135"/>
              <w:jc w:val="center"/>
              <w:textAlignment w:val="baseline"/>
              <w:rPr>
                <w:szCs w:val="24"/>
                <w:lang w:eastAsia="lt-LT"/>
              </w:rPr>
            </w:pPr>
          </w:p>
        </w:tc>
        <w:tc>
          <w:tcPr>
            <w:tcW w:w="1170" w:type="dxa"/>
            <w:gridSpan w:val="2"/>
            <w:tcBorders>
              <w:top w:val="outset" w:sz="6" w:space="0" w:color="auto"/>
              <w:left w:val="single" w:sz="4" w:space="0" w:color="auto"/>
              <w:bottom w:val="single" w:sz="6" w:space="0" w:color="auto"/>
              <w:right w:val="single" w:sz="4" w:space="0" w:color="auto"/>
            </w:tcBorders>
          </w:tcPr>
          <w:p w14:paraId="070E8142" w14:textId="77777777" w:rsidR="00DB16AC" w:rsidRDefault="009F30EF" w:rsidP="00DB16AC">
            <w:pPr>
              <w:ind w:left="135"/>
              <w:jc w:val="center"/>
              <w:textAlignment w:val="baseline"/>
              <w:rPr>
                <w:szCs w:val="24"/>
                <w:lang w:eastAsia="lt-LT"/>
              </w:rPr>
            </w:pPr>
            <w:r>
              <w:rPr>
                <w:szCs w:val="24"/>
                <w:lang w:eastAsia="lt-LT"/>
              </w:rPr>
              <w:t>5900</w:t>
            </w:r>
          </w:p>
          <w:p w14:paraId="41F71613" w14:textId="34FB73DC" w:rsidR="009F30EF" w:rsidRDefault="008F6E1E" w:rsidP="00DB16AC">
            <w:pPr>
              <w:ind w:left="135"/>
              <w:jc w:val="center"/>
              <w:textAlignment w:val="baseline"/>
              <w:rPr>
                <w:szCs w:val="24"/>
                <w:lang w:eastAsia="lt-LT"/>
              </w:rPr>
            </w:pPr>
            <w:r>
              <w:rPr>
                <w:sz w:val="16"/>
                <w:szCs w:val="16"/>
                <w:lang w:eastAsia="lt-LT"/>
              </w:rPr>
              <w:t>„</w:t>
            </w:r>
            <w:r w:rsidR="009F30EF" w:rsidRPr="009F30EF">
              <w:rPr>
                <w:sz w:val="16"/>
                <w:szCs w:val="16"/>
                <w:lang w:eastAsia="lt-LT"/>
              </w:rPr>
              <w:t>Tūkstantmečio mokyklų</w:t>
            </w:r>
            <w:r>
              <w:rPr>
                <w:sz w:val="16"/>
                <w:szCs w:val="16"/>
                <w:lang w:eastAsia="lt-LT"/>
              </w:rPr>
              <w:t>“</w:t>
            </w:r>
            <w:r w:rsidR="009F30EF" w:rsidRPr="009F30EF">
              <w:rPr>
                <w:sz w:val="16"/>
                <w:szCs w:val="16"/>
                <w:lang w:eastAsia="lt-LT"/>
              </w:rPr>
              <w:t xml:space="preserve"> programos lėšos</w:t>
            </w:r>
          </w:p>
        </w:tc>
        <w:tc>
          <w:tcPr>
            <w:tcW w:w="1240" w:type="dxa"/>
            <w:tcBorders>
              <w:top w:val="outset" w:sz="6" w:space="0" w:color="auto"/>
              <w:left w:val="single" w:sz="4" w:space="0" w:color="auto"/>
              <w:bottom w:val="single" w:sz="6" w:space="0" w:color="auto"/>
              <w:right w:val="single" w:sz="4" w:space="0" w:color="auto"/>
            </w:tcBorders>
          </w:tcPr>
          <w:p w14:paraId="3F169E16" w14:textId="77777777" w:rsidR="00DB16AC" w:rsidRDefault="00DB16AC" w:rsidP="00DB16AC">
            <w:pPr>
              <w:ind w:left="135"/>
              <w:jc w:val="center"/>
              <w:textAlignment w:val="baseline"/>
              <w:rPr>
                <w:szCs w:val="24"/>
                <w:lang w:eastAsia="lt-LT"/>
              </w:rPr>
            </w:pPr>
          </w:p>
        </w:tc>
        <w:tc>
          <w:tcPr>
            <w:tcW w:w="2550" w:type="dxa"/>
            <w:tcBorders>
              <w:top w:val="outset" w:sz="6" w:space="0" w:color="auto"/>
              <w:left w:val="single" w:sz="4" w:space="0" w:color="auto"/>
              <w:bottom w:val="single" w:sz="6" w:space="0" w:color="auto"/>
              <w:right w:val="single" w:sz="6" w:space="0" w:color="auto"/>
            </w:tcBorders>
          </w:tcPr>
          <w:p w14:paraId="61BB7AE5" w14:textId="77777777" w:rsidR="00DB16AC" w:rsidRPr="001330A8" w:rsidRDefault="00DB16AC" w:rsidP="00DB16AC">
            <w:pPr>
              <w:ind w:left="135"/>
              <w:textAlignment w:val="baseline"/>
              <w:rPr>
                <w:b/>
                <w:bCs/>
                <w:szCs w:val="24"/>
                <w:lang w:eastAsia="lt-LT"/>
              </w:rPr>
            </w:pPr>
          </w:p>
        </w:tc>
      </w:tr>
      <w:tr w:rsidR="00DB16AC" w14:paraId="08C38FA1" w14:textId="77777777" w:rsidTr="00DB16AC">
        <w:trPr>
          <w:trHeight w:val="300"/>
        </w:trPr>
        <w:tc>
          <w:tcPr>
            <w:tcW w:w="9299" w:type="dxa"/>
            <w:gridSpan w:val="7"/>
            <w:tcBorders>
              <w:top w:val="outset" w:sz="6" w:space="0" w:color="auto"/>
              <w:left w:val="single" w:sz="6" w:space="0" w:color="auto"/>
              <w:bottom w:val="single" w:sz="6" w:space="0" w:color="auto"/>
              <w:right w:val="single" w:sz="4" w:space="0" w:color="auto"/>
            </w:tcBorders>
          </w:tcPr>
          <w:p w14:paraId="2B131CD3" w14:textId="528184B6" w:rsidR="00DB16AC" w:rsidRDefault="00DB16AC" w:rsidP="00DB16AC">
            <w:pPr>
              <w:ind w:left="135"/>
              <w:jc w:val="right"/>
              <w:textAlignment w:val="baseline"/>
              <w:rPr>
                <w:szCs w:val="24"/>
                <w:lang w:eastAsia="lt-LT"/>
              </w:rPr>
            </w:pPr>
            <w:r>
              <w:rPr>
                <w:szCs w:val="24"/>
                <w:lang w:eastAsia="lt-LT"/>
              </w:rPr>
              <w:t>Iš viso</w:t>
            </w:r>
          </w:p>
        </w:tc>
        <w:tc>
          <w:tcPr>
            <w:tcW w:w="1050" w:type="dxa"/>
            <w:gridSpan w:val="2"/>
            <w:tcBorders>
              <w:top w:val="outset" w:sz="6" w:space="0" w:color="auto"/>
              <w:left w:val="single" w:sz="4" w:space="0" w:color="auto"/>
              <w:bottom w:val="single" w:sz="6" w:space="0" w:color="auto"/>
              <w:right w:val="single" w:sz="4" w:space="0" w:color="auto"/>
            </w:tcBorders>
          </w:tcPr>
          <w:p w14:paraId="17459103" w14:textId="77777777" w:rsidR="00DB16AC" w:rsidRDefault="00DB16AC" w:rsidP="00DB16AC">
            <w:pPr>
              <w:ind w:left="135"/>
              <w:jc w:val="center"/>
              <w:textAlignment w:val="baseline"/>
              <w:rPr>
                <w:szCs w:val="24"/>
                <w:lang w:eastAsia="lt-LT"/>
              </w:rPr>
            </w:pPr>
          </w:p>
        </w:tc>
        <w:tc>
          <w:tcPr>
            <w:tcW w:w="1170" w:type="dxa"/>
            <w:gridSpan w:val="2"/>
            <w:tcBorders>
              <w:top w:val="outset" w:sz="6" w:space="0" w:color="auto"/>
              <w:left w:val="single" w:sz="4" w:space="0" w:color="auto"/>
              <w:bottom w:val="single" w:sz="6" w:space="0" w:color="auto"/>
              <w:right w:val="single" w:sz="4" w:space="0" w:color="auto"/>
            </w:tcBorders>
          </w:tcPr>
          <w:p w14:paraId="62D8E911" w14:textId="58B59C79" w:rsidR="00DB16AC" w:rsidRPr="009F30EF" w:rsidRDefault="009F30EF" w:rsidP="00DB16AC">
            <w:pPr>
              <w:ind w:left="135"/>
              <w:jc w:val="center"/>
              <w:textAlignment w:val="baseline"/>
              <w:rPr>
                <w:b/>
                <w:szCs w:val="24"/>
                <w:lang w:eastAsia="lt-LT"/>
              </w:rPr>
            </w:pPr>
            <w:r w:rsidRPr="009F30EF">
              <w:rPr>
                <w:b/>
                <w:szCs w:val="24"/>
                <w:lang w:eastAsia="lt-LT"/>
              </w:rPr>
              <w:t>5900</w:t>
            </w:r>
          </w:p>
        </w:tc>
        <w:tc>
          <w:tcPr>
            <w:tcW w:w="1240" w:type="dxa"/>
            <w:tcBorders>
              <w:top w:val="outset" w:sz="6" w:space="0" w:color="auto"/>
              <w:left w:val="single" w:sz="4" w:space="0" w:color="auto"/>
              <w:bottom w:val="single" w:sz="6" w:space="0" w:color="auto"/>
              <w:right w:val="single" w:sz="4" w:space="0" w:color="auto"/>
            </w:tcBorders>
          </w:tcPr>
          <w:p w14:paraId="36722E3B" w14:textId="77777777" w:rsidR="00DB16AC" w:rsidRDefault="00DB16AC" w:rsidP="00DB16AC">
            <w:pPr>
              <w:ind w:left="135"/>
              <w:jc w:val="center"/>
              <w:textAlignment w:val="baseline"/>
              <w:rPr>
                <w:szCs w:val="24"/>
                <w:lang w:eastAsia="lt-LT"/>
              </w:rPr>
            </w:pPr>
          </w:p>
        </w:tc>
        <w:tc>
          <w:tcPr>
            <w:tcW w:w="2550" w:type="dxa"/>
            <w:tcBorders>
              <w:top w:val="outset" w:sz="6" w:space="0" w:color="auto"/>
              <w:left w:val="single" w:sz="4" w:space="0" w:color="auto"/>
              <w:bottom w:val="single" w:sz="6" w:space="0" w:color="auto"/>
              <w:right w:val="single" w:sz="6" w:space="0" w:color="auto"/>
            </w:tcBorders>
          </w:tcPr>
          <w:p w14:paraId="55646D57" w14:textId="4A40AB18" w:rsidR="00DB16AC" w:rsidRPr="001330A8" w:rsidRDefault="00DB16AC" w:rsidP="00DB16AC">
            <w:pPr>
              <w:ind w:left="135"/>
              <w:textAlignment w:val="baseline"/>
              <w:rPr>
                <w:b/>
                <w:bCs/>
                <w:szCs w:val="24"/>
                <w:lang w:eastAsia="lt-LT"/>
              </w:rPr>
            </w:pPr>
          </w:p>
        </w:tc>
      </w:tr>
      <w:tr w:rsidR="00DB16AC" w14:paraId="17DD59D8" w14:textId="77777777" w:rsidTr="00DB16AC">
        <w:trPr>
          <w:trHeight w:val="3510"/>
        </w:trPr>
        <w:tc>
          <w:tcPr>
            <w:tcW w:w="849" w:type="dxa"/>
            <w:gridSpan w:val="2"/>
            <w:tcBorders>
              <w:top w:val="outset" w:sz="6" w:space="0" w:color="auto"/>
              <w:left w:val="single" w:sz="6" w:space="0" w:color="auto"/>
              <w:bottom w:val="single" w:sz="4" w:space="0" w:color="auto"/>
              <w:right w:val="single" w:sz="6" w:space="0" w:color="auto"/>
            </w:tcBorders>
          </w:tcPr>
          <w:p w14:paraId="5169D1FA" w14:textId="77777777" w:rsidR="00DB16AC" w:rsidRDefault="00DB16AC" w:rsidP="00DB16AC">
            <w:pPr>
              <w:ind w:left="135"/>
              <w:textAlignment w:val="baseline"/>
              <w:rPr>
                <w:szCs w:val="24"/>
                <w:lang w:eastAsia="lt-LT"/>
              </w:rPr>
            </w:pPr>
            <w:r>
              <w:rPr>
                <w:szCs w:val="24"/>
                <w:lang w:eastAsia="lt-LT"/>
              </w:rPr>
              <w:lastRenderedPageBreak/>
              <w:t>1.1.8.</w:t>
            </w:r>
          </w:p>
        </w:tc>
        <w:tc>
          <w:tcPr>
            <w:tcW w:w="3829" w:type="dxa"/>
            <w:gridSpan w:val="3"/>
            <w:tcBorders>
              <w:top w:val="outset" w:sz="6" w:space="0" w:color="auto"/>
              <w:left w:val="outset" w:sz="6" w:space="0" w:color="auto"/>
              <w:bottom w:val="single" w:sz="4" w:space="0" w:color="auto"/>
              <w:right w:val="single" w:sz="4" w:space="0" w:color="auto"/>
            </w:tcBorders>
          </w:tcPr>
          <w:p w14:paraId="63A95064" w14:textId="77777777" w:rsidR="00DB16AC" w:rsidRDefault="00DB16AC" w:rsidP="00DB16AC">
            <w:pPr>
              <w:rPr>
                <w:szCs w:val="24"/>
              </w:rPr>
            </w:pPr>
            <w:r>
              <w:t>Alsėdžių Stanislovo Narutavičiaus gimnazija</w:t>
            </w:r>
          </w:p>
          <w:p w14:paraId="717DEDBB" w14:textId="77777777" w:rsidR="00DB16AC" w:rsidRDefault="00DB16AC" w:rsidP="00DB16AC">
            <w:pPr>
              <w:ind w:left="135"/>
              <w:textAlignment w:val="baseline"/>
              <w:rPr>
                <w:szCs w:val="24"/>
                <w:lang w:eastAsia="lt-LT"/>
              </w:rPr>
            </w:pPr>
          </w:p>
        </w:tc>
        <w:tc>
          <w:tcPr>
            <w:tcW w:w="4621" w:type="dxa"/>
            <w:gridSpan w:val="2"/>
            <w:tcBorders>
              <w:top w:val="outset" w:sz="6" w:space="0" w:color="auto"/>
              <w:left w:val="single" w:sz="4" w:space="0" w:color="auto"/>
              <w:bottom w:val="single" w:sz="4" w:space="0" w:color="auto"/>
              <w:right w:val="single" w:sz="4" w:space="0" w:color="auto"/>
            </w:tcBorders>
          </w:tcPr>
          <w:p w14:paraId="0716243C" w14:textId="2FC3C10B" w:rsidR="00DB16AC" w:rsidRDefault="00DB16AC" w:rsidP="00DB16AC">
            <w:pPr>
              <w:rPr>
                <w:szCs w:val="24"/>
              </w:rPr>
            </w:pPr>
            <w:r>
              <w:t>1. Nuožulnaus slenksčio į sporto salę įrengimas (100)</w:t>
            </w:r>
            <w:r w:rsidR="007E4706">
              <w:t>.</w:t>
            </w:r>
          </w:p>
          <w:p w14:paraId="7778CAAA" w14:textId="03D18191" w:rsidR="00DB16AC" w:rsidRDefault="00DB16AC" w:rsidP="00DB16AC">
            <w:pPr>
              <w:rPr>
                <w:szCs w:val="24"/>
              </w:rPr>
            </w:pPr>
            <w:r>
              <w:t>2. Parkavimo vietos pritaikymas: nužymėjimas, ženklo įrengimas (500)</w:t>
            </w:r>
            <w:r w:rsidR="007E4706">
              <w:t>.</w:t>
            </w:r>
          </w:p>
          <w:p w14:paraId="7003D6CA" w14:textId="17643E7E" w:rsidR="00DB16AC" w:rsidRDefault="00DB16AC" w:rsidP="00DB16AC">
            <w:pPr>
              <w:rPr>
                <w:szCs w:val="24"/>
              </w:rPr>
            </w:pPr>
            <w:r>
              <w:t>3. Nuožulnaus slenksčio įrengimas (100)</w:t>
            </w:r>
            <w:r w:rsidR="007E4706">
              <w:t>.</w:t>
            </w:r>
          </w:p>
          <w:p w14:paraId="5E53E71C" w14:textId="7BBE1EB1" w:rsidR="00DB16AC" w:rsidRDefault="00DB16AC" w:rsidP="00DB16AC">
            <w:r>
              <w:t>4. Mobilus laiptų kopiklis (3000)</w:t>
            </w:r>
            <w:r w:rsidR="007E4706">
              <w:t>.</w:t>
            </w:r>
          </w:p>
          <w:p w14:paraId="53D61462" w14:textId="47AC71F9" w:rsidR="00DB16AC" w:rsidRDefault="00DB16AC" w:rsidP="00DB16AC">
            <w:pPr>
              <w:rPr>
                <w:szCs w:val="24"/>
              </w:rPr>
            </w:pPr>
            <w:r>
              <w:t>5. Nuožulnaus slenksčio įrengimas.</w:t>
            </w:r>
            <w:r>
              <w:br/>
              <w:t>6. Durų keitimas naujomis (1100)</w:t>
            </w:r>
            <w:r w:rsidR="007E4706">
              <w:t>.</w:t>
            </w:r>
          </w:p>
          <w:p w14:paraId="56D8CD11" w14:textId="67E3E409" w:rsidR="00DB16AC" w:rsidRDefault="00DB16AC" w:rsidP="00DB16AC">
            <w:pPr>
              <w:rPr>
                <w:szCs w:val="24"/>
              </w:rPr>
            </w:pPr>
            <w:r>
              <w:t>7. Durų, laiptų pakopų žymėjimas, įspėjamųjų paviršių įrengimas ir kt. (500)</w:t>
            </w:r>
            <w:r w:rsidR="007E4706">
              <w:t>.</w:t>
            </w:r>
          </w:p>
          <w:p w14:paraId="563FDA5E" w14:textId="77777777" w:rsidR="00DB16AC" w:rsidRDefault="00DB16AC" w:rsidP="00DB16AC">
            <w:pPr>
              <w:rPr>
                <w:szCs w:val="24"/>
              </w:rPr>
            </w:pPr>
            <w:r>
              <w:t>8. Neįrengtas pandusas arba keltuvas (liftas) prie pagrindinio įėjimo.</w:t>
            </w:r>
          </w:p>
          <w:p w14:paraId="6AA93624" w14:textId="77777777" w:rsidR="00DB16AC" w:rsidRDefault="00DB16AC" w:rsidP="00DB16AC">
            <w:pPr>
              <w:textAlignment w:val="baseline"/>
              <w:rPr>
                <w:szCs w:val="24"/>
                <w:lang w:eastAsia="lt-LT"/>
              </w:rPr>
            </w:pPr>
          </w:p>
        </w:tc>
        <w:tc>
          <w:tcPr>
            <w:tcW w:w="1050" w:type="dxa"/>
            <w:gridSpan w:val="2"/>
            <w:tcBorders>
              <w:top w:val="outset" w:sz="6" w:space="0" w:color="auto"/>
              <w:left w:val="single" w:sz="4" w:space="0" w:color="auto"/>
              <w:bottom w:val="single" w:sz="4" w:space="0" w:color="auto"/>
              <w:right w:val="single" w:sz="4" w:space="0" w:color="auto"/>
            </w:tcBorders>
          </w:tcPr>
          <w:p w14:paraId="788EF5CA" w14:textId="77777777" w:rsidR="00DB16AC" w:rsidRDefault="00DB16AC" w:rsidP="00DB16AC">
            <w:pPr>
              <w:ind w:left="135"/>
              <w:jc w:val="center"/>
              <w:textAlignment w:val="baseline"/>
              <w:rPr>
                <w:szCs w:val="24"/>
                <w:lang w:eastAsia="lt-LT"/>
              </w:rPr>
            </w:pPr>
          </w:p>
        </w:tc>
        <w:tc>
          <w:tcPr>
            <w:tcW w:w="1170" w:type="dxa"/>
            <w:gridSpan w:val="2"/>
            <w:tcBorders>
              <w:top w:val="outset" w:sz="6" w:space="0" w:color="auto"/>
              <w:left w:val="single" w:sz="4" w:space="0" w:color="auto"/>
              <w:bottom w:val="single" w:sz="4" w:space="0" w:color="auto"/>
              <w:right w:val="single" w:sz="4" w:space="0" w:color="auto"/>
            </w:tcBorders>
          </w:tcPr>
          <w:p w14:paraId="1F784A1C" w14:textId="77777777" w:rsidR="00DB16AC" w:rsidRPr="00D0299F" w:rsidRDefault="00DB16AC" w:rsidP="00DB16AC">
            <w:pPr>
              <w:ind w:left="135"/>
              <w:jc w:val="center"/>
              <w:textAlignment w:val="baseline"/>
              <w:rPr>
                <w:szCs w:val="24"/>
                <w:lang w:eastAsia="lt-LT"/>
              </w:rPr>
            </w:pPr>
          </w:p>
        </w:tc>
        <w:tc>
          <w:tcPr>
            <w:tcW w:w="1240" w:type="dxa"/>
            <w:tcBorders>
              <w:top w:val="outset" w:sz="6" w:space="0" w:color="auto"/>
              <w:left w:val="single" w:sz="4" w:space="0" w:color="auto"/>
              <w:bottom w:val="single" w:sz="4" w:space="0" w:color="auto"/>
              <w:right w:val="single" w:sz="4" w:space="0" w:color="auto"/>
            </w:tcBorders>
          </w:tcPr>
          <w:p w14:paraId="2DF08918" w14:textId="77777777" w:rsidR="00DB16AC" w:rsidRDefault="009F30EF" w:rsidP="00DB16AC">
            <w:pPr>
              <w:ind w:left="135"/>
              <w:jc w:val="center"/>
              <w:textAlignment w:val="baseline"/>
              <w:rPr>
                <w:szCs w:val="24"/>
                <w:lang w:eastAsia="lt-LT"/>
              </w:rPr>
            </w:pPr>
            <w:r>
              <w:rPr>
                <w:szCs w:val="24"/>
                <w:lang w:eastAsia="lt-LT"/>
              </w:rPr>
              <w:t>5300</w:t>
            </w:r>
          </w:p>
          <w:p w14:paraId="64BFD43C" w14:textId="3AC9AB82" w:rsidR="009F30EF" w:rsidRPr="009F30EF" w:rsidRDefault="009F30EF" w:rsidP="00DB16AC">
            <w:pPr>
              <w:ind w:left="135"/>
              <w:jc w:val="center"/>
              <w:textAlignment w:val="baseline"/>
              <w:rPr>
                <w:sz w:val="16"/>
                <w:szCs w:val="16"/>
                <w:lang w:eastAsia="lt-LT"/>
              </w:rPr>
            </w:pPr>
            <w:r w:rsidRPr="009F30EF">
              <w:rPr>
                <w:sz w:val="16"/>
                <w:szCs w:val="16"/>
                <w:lang w:eastAsia="lt-LT"/>
              </w:rPr>
              <w:t>SB lėšos</w:t>
            </w:r>
          </w:p>
        </w:tc>
        <w:tc>
          <w:tcPr>
            <w:tcW w:w="2550" w:type="dxa"/>
            <w:tcBorders>
              <w:top w:val="outset" w:sz="6" w:space="0" w:color="auto"/>
              <w:left w:val="single" w:sz="4" w:space="0" w:color="auto"/>
              <w:bottom w:val="single" w:sz="4" w:space="0" w:color="auto"/>
              <w:right w:val="single" w:sz="6" w:space="0" w:color="auto"/>
            </w:tcBorders>
          </w:tcPr>
          <w:p w14:paraId="2E3DE740" w14:textId="77777777" w:rsidR="00DB16AC" w:rsidRPr="001330A8" w:rsidRDefault="00DB16AC" w:rsidP="00DB16AC">
            <w:pPr>
              <w:ind w:left="135"/>
              <w:textAlignment w:val="baseline"/>
              <w:rPr>
                <w:b/>
                <w:bCs/>
                <w:szCs w:val="24"/>
                <w:lang w:eastAsia="lt-LT"/>
              </w:rPr>
            </w:pPr>
          </w:p>
        </w:tc>
      </w:tr>
      <w:tr w:rsidR="00DB16AC" w14:paraId="1AC831DC" w14:textId="77777777" w:rsidTr="00DB16AC">
        <w:trPr>
          <w:trHeight w:val="339"/>
        </w:trPr>
        <w:tc>
          <w:tcPr>
            <w:tcW w:w="9299" w:type="dxa"/>
            <w:gridSpan w:val="7"/>
            <w:tcBorders>
              <w:top w:val="single" w:sz="4" w:space="0" w:color="auto"/>
              <w:left w:val="single" w:sz="6" w:space="0" w:color="auto"/>
              <w:bottom w:val="single" w:sz="6" w:space="0" w:color="auto"/>
              <w:right w:val="single" w:sz="4" w:space="0" w:color="auto"/>
            </w:tcBorders>
          </w:tcPr>
          <w:p w14:paraId="21CC73E9" w14:textId="7FC81B3B" w:rsidR="00DB16AC" w:rsidRDefault="00DB16AC" w:rsidP="00DB16AC">
            <w:pPr>
              <w:ind w:left="135"/>
              <w:jc w:val="right"/>
              <w:textAlignment w:val="baseline"/>
              <w:rPr>
                <w:szCs w:val="24"/>
                <w:lang w:eastAsia="lt-LT"/>
              </w:rPr>
            </w:pPr>
            <w:r>
              <w:rPr>
                <w:szCs w:val="24"/>
                <w:lang w:eastAsia="lt-LT"/>
              </w:rPr>
              <w:t>Iš viso</w:t>
            </w:r>
          </w:p>
        </w:tc>
        <w:tc>
          <w:tcPr>
            <w:tcW w:w="1050" w:type="dxa"/>
            <w:gridSpan w:val="2"/>
            <w:tcBorders>
              <w:top w:val="single" w:sz="4" w:space="0" w:color="auto"/>
              <w:left w:val="single" w:sz="4" w:space="0" w:color="auto"/>
              <w:bottom w:val="single" w:sz="6" w:space="0" w:color="auto"/>
              <w:right w:val="single" w:sz="4" w:space="0" w:color="auto"/>
            </w:tcBorders>
          </w:tcPr>
          <w:p w14:paraId="3B876D37" w14:textId="77777777" w:rsidR="00DB16AC" w:rsidRDefault="00DB16AC" w:rsidP="00DB16AC">
            <w:pPr>
              <w:ind w:left="135"/>
              <w:jc w:val="center"/>
              <w:textAlignment w:val="baseline"/>
              <w:rPr>
                <w:szCs w:val="24"/>
                <w:lang w:eastAsia="lt-LT"/>
              </w:rPr>
            </w:pPr>
          </w:p>
        </w:tc>
        <w:tc>
          <w:tcPr>
            <w:tcW w:w="1170" w:type="dxa"/>
            <w:gridSpan w:val="2"/>
            <w:tcBorders>
              <w:top w:val="single" w:sz="4" w:space="0" w:color="auto"/>
              <w:left w:val="single" w:sz="4" w:space="0" w:color="auto"/>
              <w:bottom w:val="single" w:sz="6" w:space="0" w:color="auto"/>
              <w:right w:val="single" w:sz="4" w:space="0" w:color="auto"/>
            </w:tcBorders>
          </w:tcPr>
          <w:p w14:paraId="557599F7" w14:textId="77777777" w:rsidR="00DB16AC" w:rsidRPr="00D0299F" w:rsidRDefault="00DB16AC" w:rsidP="00DB16AC">
            <w:pPr>
              <w:ind w:left="135"/>
              <w:jc w:val="center"/>
              <w:textAlignment w:val="baseline"/>
              <w:rPr>
                <w:szCs w:val="24"/>
                <w:lang w:eastAsia="lt-LT"/>
              </w:rPr>
            </w:pPr>
          </w:p>
        </w:tc>
        <w:tc>
          <w:tcPr>
            <w:tcW w:w="1240" w:type="dxa"/>
            <w:tcBorders>
              <w:top w:val="single" w:sz="4" w:space="0" w:color="auto"/>
              <w:left w:val="single" w:sz="4" w:space="0" w:color="auto"/>
              <w:bottom w:val="single" w:sz="6" w:space="0" w:color="auto"/>
              <w:right w:val="single" w:sz="4" w:space="0" w:color="auto"/>
            </w:tcBorders>
          </w:tcPr>
          <w:p w14:paraId="1BA08168" w14:textId="66B771DE" w:rsidR="00DB16AC" w:rsidRPr="009F30EF" w:rsidRDefault="009F30EF" w:rsidP="00DB16AC">
            <w:pPr>
              <w:ind w:left="135"/>
              <w:jc w:val="center"/>
              <w:textAlignment w:val="baseline"/>
              <w:rPr>
                <w:b/>
                <w:szCs w:val="24"/>
                <w:lang w:eastAsia="lt-LT"/>
              </w:rPr>
            </w:pPr>
            <w:r w:rsidRPr="009F30EF">
              <w:rPr>
                <w:b/>
                <w:szCs w:val="24"/>
                <w:lang w:eastAsia="lt-LT"/>
              </w:rPr>
              <w:t>5300</w:t>
            </w:r>
          </w:p>
        </w:tc>
        <w:tc>
          <w:tcPr>
            <w:tcW w:w="2550" w:type="dxa"/>
            <w:tcBorders>
              <w:top w:val="single" w:sz="4" w:space="0" w:color="auto"/>
              <w:left w:val="single" w:sz="4" w:space="0" w:color="auto"/>
              <w:bottom w:val="single" w:sz="6" w:space="0" w:color="auto"/>
              <w:right w:val="single" w:sz="6" w:space="0" w:color="auto"/>
            </w:tcBorders>
          </w:tcPr>
          <w:p w14:paraId="7791431A" w14:textId="62620DC7" w:rsidR="00DB16AC" w:rsidRPr="001330A8" w:rsidRDefault="00DB16AC" w:rsidP="00DB16AC">
            <w:pPr>
              <w:ind w:left="135"/>
              <w:textAlignment w:val="baseline"/>
              <w:rPr>
                <w:b/>
                <w:bCs/>
                <w:szCs w:val="24"/>
                <w:lang w:eastAsia="lt-LT"/>
              </w:rPr>
            </w:pPr>
          </w:p>
        </w:tc>
      </w:tr>
      <w:tr w:rsidR="00DB16AC" w14:paraId="6815C189" w14:textId="77777777" w:rsidTr="00DB16AC">
        <w:trPr>
          <w:trHeight w:val="300"/>
        </w:trPr>
        <w:tc>
          <w:tcPr>
            <w:tcW w:w="849" w:type="dxa"/>
            <w:gridSpan w:val="2"/>
            <w:tcBorders>
              <w:top w:val="outset" w:sz="6" w:space="0" w:color="auto"/>
              <w:left w:val="single" w:sz="6" w:space="0" w:color="auto"/>
              <w:bottom w:val="single" w:sz="6" w:space="0" w:color="auto"/>
              <w:right w:val="single" w:sz="6" w:space="0" w:color="auto"/>
            </w:tcBorders>
          </w:tcPr>
          <w:p w14:paraId="0D2D90AE" w14:textId="77777777" w:rsidR="00DB16AC" w:rsidRDefault="00DB16AC" w:rsidP="00DB16AC">
            <w:pPr>
              <w:ind w:left="135"/>
              <w:textAlignment w:val="baseline"/>
              <w:rPr>
                <w:szCs w:val="24"/>
                <w:lang w:eastAsia="lt-LT"/>
              </w:rPr>
            </w:pPr>
            <w:r>
              <w:rPr>
                <w:szCs w:val="24"/>
                <w:lang w:eastAsia="lt-LT"/>
              </w:rPr>
              <w:t>1.1.9.</w:t>
            </w:r>
          </w:p>
        </w:tc>
        <w:tc>
          <w:tcPr>
            <w:tcW w:w="3829" w:type="dxa"/>
            <w:gridSpan w:val="3"/>
            <w:tcBorders>
              <w:top w:val="outset" w:sz="6" w:space="0" w:color="auto"/>
              <w:left w:val="outset" w:sz="6" w:space="0" w:color="auto"/>
              <w:bottom w:val="single" w:sz="6" w:space="0" w:color="auto"/>
              <w:right w:val="single" w:sz="4" w:space="0" w:color="auto"/>
            </w:tcBorders>
          </w:tcPr>
          <w:p w14:paraId="281408D4" w14:textId="77777777" w:rsidR="00DB16AC" w:rsidRDefault="00DB16AC" w:rsidP="00DB16AC">
            <w:pPr>
              <w:rPr>
                <w:szCs w:val="24"/>
              </w:rPr>
            </w:pPr>
            <w:r>
              <w:t>Kulių gimnazija</w:t>
            </w:r>
          </w:p>
          <w:p w14:paraId="23A36789" w14:textId="77777777" w:rsidR="00DB16AC" w:rsidRDefault="00DB16AC" w:rsidP="00DB16AC">
            <w:pPr>
              <w:ind w:left="135"/>
              <w:textAlignment w:val="baseline"/>
              <w:rPr>
                <w:szCs w:val="24"/>
                <w:lang w:eastAsia="lt-LT"/>
              </w:rPr>
            </w:pPr>
          </w:p>
        </w:tc>
        <w:tc>
          <w:tcPr>
            <w:tcW w:w="4621" w:type="dxa"/>
            <w:gridSpan w:val="2"/>
            <w:tcBorders>
              <w:top w:val="outset" w:sz="6" w:space="0" w:color="auto"/>
              <w:left w:val="single" w:sz="4" w:space="0" w:color="auto"/>
              <w:bottom w:val="single" w:sz="6" w:space="0" w:color="auto"/>
              <w:right w:val="single" w:sz="4" w:space="0" w:color="auto"/>
            </w:tcBorders>
          </w:tcPr>
          <w:p w14:paraId="4EC7C74A" w14:textId="3D9D3918" w:rsidR="00DB16AC" w:rsidRDefault="00DB16AC" w:rsidP="00DB16AC">
            <w:pPr>
              <w:rPr>
                <w:szCs w:val="24"/>
              </w:rPr>
            </w:pPr>
            <w:r>
              <w:t>1. Panduso į darželį įrengimas (6500)</w:t>
            </w:r>
            <w:r w:rsidR="007E4706">
              <w:t>.</w:t>
            </w:r>
          </w:p>
          <w:p w14:paraId="61353786" w14:textId="53A42D2D" w:rsidR="00DB16AC" w:rsidRDefault="00DB16AC" w:rsidP="00DB16AC">
            <w:r>
              <w:t xml:space="preserve">2. </w:t>
            </w:r>
            <w:r w:rsidRPr="00D801EC">
              <w:t>Parkavimo</w:t>
            </w:r>
            <w:r>
              <w:t xml:space="preserve"> vietos pritaikymas: nužymėjimas, ženklo įrengimas (500)</w:t>
            </w:r>
            <w:r w:rsidR="00D801EC">
              <w:t>.</w:t>
            </w:r>
          </w:p>
          <w:p w14:paraId="51A0011F" w14:textId="5C6600EC" w:rsidR="00DB16AC" w:rsidRDefault="00DB16AC" w:rsidP="00DB16AC">
            <w:pPr>
              <w:rPr>
                <w:szCs w:val="24"/>
              </w:rPr>
            </w:pPr>
            <w:r>
              <w:t>3. Nuožulniaus slenksčio koridoriuje įrengimas</w:t>
            </w:r>
          </w:p>
          <w:p w14:paraId="0257DC41" w14:textId="1B09A3D0" w:rsidR="00DB16AC" w:rsidRDefault="00DB16AC" w:rsidP="00DB16AC">
            <w:pPr>
              <w:rPr>
                <w:szCs w:val="24"/>
              </w:rPr>
            </w:pPr>
            <w:r>
              <w:rPr>
                <w:szCs w:val="24"/>
              </w:rPr>
              <w:t>(100)</w:t>
            </w:r>
            <w:r w:rsidR="00D801EC">
              <w:rPr>
                <w:szCs w:val="24"/>
              </w:rPr>
              <w:t>.</w:t>
            </w:r>
          </w:p>
          <w:p w14:paraId="7FA962DB" w14:textId="503E34F3" w:rsidR="00DB16AC" w:rsidRDefault="00DB16AC" w:rsidP="00DB16AC">
            <w:pPr>
              <w:rPr>
                <w:szCs w:val="24"/>
              </w:rPr>
            </w:pPr>
            <w:r>
              <w:t>4. Mobilus laiptų kopiklis (3000)</w:t>
            </w:r>
            <w:r w:rsidR="00D801EC">
              <w:t>.</w:t>
            </w:r>
          </w:p>
          <w:p w14:paraId="20426313" w14:textId="2147A845" w:rsidR="00DB16AC" w:rsidRDefault="00DB16AC" w:rsidP="00DB16AC">
            <w:pPr>
              <w:rPr>
                <w:szCs w:val="24"/>
              </w:rPr>
            </w:pPr>
            <w:r>
              <w:t>5. Durų, laiptų pakopų žymėjimas, įspėjamųjų paviršių įrengimas ir kt. (500)</w:t>
            </w:r>
            <w:r w:rsidR="00D801EC">
              <w:t>.</w:t>
            </w:r>
          </w:p>
        </w:tc>
        <w:tc>
          <w:tcPr>
            <w:tcW w:w="1050" w:type="dxa"/>
            <w:gridSpan w:val="2"/>
            <w:tcBorders>
              <w:top w:val="outset" w:sz="6" w:space="0" w:color="auto"/>
              <w:left w:val="single" w:sz="4" w:space="0" w:color="auto"/>
              <w:bottom w:val="single" w:sz="6" w:space="0" w:color="auto"/>
              <w:right w:val="single" w:sz="4" w:space="0" w:color="auto"/>
            </w:tcBorders>
          </w:tcPr>
          <w:p w14:paraId="2698450A" w14:textId="77777777" w:rsidR="00DB16AC" w:rsidRDefault="009F30EF" w:rsidP="00DB16AC">
            <w:pPr>
              <w:ind w:left="135"/>
              <w:jc w:val="center"/>
              <w:textAlignment w:val="baseline"/>
              <w:rPr>
                <w:szCs w:val="24"/>
                <w:lang w:eastAsia="lt-LT"/>
              </w:rPr>
            </w:pPr>
            <w:r>
              <w:rPr>
                <w:szCs w:val="24"/>
                <w:lang w:eastAsia="lt-LT"/>
              </w:rPr>
              <w:t>10600</w:t>
            </w:r>
          </w:p>
          <w:p w14:paraId="2DDF8F85" w14:textId="427807BC" w:rsidR="009F30EF" w:rsidRPr="009F30EF" w:rsidRDefault="009F30EF" w:rsidP="00DB16AC">
            <w:pPr>
              <w:ind w:left="135"/>
              <w:jc w:val="center"/>
              <w:textAlignment w:val="baseline"/>
              <w:rPr>
                <w:sz w:val="16"/>
                <w:szCs w:val="16"/>
                <w:lang w:eastAsia="lt-LT"/>
              </w:rPr>
            </w:pPr>
            <w:r w:rsidRPr="009F30EF">
              <w:rPr>
                <w:sz w:val="16"/>
                <w:szCs w:val="16"/>
                <w:lang w:eastAsia="lt-LT"/>
              </w:rPr>
              <w:t>VIP lėšos</w:t>
            </w:r>
          </w:p>
        </w:tc>
        <w:tc>
          <w:tcPr>
            <w:tcW w:w="1170" w:type="dxa"/>
            <w:gridSpan w:val="2"/>
            <w:tcBorders>
              <w:top w:val="outset" w:sz="6" w:space="0" w:color="auto"/>
              <w:left w:val="single" w:sz="4" w:space="0" w:color="auto"/>
              <w:bottom w:val="single" w:sz="6" w:space="0" w:color="auto"/>
              <w:right w:val="single" w:sz="4" w:space="0" w:color="auto"/>
            </w:tcBorders>
          </w:tcPr>
          <w:p w14:paraId="74919CF5" w14:textId="77777777" w:rsidR="00DB16AC" w:rsidRDefault="00DB16AC" w:rsidP="00DB16AC">
            <w:pPr>
              <w:ind w:left="135"/>
              <w:jc w:val="center"/>
              <w:textAlignment w:val="baseline"/>
              <w:rPr>
                <w:szCs w:val="24"/>
                <w:lang w:eastAsia="lt-LT"/>
              </w:rPr>
            </w:pPr>
          </w:p>
        </w:tc>
        <w:tc>
          <w:tcPr>
            <w:tcW w:w="1240" w:type="dxa"/>
            <w:tcBorders>
              <w:top w:val="outset" w:sz="6" w:space="0" w:color="auto"/>
              <w:left w:val="single" w:sz="4" w:space="0" w:color="auto"/>
              <w:bottom w:val="single" w:sz="6" w:space="0" w:color="auto"/>
              <w:right w:val="single" w:sz="4" w:space="0" w:color="auto"/>
            </w:tcBorders>
          </w:tcPr>
          <w:p w14:paraId="113F5353" w14:textId="77777777" w:rsidR="00DB16AC" w:rsidRDefault="00DB16AC" w:rsidP="00DB16AC">
            <w:pPr>
              <w:ind w:left="135"/>
              <w:jc w:val="center"/>
              <w:textAlignment w:val="baseline"/>
              <w:rPr>
                <w:szCs w:val="24"/>
                <w:lang w:eastAsia="lt-LT"/>
              </w:rPr>
            </w:pPr>
          </w:p>
        </w:tc>
        <w:tc>
          <w:tcPr>
            <w:tcW w:w="2550" w:type="dxa"/>
            <w:tcBorders>
              <w:top w:val="outset" w:sz="6" w:space="0" w:color="auto"/>
              <w:left w:val="single" w:sz="4" w:space="0" w:color="auto"/>
              <w:bottom w:val="single" w:sz="6" w:space="0" w:color="auto"/>
              <w:right w:val="single" w:sz="6" w:space="0" w:color="auto"/>
            </w:tcBorders>
          </w:tcPr>
          <w:p w14:paraId="456C556B" w14:textId="77777777" w:rsidR="00DB16AC" w:rsidRPr="001330A8" w:rsidRDefault="00DB16AC" w:rsidP="00DB16AC">
            <w:pPr>
              <w:ind w:left="135"/>
              <w:textAlignment w:val="baseline"/>
              <w:rPr>
                <w:b/>
                <w:bCs/>
                <w:szCs w:val="24"/>
                <w:lang w:eastAsia="lt-LT"/>
              </w:rPr>
            </w:pPr>
          </w:p>
        </w:tc>
      </w:tr>
      <w:tr w:rsidR="00DB16AC" w14:paraId="492B409D" w14:textId="77777777" w:rsidTr="00DB16AC">
        <w:trPr>
          <w:trHeight w:val="300"/>
        </w:trPr>
        <w:tc>
          <w:tcPr>
            <w:tcW w:w="9299" w:type="dxa"/>
            <w:gridSpan w:val="7"/>
            <w:tcBorders>
              <w:top w:val="outset" w:sz="6" w:space="0" w:color="auto"/>
              <w:left w:val="single" w:sz="6" w:space="0" w:color="auto"/>
              <w:bottom w:val="single" w:sz="6" w:space="0" w:color="auto"/>
              <w:right w:val="single" w:sz="4" w:space="0" w:color="auto"/>
            </w:tcBorders>
          </w:tcPr>
          <w:p w14:paraId="25AE928B" w14:textId="3A9D5FFC" w:rsidR="00DB16AC" w:rsidRDefault="00DB16AC" w:rsidP="00DB16AC">
            <w:pPr>
              <w:ind w:left="135"/>
              <w:jc w:val="right"/>
              <w:textAlignment w:val="baseline"/>
              <w:rPr>
                <w:szCs w:val="24"/>
                <w:lang w:eastAsia="lt-LT"/>
              </w:rPr>
            </w:pPr>
            <w:r>
              <w:rPr>
                <w:szCs w:val="24"/>
                <w:lang w:eastAsia="lt-LT"/>
              </w:rPr>
              <w:t>Iš viso</w:t>
            </w:r>
          </w:p>
        </w:tc>
        <w:tc>
          <w:tcPr>
            <w:tcW w:w="1050" w:type="dxa"/>
            <w:gridSpan w:val="2"/>
            <w:tcBorders>
              <w:top w:val="outset" w:sz="6" w:space="0" w:color="auto"/>
              <w:left w:val="single" w:sz="4" w:space="0" w:color="auto"/>
              <w:bottom w:val="single" w:sz="6" w:space="0" w:color="auto"/>
              <w:right w:val="single" w:sz="4" w:space="0" w:color="auto"/>
            </w:tcBorders>
          </w:tcPr>
          <w:p w14:paraId="353895F2" w14:textId="3A99CC20" w:rsidR="00DB16AC" w:rsidRPr="009F30EF" w:rsidRDefault="009F30EF" w:rsidP="00DB16AC">
            <w:pPr>
              <w:ind w:left="135"/>
              <w:jc w:val="center"/>
              <w:textAlignment w:val="baseline"/>
              <w:rPr>
                <w:b/>
                <w:szCs w:val="24"/>
                <w:lang w:eastAsia="lt-LT"/>
              </w:rPr>
            </w:pPr>
            <w:r w:rsidRPr="009F30EF">
              <w:rPr>
                <w:b/>
                <w:szCs w:val="24"/>
                <w:lang w:eastAsia="lt-LT"/>
              </w:rPr>
              <w:t>10600</w:t>
            </w:r>
          </w:p>
        </w:tc>
        <w:tc>
          <w:tcPr>
            <w:tcW w:w="1170" w:type="dxa"/>
            <w:gridSpan w:val="2"/>
            <w:tcBorders>
              <w:top w:val="outset" w:sz="6" w:space="0" w:color="auto"/>
              <w:left w:val="single" w:sz="4" w:space="0" w:color="auto"/>
              <w:bottom w:val="single" w:sz="6" w:space="0" w:color="auto"/>
              <w:right w:val="single" w:sz="4" w:space="0" w:color="auto"/>
            </w:tcBorders>
          </w:tcPr>
          <w:p w14:paraId="56DD2846" w14:textId="77777777" w:rsidR="00DB16AC" w:rsidRDefault="00DB16AC" w:rsidP="00DB16AC">
            <w:pPr>
              <w:ind w:left="135"/>
              <w:jc w:val="center"/>
              <w:textAlignment w:val="baseline"/>
              <w:rPr>
                <w:szCs w:val="24"/>
                <w:lang w:eastAsia="lt-LT"/>
              </w:rPr>
            </w:pPr>
          </w:p>
        </w:tc>
        <w:tc>
          <w:tcPr>
            <w:tcW w:w="1240" w:type="dxa"/>
            <w:tcBorders>
              <w:top w:val="outset" w:sz="6" w:space="0" w:color="auto"/>
              <w:left w:val="single" w:sz="4" w:space="0" w:color="auto"/>
              <w:bottom w:val="single" w:sz="6" w:space="0" w:color="auto"/>
              <w:right w:val="single" w:sz="4" w:space="0" w:color="auto"/>
            </w:tcBorders>
          </w:tcPr>
          <w:p w14:paraId="7D5EEA94" w14:textId="77777777" w:rsidR="00DB16AC" w:rsidRDefault="00DB16AC" w:rsidP="00DB16AC">
            <w:pPr>
              <w:ind w:left="135"/>
              <w:jc w:val="center"/>
              <w:textAlignment w:val="baseline"/>
              <w:rPr>
                <w:szCs w:val="24"/>
                <w:lang w:eastAsia="lt-LT"/>
              </w:rPr>
            </w:pPr>
          </w:p>
        </w:tc>
        <w:tc>
          <w:tcPr>
            <w:tcW w:w="2550" w:type="dxa"/>
            <w:tcBorders>
              <w:top w:val="outset" w:sz="6" w:space="0" w:color="auto"/>
              <w:left w:val="single" w:sz="4" w:space="0" w:color="auto"/>
              <w:bottom w:val="single" w:sz="6" w:space="0" w:color="auto"/>
              <w:right w:val="single" w:sz="6" w:space="0" w:color="auto"/>
            </w:tcBorders>
          </w:tcPr>
          <w:p w14:paraId="3D5A3836" w14:textId="145922D4" w:rsidR="00DB16AC" w:rsidRPr="001330A8" w:rsidRDefault="00DB16AC" w:rsidP="00DB16AC">
            <w:pPr>
              <w:ind w:left="135"/>
              <w:textAlignment w:val="baseline"/>
              <w:rPr>
                <w:b/>
                <w:bCs/>
                <w:szCs w:val="24"/>
                <w:lang w:eastAsia="lt-LT"/>
              </w:rPr>
            </w:pPr>
          </w:p>
        </w:tc>
      </w:tr>
      <w:tr w:rsidR="00DB16AC" w14:paraId="44C30C92" w14:textId="77777777" w:rsidTr="00DB16AC">
        <w:trPr>
          <w:trHeight w:val="930"/>
        </w:trPr>
        <w:tc>
          <w:tcPr>
            <w:tcW w:w="849" w:type="dxa"/>
            <w:gridSpan w:val="2"/>
            <w:tcBorders>
              <w:top w:val="outset" w:sz="6" w:space="0" w:color="auto"/>
              <w:left w:val="single" w:sz="6" w:space="0" w:color="auto"/>
              <w:right w:val="single" w:sz="6" w:space="0" w:color="auto"/>
            </w:tcBorders>
          </w:tcPr>
          <w:p w14:paraId="1B5AAE70" w14:textId="77777777" w:rsidR="00DB16AC" w:rsidRDefault="00DB16AC" w:rsidP="00DB16AC">
            <w:pPr>
              <w:ind w:left="135"/>
              <w:textAlignment w:val="baseline"/>
              <w:rPr>
                <w:szCs w:val="24"/>
                <w:lang w:eastAsia="lt-LT"/>
              </w:rPr>
            </w:pPr>
            <w:r>
              <w:rPr>
                <w:szCs w:val="24"/>
                <w:lang w:eastAsia="lt-LT"/>
              </w:rPr>
              <w:t>1.1.10.</w:t>
            </w:r>
          </w:p>
        </w:tc>
        <w:tc>
          <w:tcPr>
            <w:tcW w:w="3829" w:type="dxa"/>
            <w:gridSpan w:val="3"/>
            <w:tcBorders>
              <w:top w:val="outset" w:sz="6" w:space="0" w:color="auto"/>
              <w:left w:val="outset" w:sz="6" w:space="0" w:color="auto"/>
              <w:right w:val="single" w:sz="4" w:space="0" w:color="auto"/>
            </w:tcBorders>
          </w:tcPr>
          <w:p w14:paraId="00E2CBA5" w14:textId="77777777" w:rsidR="00DB16AC" w:rsidRDefault="00DB16AC" w:rsidP="00DB16AC">
            <w:pPr>
              <w:rPr>
                <w:szCs w:val="24"/>
              </w:rPr>
            </w:pPr>
            <w:r>
              <w:t>Liepijų mokyklos Platelių skyrius</w:t>
            </w:r>
          </w:p>
          <w:p w14:paraId="17AB1AF6" w14:textId="77777777" w:rsidR="00DB16AC" w:rsidRDefault="00DB16AC" w:rsidP="00DB16AC">
            <w:pPr>
              <w:ind w:left="135"/>
              <w:textAlignment w:val="baseline"/>
              <w:rPr>
                <w:szCs w:val="24"/>
                <w:lang w:eastAsia="lt-LT"/>
              </w:rPr>
            </w:pPr>
          </w:p>
        </w:tc>
        <w:tc>
          <w:tcPr>
            <w:tcW w:w="4621" w:type="dxa"/>
            <w:gridSpan w:val="2"/>
            <w:tcBorders>
              <w:top w:val="outset" w:sz="6" w:space="0" w:color="auto"/>
              <w:left w:val="single" w:sz="4" w:space="0" w:color="auto"/>
              <w:right w:val="single" w:sz="4" w:space="0" w:color="auto"/>
            </w:tcBorders>
          </w:tcPr>
          <w:p w14:paraId="1A3614AE" w14:textId="7D823899" w:rsidR="00DB16AC" w:rsidRDefault="00DB16AC" w:rsidP="00DB16AC">
            <w:pPr>
              <w:rPr>
                <w:szCs w:val="24"/>
              </w:rPr>
            </w:pPr>
            <w:r>
              <w:t>1. Nuožulnaus slenksčio prie išorinių durų link sporto salės įrengimas (100)</w:t>
            </w:r>
            <w:r w:rsidR="00D801EC">
              <w:t>.</w:t>
            </w:r>
          </w:p>
          <w:p w14:paraId="27C416DD" w14:textId="07C23C1F" w:rsidR="00DB16AC" w:rsidRDefault="00DB16AC" w:rsidP="00DB16AC">
            <w:r>
              <w:t>2. Mobilus laiptų kopiklis (ŽN patekimui į sporto salę iš vidaus, o ne iš lauko) (3000)</w:t>
            </w:r>
            <w:r w:rsidR="00D801EC">
              <w:t>.</w:t>
            </w:r>
          </w:p>
          <w:p w14:paraId="28ADEE98" w14:textId="18AAEE55" w:rsidR="00DB16AC" w:rsidRDefault="00DB16AC" w:rsidP="00DB16AC">
            <w:pPr>
              <w:rPr>
                <w:szCs w:val="24"/>
              </w:rPr>
            </w:pPr>
            <w:r>
              <w:t>3. Durų, laiptų pakopų žymėjimas, įspėjamųjų paviršių įrengimas ir kt. (500)</w:t>
            </w:r>
            <w:r w:rsidR="00D801EC">
              <w:t>.</w:t>
            </w:r>
          </w:p>
        </w:tc>
        <w:tc>
          <w:tcPr>
            <w:tcW w:w="1050" w:type="dxa"/>
            <w:gridSpan w:val="2"/>
            <w:tcBorders>
              <w:top w:val="outset" w:sz="6" w:space="0" w:color="auto"/>
              <w:left w:val="single" w:sz="4" w:space="0" w:color="auto"/>
              <w:right w:val="single" w:sz="4" w:space="0" w:color="auto"/>
            </w:tcBorders>
          </w:tcPr>
          <w:p w14:paraId="33A7184C" w14:textId="77777777" w:rsidR="00DB16AC" w:rsidRDefault="00DB16AC" w:rsidP="00DB16AC">
            <w:pPr>
              <w:ind w:left="135"/>
              <w:jc w:val="center"/>
              <w:textAlignment w:val="baseline"/>
              <w:rPr>
                <w:szCs w:val="24"/>
                <w:lang w:eastAsia="lt-LT"/>
              </w:rPr>
            </w:pPr>
          </w:p>
        </w:tc>
        <w:tc>
          <w:tcPr>
            <w:tcW w:w="1170" w:type="dxa"/>
            <w:gridSpan w:val="2"/>
            <w:tcBorders>
              <w:top w:val="outset" w:sz="6" w:space="0" w:color="auto"/>
              <w:left w:val="single" w:sz="4" w:space="0" w:color="auto"/>
              <w:right w:val="single" w:sz="4" w:space="0" w:color="auto"/>
            </w:tcBorders>
          </w:tcPr>
          <w:p w14:paraId="2C5BD9FD" w14:textId="77777777" w:rsidR="00DB16AC" w:rsidRDefault="00DB16AC" w:rsidP="00DB16AC">
            <w:pPr>
              <w:ind w:left="135"/>
              <w:jc w:val="center"/>
              <w:textAlignment w:val="baseline"/>
              <w:rPr>
                <w:szCs w:val="24"/>
                <w:lang w:eastAsia="lt-LT"/>
              </w:rPr>
            </w:pPr>
          </w:p>
        </w:tc>
        <w:tc>
          <w:tcPr>
            <w:tcW w:w="1240" w:type="dxa"/>
            <w:tcBorders>
              <w:top w:val="outset" w:sz="6" w:space="0" w:color="auto"/>
              <w:left w:val="single" w:sz="4" w:space="0" w:color="auto"/>
              <w:right w:val="single" w:sz="4" w:space="0" w:color="auto"/>
            </w:tcBorders>
          </w:tcPr>
          <w:p w14:paraId="752426D3" w14:textId="77777777" w:rsidR="00DB16AC" w:rsidRDefault="00384DA2" w:rsidP="00DB16AC">
            <w:pPr>
              <w:ind w:left="135"/>
              <w:jc w:val="center"/>
              <w:textAlignment w:val="baseline"/>
              <w:rPr>
                <w:szCs w:val="24"/>
                <w:lang w:eastAsia="lt-LT"/>
              </w:rPr>
            </w:pPr>
            <w:r>
              <w:rPr>
                <w:szCs w:val="24"/>
                <w:lang w:eastAsia="lt-LT"/>
              </w:rPr>
              <w:t>3600</w:t>
            </w:r>
          </w:p>
          <w:p w14:paraId="5AC68DD9" w14:textId="0575CE92" w:rsidR="00384DA2" w:rsidRPr="00384DA2" w:rsidRDefault="00384DA2" w:rsidP="00DB16AC">
            <w:pPr>
              <w:ind w:left="135"/>
              <w:jc w:val="center"/>
              <w:textAlignment w:val="baseline"/>
              <w:rPr>
                <w:sz w:val="16"/>
                <w:szCs w:val="16"/>
                <w:lang w:eastAsia="lt-LT"/>
              </w:rPr>
            </w:pPr>
            <w:r>
              <w:rPr>
                <w:sz w:val="16"/>
                <w:szCs w:val="16"/>
                <w:lang w:eastAsia="lt-LT"/>
              </w:rPr>
              <w:t>SB lėšos arba Š</w:t>
            </w:r>
            <w:r w:rsidRPr="00384DA2">
              <w:rPr>
                <w:sz w:val="16"/>
                <w:szCs w:val="16"/>
                <w:lang w:eastAsia="lt-LT"/>
              </w:rPr>
              <w:t>MSM projektinės lėšos</w:t>
            </w:r>
          </w:p>
        </w:tc>
        <w:tc>
          <w:tcPr>
            <w:tcW w:w="2550" w:type="dxa"/>
            <w:tcBorders>
              <w:top w:val="outset" w:sz="6" w:space="0" w:color="auto"/>
              <w:left w:val="single" w:sz="4" w:space="0" w:color="auto"/>
              <w:right w:val="single" w:sz="6" w:space="0" w:color="auto"/>
            </w:tcBorders>
          </w:tcPr>
          <w:p w14:paraId="0E3C923E" w14:textId="77777777" w:rsidR="00DB16AC" w:rsidRPr="001330A8" w:rsidRDefault="00DB16AC" w:rsidP="00DB16AC">
            <w:pPr>
              <w:ind w:left="135"/>
              <w:textAlignment w:val="baseline"/>
              <w:rPr>
                <w:b/>
                <w:bCs/>
                <w:szCs w:val="24"/>
                <w:lang w:eastAsia="lt-LT"/>
              </w:rPr>
            </w:pPr>
          </w:p>
        </w:tc>
      </w:tr>
      <w:tr w:rsidR="00DB16AC" w14:paraId="555099AB" w14:textId="77777777" w:rsidTr="00DB16AC">
        <w:trPr>
          <w:trHeight w:val="335"/>
        </w:trPr>
        <w:tc>
          <w:tcPr>
            <w:tcW w:w="9299" w:type="dxa"/>
            <w:gridSpan w:val="7"/>
            <w:tcBorders>
              <w:top w:val="outset" w:sz="6" w:space="0" w:color="auto"/>
              <w:left w:val="single" w:sz="6" w:space="0" w:color="auto"/>
              <w:right w:val="single" w:sz="4" w:space="0" w:color="auto"/>
            </w:tcBorders>
          </w:tcPr>
          <w:p w14:paraId="09C611C9" w14:textId="06F25734" w:rsidR="00DB16AC" w:rsidRDefault="00DB16AC" w:rsidP="00DB16AC">
            <w:pPr>
              <w:ind w:left="135"/>
              <w:jc w:val="right"/>
              <w:textAlignment w:val="baseline"/>
              <w:rPr>
                <w:szCs w:val="24"/>
                <w:lang w:eastAsia="lt-LT"/>
              </w:rPr>
            </w:pPr>
            <w:r>
              <w:rPr>
                <w:szCs w:val="24"/>
                <w:lang w:eastAsia="lt-LT"/>
              </w:rPr>
              <w:t>Iš viso</w:t>
            </w:r>
          </w:p>
        </w:tc>
        <w:tc>
          <w:tcPr>
            <w:tcW w:w="1050" w:type="dxa"/>
            <w:gridSpan w:val="2"/>
            <w:tcBorders>
              <w:top w:val="outset" w:sz="6" w:space="0" w:color="auto"/>
              <w:left w:val="single" w:sz="4" w:space="0" w:color="auto"/>
              <w:right w:val="single" w:sz="4" w:space="0" w:color="auto"/>
            </w:tcBorders>
          </w:tcPr>
          <w:p w14:paraId="0EA51035" w14:textId="77777777" w:rsidR="00DB16AC" w:rsidRDefault="00DB16AC" w:rsidP="00DB16AC">
            <w:pPr>
              <w:ind w:left="135"/>
              <w:jc w:val="center"/>
              <w:textAlignment w:val="baseline"/>
              <w:rPr>
                <w:szCs w:val="24"/>
                <w:lang w:eastAsia="lt-LT"/>
              </w:rPr>
            </w:pPr>
          </w:p>
        </w:tc>
        <w:tc>
          <w:tcPr>
            <w:tcW w:w="1170" w:type="dxa"/>
            <w:gridSpan w:val="2"/>
            <w:tcBorders>
              <w:top w:val="outset" w:sz="6" w:space="0" w:color="auto"/>
              <w:left w:val="single" w:sz="4" w:space="0" w:color="auto"/>
              <w:right w:val="single" w:sz="4" w:space="0" w:color="auto"/>
            </w:tcBorders>
          </w:tcPr>
          <w:p w14:paraId="6D6B7FF7" w14:textId="77777777" w:rsidR="00DB16AC" w:rsidRDefault="00DB16AC" w:rsidP="00DB16AC">
            <w:pPr>
              <w:ind w:left="135"/>
              <w:jc w:val="center"/>
              <w:textAlignment w:val="baseline"/>
              <w:rPr>
                <w:szCs w:val="24"/>
                <w:lang w:eastAsia="lt-LT"/>
              </w:rPr>
            </w:pPr>
          </w:p>
        </w:tc>
        <w:tc>
          <w:tcPr>
            <w:tcW w:w="1240" w:type="dxa"/>
            <w:tcBorders>
              <w:top w:val="outset" w:sz="6" w:space="0" w:color="auto"/>
              <w:left w:val="single" w:sz="4" w:space="0" w:color="auto"/>
              <w:right w:val="single" w:sz="4" w:space="0" w:color="auto"/>
            </w:tcBorders>
          </w:tcPr>
          <w:p w14:paraId="50192835" w14:textId="7564D9C5" w:rsidR="00DB16AC" w:rsidRPr="00384DA2" w:rsidRDefault="00384DA2" w:rsidP="00DB16AC">
            <w:pPr>
              <w:ind w:left="135"/>
              <w:jc w:val="center"/>
              <w:textAlignment w:val="baseline"/>
              <w:rPr>
                <w:b/>
                <w:szCs w:val="24"/>
                <w:lang w:eastAsia="lt-LT"/>
              </w:rPr>
            </w:pPr>
            <w:r w:rsidRPr="00384DA2">
              <w:rPr>
                <w:b/>
                <w:szCs w:val="24"/>
                <w:lang w:eastAsia="lt-LT"/>
              </w:rPr>
              <w:t>3600</w:t>
            </w:r>
          </w:p>
        </w:tc>
        <w:tc>
          <w:tcPr>
            <w:tcW w:w="2550" w:type="dxa"/>
            <w:tcBorders>
              <w:top w:val="outset" w:sz="6" w:space="0" w:color="auto"/>
              <w:left w:val="single" w:sz="4" w:space="0" w:color="auto"/>
              <w:right w:val="single" w:sz="6" w:space="0" w:color="auto"/>
            </w:tcBorders>
          </w:tcPr>
          <w:p w14:paraId="70284E4B" w14:textId="021832E3" w:rsidR="00DB16AC" w:rsidRPr="001330A8" w:rsidRDefault="00DB16AC" w:rsidP="00DB16AC">
            <w:pPr>
              <w:ind w:left="135"/>
              <w:textAlignment w:val="baseline"/>
              <w:rPr>
                <w:b/>
                <w:bCs/>
                <w:szCs w:val="24"/>
                <w:lang w:eastAsia="lt-LT"/>
              </w:rPr>
            </w:pPr>
          </w:p>
        </w:tc>
      </w:tr>
      <w:tr w:rsidR="00DB16AC" w14:paraId="49AD01A6" w14:textId="77777777" w:rsidTr="00DB16AC">
        <w:trPr>
          <w:trHeight w:val="300"/>
        </w:trPr>
        <w:tc>
          <w:tcPr>
            <w:tcW w:w="849" w:type="dxa"/>
            <w:gridSpan w:val="2"/>
            <w:tcBorders>
              <w:top w:val="outset" w:sz="6" w:space="0" w:color="auto"/>
              <w:left w:val="single" w:sz="6" w:space="0" w:color="auto"/>
              <w:bottom w:val="single" w:sz="6" w:space="0" w:color="auto"/>
              <w:right w:val="single" w:sz="6" w:space="0" w:color="auto"/>
            </w:tcBorders>
          </w:tcPr>
          <w:p w14:paraId="102409DE" w14:textId="77777777" w:rsidR="00DB16AC" w:rsidRDefault="00DB16AC" w:rsidP="00DB16AC">
            <w:pPr>
              <w:ind w:left="135"/>
              <w:textAlignment w:val="baseline"/>
              <w:rPr>
                <w:szCs w:val="24"/>
                <w:lang w:eastAsia="lt-LT"/>
              </w:rPr>
            </w:pPr>
            <w:r>
              <w:rPr>
                <w:szCs w:val="24"/>
                <w:lang w:eastAsia="lt-LT"/>
              </w:rPr>
              <w:t>1.1.11.</w:t>
            </w:r>
          </w:p>
        </w:tc>
        <w:tc>
          <w:tcPr>
            <w:tcW w:w="3829" w:type="dxa"/>
            <w:gridSpan w:val="3"/>
            <w:tcBorders>
              <w:top w:val="outset" w:sz="6" w:space="0" w:color="auto"/>
              <w:left w:val="outset" w:sz="6" w:space="0" w:color="auto"/>
              <w:bottom w:val="single" w:sz="6" w:space="0" w:color="auto"/>
              <w:right w:val="single" w:sz="4" w:space="0" w:color="auto"/>
            </w:tcBorders>
          </w:tcPr>
          <w:p w14:paraId="519B4DD5" w14:textId="77777777" w:rsidR="00DB16AC" w:rsidRDefault="00DB16AC" w:rsidP="00DB16AC">
            <w:pPr>
              <w:rPr>
                <w:szCs w:val="24"/>
              </w:rPr>
            </w:pPr>
            <w:r>
              <w:t>Liepijų mokyklos Šateikių skyrius</w:t>
            </w:r>
          </w:p>
          <w:p w14:paraId="4E05C975" w14:textId="77777777" w:rsidR="00DB16AC" w:rsidRDefault="00DB16AC" w:rsidP="00DB16AC">
            <w:pPr>
              <w:ind w:left="135"/>
              <w:textAlignment w:val="baseline"/>
              <w:rPr>
                <w:szCs w:val="24"/>
                <w:lang w:eastAsia="lt-LT"/>
              </w:rPr>
            </w:pPr>
          </w:p>
        </w:tc>
        <w:tc>
          <w:tcPr>
            <w:tcW w:w="4621" w:type="dxa"/>
            <w:gridSpan w:val="2"/>
            <w:tcBorders>
              <w:top w:val="outset" w:sz="6" w:space="0" w:color="auto"/>
              <w:left w:val="single" w:sz="4" w:space="0" w:color="auto"/>
              <w:bottom w:val="single" w:sz="6" w:space="0" w:color="auto"/>
              <w:right w:val="single" w:sz="4" w:space="0" w:color="auto"/>
            </w:tcBorders>
          </w:tcPr>
          <w:p w14:paraId="4F0E689E" w14:textId="41893286" w:rsidR="00DB16AC" w:rsidRDefault="00DB16AC" w:rsidP="00DB16AC">
            <w:pPr>
              <w:rPr>
                <w:szCs w:val="24"/>
              </w:rPr>
            </w:pPr>
            <w:r>
              <w:t>1. Nuožulnaus slenksčio prie išorinių durų link sporto salės įrengimas  (100)</w:t>
            </w:r>
            <w:r w:rsidR="00D801EC">
              <w:t>.</w:t>
            </w:r>
          </w:p>
          <w:p w14:paraId="76D04A70" w14:textId="47642089" w:rsidR="00DB16AC" w:rsidRDefault="00DB16AC" w:rsidP="00DB16AC">
            <w:r>
              <w:t>2. Parkavimo vietos pritaikymas: nužymėjimas, ženklo įrengimas (500)</w:t>
            </w:r>
            <w:r w:rsidR="00D801EC">
              <w:t>.</w:t>
            </w:r>
          </w:p>
          <w:p w14:paraId="2FC4B11C" w14:textId="67410A26" w:rsidR="00DB16AC" w:rsidRDefault="00DB16AC" w:rsidP="00DB16AC">
            <w:pPr>
              <w:rPr>
                <w:szCs w:val="24"/>
              </w:rPr>
            </w:pPr>
            <w:r>
              <w:t>3. Panduso, atitinkančio reikalavimus, įrengimas (6500)</w:t>
            </w:r>
            <w:r w:rsidR="00D801EC">
              <w:t>.</w:t>
            </w:r>
          </w:p>
          <w:p w14:paraId="27CB53EB" w14:textId="452F409A" w:rsidR="00DB16AC" w:rsidRDefault="00DB16AC" w:rsidP="00DB16AC">
            <w:pPr>
              <w:rPr>
                <w:szCs w:val="24"/>
              </w:rPr>
            </w:pPr>
            <w:r>
              <w:lastRenderedPageBreak/>
              <w:t>4. Antrųjų vestibiulio durų keitimas naujomis</w:t>
            </w:r>
          </w:p>
          <w:p w14:paraId="3E5F228E" w14:textId="6AAB34B9" w:rsidR="00DB16AC" w:rsidRDefault="00DB16AC" w:rsidP="00DB16AC">
            <w:pPr>
              <w:rPr>
                <w:szCs w:val="24"/>
              </w:rPr>
            </w:pPr>
            <w:r>
              <w:rPr>
                <w:szCs w:val="24"/>
              </w:rPr>
              <w:t>(2000)</w:t>
            </w:r>
            <w:r w:rsidR="00D801EC">
              <w:rPr>
                <w:szCs w:val="24"/>
              </w:rPr>
              <w:t>.</w:t>
            </w:r>
          </w:p>
          <w:p w14:paraId="62BD86AA" w14:textId="40CE23E5" w:rsidR="00DB16AC" w:rsidRDefault="00DB16AC" w:rsidP="00DB16AC">
            <w:r>
              <w:t>5. Klasių vidinių durų keitimas naujomis (10000)</w:t>
            </w:r>
            <w:r w:rsidR="00D801EC">
              <w:t>.</w:t>
            </w:r>
          </w:p>
          <w:p w14:paraId="1BE402E0" w14:textId="3F43DAC3" w:rsidR="00DB16AC" w:rsidRDefault="00DB16AC" w:rsidP="00DB16AC">
            <w:pPr>
              <w:rPr>
                <w:szCs w:val="24"/>
              </w:rPr>
            </w:pPr>
            <w:r>
              <w:t>6. Mobilus laiptų kopiklis (3000)</w:t>
            </w:r>
            <w:r w:rsidR="00D801EC">
              <w:t>.</w:t>
            </w:r>
          </w:p>
          <w:p w14:paraId="154EFA0F" w14:textId="292C4B20" w:rsidR="00DB16AC" w:rsidRDefault="00DB16AC" w:rsidP="00DB16AC">
            <w:pPr>
              <w:rPr>
                <w:szCs w:val="24"/>
              </w:rPr>
            </w:pPr>
            <w:r>
              <w:t>7. Valgyklos durų keitimas naujomis (1000)</w:t>
            </w:r>
            <w:r w:rsidR="00D801EC">
              <w:t>.</w:t>
            </w:r>
          </w:p>
          <w:p w14:paraId="11DBCB26" w14:textId="648559EB" w:rsidR="00DB16AC" w:rsidRDefault="00DB16AC" w:rsidP="00DB16AC">
            <w:pPr>
              <w:rPr>
                <w:szCs w:val="24"/>
              </w:rPr>
            </w:pPr>
            <w:r>
              <w:t>8. Durų, laiptų pakopų žymėjimas, įspėjamųjų paviršių įrengimas ir kt. (500)</w:t>
            </w:r>
            <w:r w:rsidR="00D801EC">
              <w:t>.</w:t>
            </w:r>
          </w:p>
        </w:tc>
        <w:tc>
          <w:tcPr>
            <w:tcW w:w="1050" w:type="dxa"/>
            <w:gridSpan w:val="2"/>
            <w:tcBorders>
              <w:top w:val="outset" w:sz="6" w:space="0" w:color="auto"/>
              <w:left w:val="single" w:sz="4" w:space="0" w:color="auto"/>
              <w:bottom w:val="single" w:sz="6" w:space="0" w:color="auto"/>
              <w:right w:val="single" w:sz="4" w:space="0" w:color="auto"/>
            </w:tcBorders>
          </w:tcPr>
          <w:p w14:paraId="380D1F09" w14:textId="77777777" w:rsidR="00DB16AC" w:rsidRDefault="00DB16AC" w:rsidP="00DB16AC">
            <w:pPr>
              <w:ind w:left="135"/>
              <w:jc w:val="center"/>
              <w:textAlignment w:val="baseline"/>
              <w:rPr>
                <w:szCs w:val="24"/>
                <w:lang w:eastAsia="lt-LT"/>
              </w:rPr>
            </w:pPr>
          </w:p>
        </w:tc>
        <w:tc>
          <w:tcPr>
            <w:tcW w:w="1170" w:type="dxa"/>
            <w:gridSpan w:val="2"/>
            <w:tcBorders>
              <w:top w:val="outset" w:sz="6" w:space="0" w:color="auto"/>
              <w:left w:val="single" w:sz="4" w:space="0" w:color="auto"/>
              <w:bottom w:val="single" w:sz="6" w:space="0" w:color="auto"/>
              <w:right w:val="single" w:sz="4" w:space="0" w:color="auto"/>
            </w:tcBorders>
          </w:tcPr>
          <w:p w14:paraId="6A6C78E1" w14:textId="77777777" w:rsidR="00DB16AC" w:rsidRDefault="00DB16AC" w:rsidP="00DB16AC">
            <w:pPr>
              <w:ind w:left="135"/>
              <w:jc w:val="center"/>
              <w:textAlignment w:val="baseline"/>
              <w:rPr>
                <w:szCs w:val="24"/>
                <w:lang w:eastAsia="lt-LT"/>
              </w:rPr>
            </w:pPr>
          </w:p>
        </w:tc>
        <w:tc>
          <w:tcPr>
            <w:tcW w:w="1240" w:type="dxa"/>
            <w:tcBorders>
              <w:top w:val="outset" w:sz="6" w:space="0" w:color="auto"/>
              <w:left w:val="single" w:sz="4" w:space="0" w:color="auto"/>
              <w:bottom w:val="single" w:sz="6" w:space="0" w:color="auto"/>
              <w:right w:val="single" w:sz="4" w:space="0" w:color="auto"/>
            </w:tcBorders>
          </w:tcPr>
          <w:p w14:paraId="39035A52" w14:textId="77777777" w:rsidR="00DB16AC" w:rsidRDefault="00384DA2" w:rsidP="00DB16AC">
            <w:pPr>
              <w:ind w:left="135"/>
              <w:jc w:val="center"/>
              <w:textAlignment w:val="baseline"/>
              <w:rPr>
                <w:szCs w:val="24"/>
                <w:lang w:eastAsia="lt-LT"/>
              </w:rPr>
            </w:pPr>
            <w:r>
              <w:rPr>
                <w:szCs w:val="24"/>
                <w:lang w:eastAsia="lt-LT"/>
              </w:rPr>
              <w:t>23600</w:t>
            </w:r>
          </w:p>
          <w:p w14:paraId="573DCC72" w14:textId="70BD48BC" w:rsidR="00384DA2" w:rsidRDefault="00384DA2" w:rsidP="00DB16AC">
            <w:pPr>
              <w:ind w:left="135"/>
              <w:jc w:val="center"/>
              <w:textAlignment w:val="baseline"/>
              <w:rPr>
                <w:szCs w:val="24"/>
                <w:lang w:eastAsia="lt-LT"/>
              </w:rPr>
            </w:pPr>
            <w:r>
              <w:rPr>
                <w:sz w:val="16"/>
                <w:szCs w:val="16"/>
                <w:lang w:eastAsia="lt-LT"/>
              </w:rPr>
              <w:t>SB lėšos arba Š</w:t>
            </w:r>
            <w:r w:rsidRPr="00384DA2">
              <w:rPr>
                <w:sz w:val="16"/>
                <w:szCs w:val="16"/>
                <w:lang w:eastAsia="lt-LT"/>
              </w:rPr>
              <w:t>MSM projektinės lėšos</w:t>
            </w:r>
          </w:p>
          <w:p w14:paraId="5E663D0F" w14:textId="77777777" w:rsidR="00384DA2" w:rsidRDefault="00384DA2" w:rsidP="00DB16AC">
            <w:pPr>
              <w:ind w:left="135"/>
              <w:jc w:val="center"/>
              <w:textAlignment w:val="baseline"/>
              <w:rPr>
                <w:szCs w:val="24"/>
                <w:lang w:eastAsia="lt-LT"/>
              </w:rPr>
            </w:pPr>
          </w:p>
        </w:tc>
        <w:tc>
          <w:tcPr>
            <w:tcW w:w="2550" w:type="dxa"/>
            <w:tcBorders>
              <w:top w:val="outset" w:sz="6" w:space="0" w:color="auto"/>
              <w:left w:val="single" w:sz="4" w:space="0" w:color="auto"/>
              <w:bottom w:val="single" w:sz="6" w:space="0" w:color="auto"/>
              <w:right w:val="single" w:sz="6" w:space="0" w:color="auto"/>
            </w:tcBorders>
          </w:tcPr>
          <w:p w14:paraId="134142D1" w14:textId="77777777" w:rsidR="00DB16AC" w:rsidRPr="001330A8" w:rsidRDefault="00DB16AC" w:rsidP="00DB16AC">
            <w:pPr>
              <w:ind w:left="135"/>
              <w:textAlignment w:val="baseline"/>
              <w:rPr>
                <w:b/>
                <w:bCs/>
                <w:szCs w:val="24"/>
                <w:lang w:eastAsia="lt-LT"/>
              </w:rPr>
            </w:pPr>
          </w:p>
        </w:tc>
      </w:tr>
      <w:tr w:rsidR="00DB16AC" w14:paraId="1E2D2DF1" w14:textId="77777777" w:rsidTr="00DB16AC">
        <w:trPr>
          <w:trHeight w:val="300"/>
        </w:trPr>
        <w:tc>
          <w:tcPr>
            <w:tcW w:w="9299" w:type="dxa"/>
            <w:gridSpan w:val="7"/>
            <w:tcBorders>
              <w:top w:val="outset" w:sz="6" w:space="0" w:color="auto"/>
              <w:left w:val="single" w:sz="6" w:space="0" w:color="auto"/>
              <w:bottom w:val="single" w:sz="6" w:space="0" w:color="auto"/>
              <w:right w:val="single" w:sz="4" w:space="0" w:color="auto"/>
            </w:tcBorders>
          </w:tcPr>
          <w:p w14:paraId="0D252037" w14:textId="50ACE104" w:rsidR="00DB16AC" w:rsidRDefault="00DB16AC" w:rsidP="00DB16AC">
            <w:pPr>
              <w:ind w:left="135"/>
              <w:jc w:val="right"/>
              <w:textAlignment w:val="baseline"/>
              <w:rPr>
                <w:szCs w:val="24"/>
                <w:lang w:eastAsia="lt-LT"/>
              </w:rPr>
            </w:pPr>
            <w:r>
              <w:rPr>
                <w:szCs w:val="24"/>
                <w:lang w:eastAsia="lt-LT"/>
              </w:rPr>
              <w:lastRenderedPageBreak/>
              <w:t>Iš viso</w:t>
            </w:r>
          </w:p>
        </w:tc>
        <w:tc>
          <w:tcPr>
            <w:tcW w:w="1050" w:type="dxa"/>
            <w:gridSpan w:val="2"/>
            <w:tcBorders>
              <w:top w:val="outset" w:sz="6" w:space="0" w:color="auto"/>
              <w:left w:val="single" w:sz="4" w:space="0" w:color="auto"/>
              <w:bottom w:val="single" w:sz="6" w:space="0" w:color="auto"/>
              <w:right w:val="single" w:sz="4" w:space="0" w:color="auto"/>
            </w:tcBorders>
          </w:tcPr>
          <w:p w14:paraId="64518877" w14:textId="77777777" w:rsidR="00DB16AC" w:rsidRDefault="00DB16AC" w:rsidP="00DB16AC">
            <w:pPr>
              <w:ind w:left="135"/>
              <w:jc w:val="center"/>
              <w:textAlignment w:val="baseline"/>
              <w:rPr>
                <w:szCs w:val="24"/>
                <w:lang w:eastAsia="lt-LT"/>
              </w:rPr>
            </w:pPr>
          </w:p>
        </w:tc>
        <w:tc>
          <w:tcPr>
            <w:tcW w:w="1170" w:type="dxa"/>
            <w:gridSpan w:val="2"/>
            <w:tcBorders>
              <w:top w:val="outset" w:sz="6" w:space="0" w:color="auto"/>
              <w:left w:val="single" w:sz="4" w:space="0" w:color="auto"/>
              <w:bottom w:val="single" w:sz="6" w:space="0" w:color="auto"/>
              <w:right w:val="single" w:sz="4" w:space="0" w:color="auto"/>
            </w:tcBorders>
          </w:tcPr>
          <w:p w14:paraId="26ED16B2" w14:textId="77777777" w:rsidR="00DB16AC" w:rsidRDefault="00DB16AC" w:rsidP="00DB16AC">
            <w:pPr>
              <w:ind w:left="135"/>
              <w:jc w:val="center"/>
              <w:textAlignment w:val="baseline"/>
              <w:rPr>
                <w:szCs w:val="24"/>
                <w:lang w:eastAsia="lt-LT"/>
              </w:rPr>
            </w:pPr>
          </w:p>
        </w:tc>
        <w:tc>
          <w:tcPr>
            <w:tcW w:w="1240" w:type="dxa"/>
            <w:tcBorders>
              <w:top w:val="outset" w:sz="6" w:space="0" w:color="auto"/>
              <w:left w:val="single" w:sz="4" w:space="0" w:color="auto"/>
              <w:bottom w:val="single" w:sz="6" w:space="0" w:color="auto"/>
              <w:right w:val="single" w:sz="4" w:space="0" w:color="auto"/>
            </w:tcBorders>
          </w:tcPr>
          <w:p w14:paraId="708C7FDB" w14:textId="32236A8B" w:rsidR="00DB16AC" w:rsidRPr="00384DA2" w:rsidRDefault="00384DA2" w:rsidP="00DB16AC">
            <w:pPr>
              <w:ind w:left="135"/>
              <w:jc w:val="center"/>
              <w:textAlignment w:val="baseline"/>
              <w:rPr>
                <w:b/>
                <w:szCs w:val="24"/>
                <w:lang w:eastAsia="lt-LT"/>
              </w:rPr>
            </w:pPr>
            <w:r w:rsidRPr="00384DA2">
              <w:rPr>
                <w:b/>
                <w:szCs w:val="24"/>
                <w:lang w:eastAsia="lt-LT"/>
              </w:rPr>
              <w:t>23600</w:t>
            </w:r>
          </w:p>
        </w:tc>
        <w:tc>
          <w:tcPr>
            <w:tcW w:w="2550" w:type="dxa"/>
            <w:tcBorders>
              <w:top w:val="outset" w:sz="6" w:space="0" w:color="auto"/>
              <w:left w:val="single" w:sz="4" w:space="0" w:color="auto"/>
              <w:bottom w:val="single" w:sz="6" w:space="0" w:color="auto"/>
              <w:right w:val="single" w:sz="6" w:space="0" w:color="auto"/>
            </w:tcBorders>
          </w:tcPr>
          <w:p w14:paraId="5911E28D" w14:textId="1C743BB6" w:rsidR="00DB16AC" w:rsidRPr="001330A8" w:rsidRDefault="00DB16AC" w:rsidP="00DB16AC">
            <w:pPr>
              <w:ind w:left="135"/>
              <w:textAlignment w:val="baseline"/>
              <w:rPr>
                <w:b/>
                <w:bCs/>
                <w:szCs w:val="24"/>
                <w:lang w:eastAsia="lt-LT"/>
              </w:rPr>
            </w:pPr>
          </w:p>
        </w:tc>
      </w:tr>
      <w:tr w:rsidR="00DB16AC" w14:paraId="4A8B9310" w14:textId="77777777" w:rsidTr="00DB16AC">
        <w:trPr>
          <w:trHeight w:val="300"/>
        </w:trPr>
        <w:tc>
          <w:tcPr>
            <w:tcW w:w="834" w:type="dxa"/>
            <w:tcBorders>
              <w:top w:val="outset" w:sz="6" w:space="0" w:color="auto"/>
              <w:left w:val="single" w:sz="6" w:space="0" w:color="auto"/>
              <w:bottom w:val="single" w:sz="6" w:space="0" w:color="auto"/>
              <w:right w:val="single" w:sz="4" w:space="0" w:color="auto"/>
            </w:tcBorders>
          </w:tcPr>
          <w:p w14:paraId="46482D8C" w14:textId="77777777" w:rsidR="00DB16AC" w:rsidRDefault="00DB16AC" w:rsidP="00DB16AC">
            <w:pPr>
              <w:ind w:left="135"/>
              <w:jc w:val="right"/>
              <w:textAlignment w:val="baseline"/>
              <w:rPr>
                <w:szCs w:val="24"/>
                <w:lang w:eastAsia="lt-LT"/>
              </w:rPr>
            </w:pPr>
            <w:r>
              <w:rPr>
                <w:szCs w:val="24"/>
                <w:lang w:eastAsia="lt-LT"/>
              </w:rPr>
              <w:t xml:space="preserve">1.1.12. </w:t>
            </w:r>
          </w:p>
        </w:tc>
        <w:tc>
          <w:tcPr>
            <w:tcW w:w="3831" w:type="dxa"/>
            <w:gridSpan w:val="3"/>
            <w:tcBorders>
              <w:top w:val="outset" w:sz="6" w:space="0" w:color="auto"/>
              <w:left w:val="single" w:sz="4" w:space="0" w:color="auto"/>
              <w:bottom w:val="single" w:sz="6" w:space="0" w:color="auto"/>
              <w:right w:val="single" w:sz="4" w:space="0" w:color="auto"/>
            </w:tcBorders>
          </w:tcPr>
          <w:p w14:paraId="5A083A23" w14:textId="77777777" w:rsidR="00DB16AC" w:rsidRDefault="00DB16AC" w:rsidP="00DB16AC">
            <w:pPr>
              <w:rPr>
                <w:szCs w:val="24"/>
              </w:rPr>
            </w:pPr>
            <w:r>
              <w:t>Žemaičių Kalvarijos Motiejaus Valančiaus gimnazija</w:t>
            </w:r>
          </w:p>
          <w:p w14:paraId="08AB283C" w14:textId="77777777" w:rsidR="00DB16AC" w:rsidRDefault="00DB16AC" w:rsidP="00DB16AC">
            <w:pPr>
              <w:ind w:left="135"/>
              <w:jc w:val="right"/>
              <w:textAlignment w:val="baseline"/>
              <w:rPr>
                <w:szCs w:val="24"/>
                <w:lang w:eastAsia="lt-LT"/>
              </w:rPr>
            </w:pPr>
          </w:p>
        </w:tc>
        <w:tc>
          <w:tcPr>
            <w:tcW w:w="4634" w:type="dxa"/>
            <w:gridSpan w:val="3"/>
            <w:tcBorders>
              <w:top w:val="outset" w:sz="6" w:space="0" w:color="auto"/>
              <w:left w:val="single" w:sz="4" w:space="0" w:color="auto"/>
              <w:bottom w:val="single" w:sz="6" w:space="0" w:color="auto"/>
              <w:right w:val="single" w:sz="4" w:space="0" w:color="auto"/>
            </w:tcBorders>
          </w:tcPr>
          <w:p w14:paraId="29333F45" w14:textId="234ACDC3" w:rsidR="00DB16AC" w:rsidRDefault="00DB16AC" w:rsidP="00DB16AC">
            <w:pPr>
              <w:rPr>
                <w:szCs w:val="24"/>
              </w:rPr>
            </w:pPr>
            <w:r>
              <w:t>1. Parkavimo vietos pritaikymas: nužymėjimas, ženklo įrengimas (1000)</w:t>
            </w:r>
            <w:r w:rsidR="00D801EC">
              <w:t>.</w:t>
            </w:r>
          </w:p>
          <w:p w14:paraId="2E0EF9C2" w14:textId="07C48218" w:rsidR="00DB16AC" w:rsidRDefault="00DB16AC" w:rsidP="00DB16AC">
            <w:r>
              <w:t>2. Panduso, atitinkančio reikalavimus, įrengimas (6500)</w:t>
            </w:r>
            <w:r w:rsidR="00D801EC">
              <w:t>.</w:t>
            </w:r>
          </w:p>
          <w:p w14:paraId="0F904A17" w14:textId="18BF7470" w:rsidR="00DB16AC" w:rsidRDefault="00DB16AC" w:rsidP="00DB16AC">
            <w:pPr>
              <w:rPr>
                <w:szCs w:val="24"/>
              </w:rPr>
            </w:pPr>
            <w:r>
              <w:t>3. Nuožulnaus slenksčio įrengimas ties vestibiulio durimis (100)</w:t>
            </w:r>
            <w:r w:rsidR="00D801EC">
              <w:t>.</w:t>
            </w:r>
          </w:p>
          <w:p w14:paraId="2D771A31" w14:textId="77777777" w:rsidR="00DB16AC" w:rsidRDefault="00DB16AC" w:rsidP="00DB16AC">
            <w:pPr>
              <w:rPr>
                <w:szCs w:val="24"/>
              </w:rPr>
            </w:pPr>
            <w:r>
              <w:t>4. Klasių vidinių durų keitimas naujomis</w:t>
            </w:r>
          </w:p>
          <w:p w14:paraId="4D34885E" w14:textId="3037D0E5" w:rsidR="00DB16AC" w:rsidRDefault="00DB16AC" w:rsidP="00DB16AC">
            <w:pPr>
              <w:rPr>
                <w:szCs w:val="24"/>
              </w:rPr>
            </w:pPr>
            <w:r>
              <w:rPr>
                <w:szCs w:val="24"/>
              </w:rPr>
              <w:t>(10000)</w:t>
            </w:r>
            <w:r w:rsidR="00D801EC">
              <w:rPr>
                <w:szCs w:val="24"/>
              </w:rPr>
              <w:t>.</w:t>
            </w:r>
          </w:p>
          <w:p w14:paraId="73604B52" w14:textId="03E2BC7D" w:rsidR="00DB16AC" w:rsidRDefault="00DB16AC" w:rsidP="00DB16AC">
            <w:r>
              <w:t>5. Mobilus laiptų kopiklis (3000)</w:t>
            </w:r>
            <w:r w:rsidR="00D801EC">
              <w:t>.</w:t>
            </w:r>
          </w:p>
          <w:p w14:paraId="50368C70" w14:textId="2C65CC0C" w:rsidR="00DB16AC" w:rsidRDefault="00DB16AC" w:rsidP="00DB16AC">
            <w:pPr>
              <w:rPr>
                <w:szCs w:val="24"/>
              </w:rPr>
            </w:pPr>
            <w:r>
              <w:t>6. Sanitarinio mazgo įrengimas (8000)</w:t>
            </w:r>
            <w:r w:rsidR="00D801EC">
              <w:t>.</w:t>
            </w:r>
          </w:p>
          <w:p w14:paraId="57B68412" w14:textId="75046D52" w:rsidR="00DB16AC" w:rsidRDefault="00DB16AC" w:rsidP="00DB16AC">
            <w:pPr>
              <w:rPr>
                <w:szCs w:val="24"/>
              </w:rPr>
            </w:pPr>
            <w:r>
              <w:t>7. Durų, laiptų pakopų žymėjimas, įspėjamųjų paviršių įrengimas ir kt. (500)</w:t>
            </w:r>
            <w:r w:rsidR="00D801EC">
              <w:t>.</w:t>
            </w:r>
          </w:p>
        </w:tc>
        <w:tc>
          <w:tcPr>
            <w:tcW w:w="1050" w:type="dxa"/>
            <w:gridSpan w:val="2"/>
            <w:tcBorders>
              <w:top w:val="outset" w:sz="6" w:space="0" w:color="auto"/>
              <w:left w:val="single" w:sz="4" w:space="0" w:color="auto"/>
              <w:bottom w:val="single" w:sz="6" w:space="0" w:color="auto"/>
              <w:right w:val="single" w:sz="4" w:space="0" w:color="auto"/>
            </w:tcBorders>
          </w:tcPr>
          <w:p w14:paraId="0FF58926" w14:textId="77777777" w:rsidR="00DB16AC" w:rsidRDefault="00DB16AC" w:rsidP="00DB16AC">
            <w:pPr>
              <w:ind w:left="135"/>
              <w:jc w:val="center"/>
              <w:textAlignment w:val="baseline"/>
              <w:rPr>
                <w:szCs w:val="24"/>
                <w:lang w:eastAsia="lt-LT"/>
              </w:rPr>
            </w:pPr>
          </w:p>
        </w:tc>
        <w:tc>
          <w:tcPr>
            <w:tcW w:w="1170" w:type="dxa"/>
            <w:gridSpan w:val="2"/>
            <w:tcBorders>
              <w:top w:val="outset" w:sz="6" w:space="0" w:color="auto"/>
              <w:left w:val="single" w:sz="4" w:space="0" w:color="auto"/>
              <w:bottom w:val="single" w:sz="6" w:space="0" w:color="auto"/>
              <w:right w:val="single" w:sz="4" w:space="0" w:color="auto"/>
            </w:tcBorders>
          </w:tcPr>
          <w:p w14:paraId="599B2BC7" w14:textId="77777777" w:rsidR="00DB16AC" w:rsidRDefault="00DB16AC" w:rsidP="00DB16AC">
            <w:pPr>
              <w:ind w:left="135"/>
              <w:jc w:val="center"/>
              <w:textAlignment w:val="baseline"/>
              <w:rPr>
                <w:szCs w:val="24"/>
                <w:lang w:eastAsia="lt-LT"/>
              </w:rPr>
            </w:pPr>
          </w:p>
        </w:tc>
        <w:tc>
          <w:tcPr>
            <w:tcW w:w="1240" w:type="dxa"/>
            <w:tcBorders>
              <w:top w:val="outset" w:sz="6" w:space="0" w:color="auto"/>
              <w:left w:val="single" w:sz="4" w:space="0" w:color="auto"/>
              <w:bottom w:val="single" w:sz="6" w:space="0" w:color="auto"/>
              <w:right w:val="single" w:sz="4" w:space="0" w:color="auto"/>
            </w:tcBorders>
          </w:tcPr>
          <w:p w14:paraId="13BB1D88" w14:textId="77777777" w:rsidR="00DB16AC" w:rsidRDefault="00384DA2" w:rsidP="00DB16AC">
            <w:pPr>
              <w:ind w:left="135"/>
              <w:jc w:val="center"/>
              <w:textAlignment w:val="baseline"/>
              <w:rPr>
                <w:szCs w:val="24"/>
                <w:lang w:eastAsia="lt-LT"/>
              </w:rPr>
            </w:pPr>
            <w:r>
              <w:rPr>
                <w:szCs w:val="24"/>
                <w:lang w:eastAsia="lt-LT"/>
              </w:rPr>
              <w:t>29100</w:t>
            </w:r>
          </w:p>
          <w:p w14:paraId="14D722C4" w14:textId="77777777" w:rsidR="00384DA2" w:rsidRDefault="00384DA2" w:rsidP="00384DA2">
            <w:pPr>
              <w:ind w:left="135"/>
              <w:jc w:val="center"/>
              <w:textAlignment w:val="baseline"/>
              <w:rPr>
                <w:szCs w:val="24"/>
                <w:lang w:eastAsia="lt-LT"/>
              </w:rPr>
            </w:pPr>
            <w:r>
              <w:rPr>
                <w:sz w:val="16"/>
                <w:szCs w:val="16"/>
                <w:lang w:eastAsia="lt-LT"/>
              </w:rPr>
              <w:t>SB lėšos arba Š</w:t>
            </w:r>
            <w:r w:rsidRPr="00384DA2">
              <w:rPr>
                <w:sz w:val="16"/>
                <w:szCs w:val="16"/>
                <w:lang w:eastAsia="lt-LT"/>
              </w:rPr>
              <w:t>MSM projektinės lėšos</w:t>
            </w:r>
          </w:p>
          <w:p w14:paraId="52A6354A" w14:textId="77777777" w:rsidR="00384DA2" w:rsidRDefault="00384DA2" w:rsidP="00DB16AC">
            <w:pPr>
              <w:ind w:left="135"/>
              <w:jc w:val="center"/>
              <w:textAlignment w:val="baseline"/>
              <w:rPr>
                <w:szCs w:val="24"/>
                <w:lang w:eastAsia="lt-LT"/>
              </w:rPr>
            </w:pPr>
          </w:p>
          <w:p w14:paraId="30EB5B3E" w14:textId="77777777" w:rsidR="00384DA2" w:rsidRDefault="00384DA2" w:rsidP="00DB16AC">
            <w:pPr>
              <w:ind w:left="135"/>
              <w:jc w:val="center"/>
              <w:textAlignment w:val="baseline"/>
              <w:rPr>
                <w:szCs w:val="24"/>
                <w:lang w:eastAsia="lt-LT"/>
              </w:rPr>
            </w:pPr>
          </w:p>
        </w:tc>
        <w:tc>
          <w:tcPr>
            <w:tcW w:w="2550" w:type="dxa"/>
            <w:tcBorders>
              <w:top w:val="outset" w:sz="6" w:space="0" w:color="auto"/>
              <w:left w:val="single" w:sz="4" w:space="0" w:color="auto"/>
              <w:bottom w:val="single" w:sz="6" w:space="0" w:color="auto"/>
              <w:right w:val="single" w:sz="6" w:space="0" w:color="auto"/>
            </w:tcBorders>
          </w:tcPr>
          <w:p w14:paraId="50182D38" w14:textId="77777777" w:rsidR="00DB16AC" w:rsidRPr="001330A8" w:rsidRDefault="00DB16AC" w:rsidP="00DB16AC">
            <w:pPr>
              <w:ind w:left="135"/>
              <w:textAlignment w:val="baseline"/>
              <w:rPr>
                <w:b/>
                <w:bCs/>
                <w:szCs w:val="24"/>
                <w:lang w:eastAsia="lt-LT"/>
              </w:rPr>
            </w:pPr>
          </w:p>
        </w:tc>
      </w:tr>
      <w:tr w:rsidR="00DB16AC" w14:paraId="5A89FD1A" w14:textId="77777777" w:rsidTr="00DB16AC">
        <w:trPr>
          <w:trHeight w:val="300"/>
        </w:trPr>
        <w:tc>
          <w:tcPr>
            <w:tcW w:w="9299" w:type="dxa"/>
            <w:gridSpan w:val="7"/>
            <w:tcBorders>
              <w:top w:val="outset" w:sz="6" w:space="0" w:color="auto"/>
              <w:left w:val="single" w:sz="6" w:space="0" w:color="auto"/>
              <w:bottom w:val="single" w:sz="6" w:space="0" w:color="auto"/>
              <w:right w:val="single" w:sz="4" w:space="0" w:color="auto"/>
            </w:tcBorders>
          </w:tcPr>
          <w:p w14:paraId="67959EDB" w14:textId="0C68A561" w:rsidR="00DB16AC" w:rsidRDefault="00DB16AC" w:rsidP="00DB16AC">
            <w:pPr>
              <w:ind w:left="135"/>
              <w:jc w:val="right"/>
              <w:textAlignment w:val="baseline"/>
              <w:rPr>
                <w:szCs w:val="24"/>
                <w:lang w:eastAsia="lt-LT"/>
              </w:rPr>
            </w:pPr>
            <w:r>
              <w:rPr>
                <w:szCs w:val="24"/>
                <w:lang w:eastAsia="lt-LT"/>
              </w:rPr>
              <w:t>Iš viso</w:t>
            </w:r>
          </w:p>
        </w:tc>
        <w:tc>
          <w:tcPr>
            <w:tcW w:w="1050" w:type="dxa"/>
            <w:gridSpan w:val="2"/>
            <w:tcBorders>
              <w:top w:val="outset" w:sz="6" w:space="0" w:color="auto"/>
              <w:left w:val="single" w:sz="4" w:space="0" w:color="auto"/>
              <w:bottom w:val="single" w:sz="6" w:space="0" w:color="auto"/>
              <w:right w:val="single" w:sz="4" w:space="0" w:color="auto"/>
            </w:tcBorders>
          </w:tcPr>
          <w:p w14:paraId="71FC33C9" w14:textId="77777777" w:rsidR="00DB16AC" w:rsidRDefault="00DB16AC" w:rsidP="00DB16AC">
            <w:pPr>
              <w:ind w:left="135"/>
              <w:jc w:val="center"/>
              <w:textAlignment w:val="baseline"/>
              <w:rPr>
                <w:szCs w:val="24"/>
                <w:lang w:eastAsia="lt-LT"/>
              </w:rPr>
            </w:pPr>
          </w:p>
        </w:tc>
        <w:tc>
          <w:tcPr>
            <w:tcW w:w="1170" w:type="dxa"/>
            <w:gridSpan w:val="2"/>
            <w:tcBorders>
              <w:top w:val="outset" w:sz="6" w:space="0" w:color="auto"/>
              <w:left w:val="single" w:sz="4" w:space="0" w:color="auto"/>
              <w:bottom w:val="single" w:sz="6" w:space="0" w:color="auto"/>
              <w:right w:val="single" w:sz="4" w:space="0" w:color="auto"/>
            </w:tcBorders>
          </w:tcPr>
          <w:p w14:paraId="735BAC5D" w14:textId="77777777" w:rsidR="00DB16AC" w:rsidRDefault="00DB16AC" w:rsidP="00DB16AC">
            <w:pPr>
              <w:ind w:left="135"/>
              <w:jc w:val="center"/>
              <w:textAlignment w:val="baseline"/>
              <w:rPr>
                <w:szCs w:val="24"/>
                <w:lang w:eastAsia="lt-LT"/>
              </w:rPr>
            </w:pPr>
          </w:p>
        </w:tc>
        <w:tc>
          <w:tcPr>
            <w:tcW w:w="1240" w:type="dxa"/>
            <w:tcBorders>
              <w:top w:val="outset" w:sz="6" w:space="0" w:color="auto"/>
              <w:left w:val="single" w:sz="4" w:space="0" w:color="auto"/>
              <w:bottom w:val="single" w:sz="6" w:space="0" w:color="auto"/>
              <w:right w:val="single" w:sz="4" w:space="0" w:color="auto"/>
            </w:tcBorders>
          </w:tcPr>
          <w:p w14:paraId="1EF05FDA" w14:textId="46E88357" w:rsidR="00DB16AC" w:rsidRPr="00384DA2" w:rsidRDefault="00384DA2" w:rsidP="00DB16AC">
            <w:pPr>
              <w:ind w:left="135"/>
              <w:jc w:val="center"/>
              <w:textAlignment w:val="baseline"/>
              <w:rPr>
                <w:b/>
                <w:szCs w:val="24"/>
                <w:lang w:eastAsia="lt-LT"/>
              </w:rPr>
            </w:pPr>
            <w:r w:rsidRPr="00384DA2">
              <w:rPr>
                <w:b/>
                <w:szCs w:val="24"/>
                <w:lang w:eastAsia="lt-LT"/>
              </w:rPr>
              <w:t>29100</w:t>
            </w:r>
          </w:p>
        </w:tc>
        <w:tc>
          <w:tcPr>
            <w:tcW w:w="2550" w:type="dxa"/>
            <w:tcBorders>
              <w:top w:val="outset" w:sz="6" w:space="0" w:color="auto"/>
              <w:left w:val="single" w:sz="4" w:space="0" w:color="auto"/>
              <w:bottom w:val="single" w:sz="6" w:space="0" w:color="auto"/>
              <w:right w:val="single" w:sz="6" w:space="0" w:color="auto"/>
            </w:tcBorders>
          </w:tcPr>
          <w:p w14:paraId="0699EF9D" w14:textId="1C5D6B42" w:rsidR="00DB16AC" w:rsidRPr="001330A8" w:rsidRDefault="00DB16AC" w:rsidP="00DB16AC">
            <w:pPr>
              <w:ind w:left="135"/>
              <w:textAlignment w:val="baseline"/>
              <w:rPr>
                <w:b/>
                <w:bCs/>
                <w:szCs w:val="24"/>
                <w:lang w:eastAsia="lt-LT"/>
              </w:rPr>
            </w:pPr>
          </w:p>
        </w:tc>
      </w:tr>
      <w:tr w:rsidR="00DB16AC" w14:paraId="39076211" w14:textId="77777777" w:rsidTr="00DB16AC">
        <w:trPr>
          <w:trHeight w:val="300"/>
        </w:trPr>
        <w:tc>
          <w:tcPr>
            <w:tcW w:w="862" w:type="dxa"/>
            <w:gridSpan w:val="3"/>
            <w:tcBorders>
              <w:top w:val="outset" w:sz="6" w:space="0" w:color="auto"/>
              <w:left w:val="single" w:sz="6" w:space="0" w:color="auto"/>
              <w:bottom w:val="single" w:sz="6" w:space="0" w:color="auto"/>
              <w:right w:val="single" w:sz="4" w:space="0" w:color="auto"/>
            </w:tcBorders>
          </w:tcPr>
          <w:p w14:paraId="7ABFA895" w14:textId="77777777" w:rsidR="00DB16AC" w:rsidRDefault="00DB16AC" w:rsidP="00DB16AC">
            <w:pPr>
              <w:ind w:left="135"/>
              <w:jc w:val="center"/>
              <w:textAlignment w:val="baseline"/>
              <w:rPr>
                <w:szCs w:val="24"/>
                <w:lang w:eastAsia="lt-LT"/>
              </w:rPr>
            </w:pPr>
            <w:r>
              <w:rPr>
                <w:szCs w:val="24"/>
                <w:lang w:eastAsia="lt-LT"/>
              </w:rPr>
              <w:t>1.1.13.</w:t>
            </w:r>
          </w:p>
        </w:tc>
        <w:tc>
          <w:tcPr>
            <w:tcW w:w="3816" w:type="dxa"/>
            <w:gridSpan w:val="2"/>
            <w:tcBorders>
              <w:top w:val="outset" w:sz="6" w:space="0" w:color="auto"/>
              <w:left w:val="single" w:sz="4" w:space="0" w:color="auto"/>
              <w:bottom w:val="single" w:sz="6" w:space="0" w:color="auto"/>
              <w:right w:val="single" w:sz="4" w:space="0" w:color="auto"/>
            </w:tcBorders>
          </w:tcPr>
          <w:p w14:paraId="25B349AD" w14:textId="77777777" w:rsidR="00DB16AC" w:rsidRDefault="00DB16AC" w:rsidP="00DB16AC">
            <w:pPr>
              <w:rPr>
                <w:szCs w:val="24"/>
              </w:rPr>
            </w:pPr>
            <w:r>
              <w:t>Lopšelis-darželis „Nykštukas“</w:t>
            </w:r>
          </w:p>
          <w:p w14:paraId="6A1E3AE7" w14:textId="77777777" w:rsidR="00DB16AC" w:rsidRDefault="00DB16AC" w:rsidP="00DB16AC">
            <w:pPr>
              <w:ind w:left="135"/>
              <w:jc w:val="right"/>
              <w:textAlignment w:val="baseline"/>
              <w:rPr>
                <w:szCs w:val="24"/>
                <w:lang w:eastAsia="lt-LT"/>
              </w:rPr>
            </w:pPr>
          </w:p>
        </w:tc>
        <w:tc>
          <w:tcPr>
            <w:tcW w:w="4621" w:type="dxa"/>
            <w:gridSpan w:val="2"/>
            <w:tcBorders>
              <w:top w:val="outset" w:sz="6" w:space="0" w:color="auto"/>
              <w:left w:val="single" w:sz="4" w:space="0" w:color="auto"/>
              <w:bottom w:val="single" w:sz="6" w:space="0" w:color="auto"/>
              <w:right w:val="single" w:sz="4" w:space="0" w:color="auto"/>
            </w:tcBorders>
          </w:tcPr>
          <w:p w14:paraId="24C68D95" w14:textId="5851AA85" w:rsidR="00DB16AC" w:rsidRDefault="00DB16AC" w:rsidP="00DB16AC">
            <w:pPr>
              <w:rPr>
                <w:szCs w:val="24"/>
              </w:rPr>
            </w:pPr>
            <w:r>
              <w:t>1. Nuožulnaus slenksčio įrengimas ties  metodiniu kabinetu (100)</w:t>
            </w:r>
            <w:r w:rsidR="00D801EC">
              <w:t>.</w:t>
            </w:r>
          </w:p>
          <w:p w14:paraId="7032428D" w14:textId="50079911" w:rsidR="00DB16AC" w:rsidRDefault="00DB16AC" w:rsidP="00DB16AC">
            <w:pPr>
              <w:tabs>
                <w:tab w:val="left" w:pos="583"/>
                <w:tab w:val="left" w:pos="3222"/>
              </w:tabs>
              <w:rPr>
                <w:szCs w:val="24"/>
              </w:rPr>
            </w:pPr>
            <w:r>
              <w:t>2. Parkavimo vietos pritaikymas: nužymėjimas, ženklo įrengimas (500)</w:t>
            </w:r>
            <w:r w:rsidR="00D801EC">
              <w:t>.</w:t>
            </w:r>
          </w:p>
          <w:p w14:paraId="5330089E" w14:textId="4E87F877" w:rsidR="00DB16AC" w:rsidRDefault="00DB16AC" w:rsidP="00DB16AC">
            <w:r>
              <w:t>3. Reikalingas panduso paviršiaus remontas (500)</w:t>
            </w:r>
            <w:r w:rsidR="00D801EC">
              <w:t>.</w:t>
            </w:r>
          </w:p>
          <w:p w14:paraId="74C776BA" w14:textId="5153DE85" w:rsidR="00DB16AC" w:rsidRDefault="00DB16AC" w:rsidP="00DB16AC">
            <w:pPr>
              <w:rPr>
                <w:szCs w:val="24"/>
              </w:rPr>
            </w:pPr>
            <w:r>
              <w:t>4. Nuožulnaus slenksčio įrengimas ties išorinėmis pagrindinio įėjimo durimis</w:t>
            </w:r>
            <w:r w:rsidR="00D801EC">
              <w:t xml:space="preserve">  </w:t>
            </w:r>
            <w:r>
              <w:t>(100)</w:t>
            </w:r>
            <w:r w:rsidR="00D801EC">
              <w:t>.</w:t>
            </w:r>
          </w:p>
          <w:p w14:paraId="2322BBE7" w14:textId="198C86BC" w:rsidR="00DB16AC" w:rsidRDefault="00DB16AC" w:rsidP="00DB16AC">
            <w:pPr>
              <w:rPr>
                <w:szCs w:val="24"/>
              </w:rPr>
            </w:pPr>
            <w:r>
              <w:t>5. Klasių vidinių  durų keitimas naujomis (9000)</w:t>
            </w:r>
            <w:r w:rsidR="00D801EC">
              <w:t>.</w:t>
            </w:r>
          </w:p>
          <w:p w14:paraId="068F49FD" w14:textId="3F199BC9" w:rsidR="00DB16AC" w:rsidRDefault="00DB16AC" w:rsidP="00DB16AC">
            <w:pPr>
              <w:rPr>
                <w:szCs w:val="24"/>
              </w:rPr>
            </w:pPr>
            <w:r>
              <w:t>6. Mobilus laiptų kopiklis (3000)</w:t>
            </w:r>
            <w:r w:rsidR="00D801EC">
              <w:t>.</w:t>
            </w:r>
          </w:p>
          <w:p w14:paraId="421623CF" w14:textId="547A3E6B" w:rsidR="00DB16AC" w:rsidRDefault="00DB16AC" w:rsidP="00DB16AC">
            <w:pPr>
              <w:rPr>
                <w:szCs w:val="24"/>
              </w:rPr>
            </w:pPr>
            <w:r>
              <w:t>7. Užlenkiamųjų turėklų įrengimas (300)</w:t>
            </w:r>
            <w:r w:rsidR="00D801EC">
              <w:t>.</w:t>
            </w:r>
          </w:p>
          <w:p w14:paraId="66689F2D" w14:textId="1DD8C1FF" w:rsidR="00DB16AC" w:rsidRDefault="00DB16AC" w:rsidP="00DB16AC">
            <w:pPr>
              <w:rPr>
                <w:szCs w:val="24"/>
              </w:rPr>
            </w:pPr>
            <w:r>
              <w:t>8. Durų, laiptų pakopų žymėjimas, įspėjamųjų paviršių įrengimas ir kt. (500)</w:t>
            </w:r>
            <w:r w:rsidR="00D801EC">
              <w:t>.</w:t>
            </w:r>
          </w:p>
          <w:p w14:paraId="56AF7F87" w14:textId="77777777" w:rsidR="00DB16AC" w:rsidRDefault="00DB16AC" w:rsidP="00DB16AC">
            <w:pPr>
              <w:rPr>
                <w:szCs w:val="24"/>
              </w:rPr>
            </w:pPr>
            <w:r>
              <w:lastRenderedPageBreak/>
              <w:t>9. Neįrengtas pandusas arba keltuvas (liftas) prie pagrindinio įėjimo.</w:t>
            </w:r>
          </w:p>
        </w:tc>
        <w:tc>
          <w:tcPr>
            <w:tcW w:w="1050" w:type="dxa"/>
            <w:gridSpan w:val="2"/>
            <w:tcBorders>
              <w:top w:val="outset" w:sz="6" w:space="0" w:color="auto"/>
              <w:left w:val="single" w:sz="4" w:space="0" w:color="auto"/>
              <w:bottom w:val="single" w:sz="6" w:space="0" w:color="auto"/>
              <w:right w:val="single" w:sz="4" w:space="0" w:color="auto"/>
            </w:tcBorders>
          </w:tcPr>
          <w:p w14:paraId="25BC3363" w14:textId="77777777" w:rsidR="00DB16AC" w:rsidRDefault="00DB16AC" w:rsidP="00DB16AC">
            <w:pPr>
              <w:ind w:left="135"/>
              <w:jc w:val="center"/>
              <w:textAlignment w:val="baseline"/>
              <w:rPr>
                <w:szCs w:val="24"/>
                <w:lang w:eastAsia="lt-LT"/>
              </w:rPr>
            </w:pPr>
          </w:p>
        </w:tc>
        <w:tc>
          <w:tcPr>
            <w:tcW w:w="1170" w:type="dxa"/>
            <w:gridSpan w:val="2"/>
            <w:tcBorders>
              <w:top w:val="outset" w:sz="6" w:space="0" w:color="auto"/>
              <w:left w:val="single" w:sz="4" w:space="0" w:color="auto"/>
              <w:bottom w:val="single" w:sz="6" w:space="0" w:color="auto"/>
              <w:right w:val="single" w:sz="4" w:space="0" w:color="auto"/>
            </w:tcBorders>
          </w:tcPr>
          <w:p w14:paraId="400C3289" w14:textId="77777777" w:rsidR="00DB16AC" w:rsidRDefault="00DB16AC" w:rsidP="00DB16AC">
            <w:pPr>
              <w:ind w:left="135"/>
              <w:jc w:val="center"/>
              <w:textAlignment w:val="baseline"/>
              <w:rPr>
                <w:szCs w:val="24"/>
                <w:lang w:eastAsia="lt-LT"/>
              </w:rPr>
            </w:pPr>
          </w:p>
        </w:tc>
        <w:tc>
          <w:tcPr>
            <w:tcW w:w="1240" w:type="dxa"/>
            <w:tcBorders>
              <w:top w:val="outset" w:sz="6" w:space="0" w:color="auto"/>
              <w:left w:val="single" w:sz="4" w:space="0" w:color="auto"/>
              <w:bottom w:val="single" w:sz="6" w:space="0" w:color="auto"/>
              <w:right w:val="single" w:sz="4" w:space="0" w:color="auto"/>
            </w:tcBorders>
          </w:tcPr>
          <w:p w14:paraId="61037B91" w14:textId="77777777" w:rsidR="00DB16AC" w:rsidRDefault="00384DA2" w:rsidP="00DB16AC">
            <w:pPr>
              <w:ind w:left="135"/>
              <w:jc w:val="center"/>
              <w:textAlignment w:val="baseline"/>
              <w:rPr>
                <w:szCs w:val="24"/>
                <w:lang w:eastAsia="lt-LT"/>
              </w:rPr>
            </w:pPr>
            <w:r>
              <w:rPr>
                <w:szCs w:val="24"/>
                <w:lang w:eastAsia="lt-LT"/>
              </w:rPr>
              <w:t>14000</w:t>
            </w:r>
          </w:p>
          <w:p w14:paraId="2EFB75E1" w14:textId="1E240EBE" w:rsidR="00384DA2" w:rsidRDefault="00384DA2" w:rsidP="00DB16AC">
            <w:pPr>
              <w:ind w:left="135"/>
              <w:jc w:val="center"/>
              <w:textAlignment w:val="baseline"/>
              <w:rPr>
                <w:szCs w:val="24"/>
                <w:lang w:eastAsia="lt-LT"/>
              </w:rPr>
            </w:pPr>
            <w:r>
              <w:rPr>
                <w:szCs w:val="24"/>
                <w:lang w:eastAsia="lt-LT"/>
              </w:rPr>
              <w:t>SB lėšos</w:t>
            </w:r>
          </w:p>
        </w:tc>
        <w:tc>
          <w:tcPr>
            <w:tcW w:w="2550" w:type="dxa"/>
            <w:tcBorders>
              <w:top w:val="outset" w:sz="6" w:space="0" w:color="auto"/>
              <w:left w:val="single" w:sz="4" w:space="0" w:color="auto"/>
              <w:bottom w:val="single" w:sz="6" w:space="0" w:color="auto"/>
              <w:right w:val="single" w:sz="6" w:space="0" w:color="auto"/>
            </w:tcBorders>
          </w:tcPr>
          <w:p w14:paraId="7FE616D8" w14:textId="77777777" w:rsidR="00DB16AC" w:rsidRPr="001330A8" w:rsidRDefault="00DB16AC" w:rsidP="00DB16AC">
            <w:pPr>
              <w:ind w:left="135"/>
              <w:textAlignment w:val="baseline"/>
              <w:rPr>
                <w:b/>
                <w:bCs/>
                <w:szCs w:val="24"/>
                <w:lang w:eastAsia="lt-LT"/>
              </w:rPr>
            </w:pPr>
          </w:p>
        </w:tc>
      </w:tr>
      <w:tr w:rsidR="00DB16AC" w14:paraId="5B07CEFA" w14:textId="77777777" w:rsidTr="00DB16AC">
        <w:trPr>
          <w:trHeight w:val="300"/>
        </w:trPr>
        <w:tc>
          <w:tcPr>
            <w:tcW w:w="9299" w:type="dxa"/>
            <w:gridSpan w:val="7"/>
            <w:tcBorders>
              <w:top w:val="outset" w:sz="6" w:space="0" w:color="auto"/>
              <w:left w:val="single" w:sz="6" w:space="0" w:color="auto"/>
              <w:bottom w:val="single" w:sz="6" w:space="0" w:color="auto"/>
              <w:right w:val="single" w:sz="4" w:space="0" w:color="auto"/>
            </w:tcBorders>
          </w:tcPr>
          <w:p w14:paraId="6B49FAEB" w14:textId="5DA85725" w:rsidR="00DB16AC" w:rsidRDefault="00DB16AC" w:rsidP="00DB16AC">
            <w:pPr>
              <w:ind w:left="135"/>
              <w:jc w:val="right"/>
              <w:textAlignment w:val="baseline"/>
              <w:rPr>
                <w:szCs w:val="24"/>
                <w:lang w:eastAsia="lt-LT"/>
              </w:rPr>
            </w:pPr>
            <w:r>
              <w:rPr>
                <w:szCs w:val="24"/>
                <w:lang w:eastAsia="lt-LT"/>
              </w:rPr>
              <w:lastRenderedPageBreak/>
              <w:t>Iš viso</w:t>
            </w:r>
          </w:p>
        </w:tc>
        <w:tc>
          <w:tcPr>
            <w:tcW w:w="1050" w:type="dxa"/>
            <w:gridSpan w:val="2"/>
            <w:tcBorders>
              <w:top w:val="outset" w:sz="6" w:space="0" w:color="auto"/>
              <w:left w:val="single" w:sz="4" w:space="0" w:color="auto"/>
              <w:bottom w:val="single" w:sz="6" w:space="0" w:color="auto"/>
              <w:right w:val="single" w:sz="4" w:space="0" w:color="auto"/>
            </w:tcBorders>
          </w:tcPr>
          <w:p w14:paraId="102BF3EC" w14:textId="77777777" w:rsidR="00DB16AC" w:rsidRDefault="00DB16AC" w:rsidP="00DB16AC">
            <w:pPr>
              <w:ind w:left="135"/>
              <w:jc w:val="center"/>
              <w:textAlignment w:val="baseline"/>
              <w:rPr>
                <w:szCs w:val="24"/>
                <w:lang w:eastAsia="lt-LT"/>
              </w:rPr>
            </w:pPr>
          </w:p>
        </w:tc>
        <w:tc>
          <w:tcPr>
            <w:tcW w:w="1170" w:type="dxa"/>
            <w:gridSpan w:val="2"/>
            <w:tcBorders>
              <w:top w:val="outset" w:sz="6" w:space="0" w:color="auto"/>
              <w:left w:val="single" w:sz="4" w:space="0" w:color="auto"/>
              <w:bottom w:val="single" w:sz="6" w:space="0" w:color="auto"/>
              <w:right w:val="single" w:sz="4" w:space="0" w:color="auto"/>
            </w:tcBorders>
          </w:tcPr>
          <w:p w14:paraId="0139639A" w14:textId="77777777" w:rsidR="00DB16AC" w:rsidRDefault="00DB16AC" w:rsidP="00DB16AC">
            <w:pPr>
              <w:ind w:left="135"/>
              <w:jc w:val="center"/>
              <w:textAlignment w:val="baseline"/>
              <w:rPr>
                <w:szCs w:val="24"/>
                <w:lang w:eastAsia="lt-LT"/>
              </w:rPr>
            </w:pPr>
          </w:p>
        </w:tc>
        <w:tc>
          <w:tcPr>
            <w:tcW w:w="1240" w:type="dxa"/>
            <w:tcBorders>
              <w:top w:val="outset" w:sz="6" w:space="0" w:color="auto"/>
              <w:left w:val="single" w:sz="4" w:space="0" w:color="auto"/>
              <w:bottom w:val="single" w:sz="6" w:space="0" w:color="auto"/>
              <w:right w:val="single" w:sz="4" w:space="0" w:color="auto"/>
            </w:tcBorders>
          </w:tcPr>
          <w:p w14:paraId="11AECDA2" w14:textId="685662DE" w:rsidR="00DB16AC" w:rsidRPr="00384DA2" w:rsidRDefault="00384DA2" w:rsidP="00DB16AC">
            <w:pPr>
              <w:ind w:left="135"/>
              <w:jc w:val="center"/>
              <w:textAlignment w:val="baseline"/>
              <w:rPr>
                <w:b/>
                <w:szCs w:val="24"/>
                <w:lang w:eastAsia="lt-LT"/>
              </w:rPr>
            </w:pPr>
            <w:r w:rsidRPr="00384DA2">
              <w:rPr>
                <w:b/>
                <w:szCs w:val="24"/>
                <w:lang w:eastAsia="lt-LT"/>
              </w:rPr>
              <w:t>14000</w:t>
            </w:r>
          </w:p>
        </w:tc>
        <w:tc>
          <w:tcPr>
            <w:tcW w:w="2550" w:type="dxa"/>
            <w:tcBorders>
              <w:top w:val="outset" w:sz="6" w:space="0" w:color="auto"/>
              <w:left w:val="single" w:sz="4" w:space="0" w:color="auto"/>
              <w:bottom w:val="single" w:sz="6" w:space="0" w:color="auto"/>
              <w:right w:val="single" w:sz="6" w:space="0" w:color="auto"/>
            </w:tcBorders>
          </w:tcPr>
          <w:p w14:paraId="7A138CA7" w14:textId="551BC24D" w:rsidR="00DB16AC" w:rsidRPr="001330A8" w:rsidRDefault="00DB16AC" w:rsidP="00DB16AC">
            <w:pPr>
              <w:ind w:left="135"/>
              <w:textAlignment w:val="baseline"/>
              <w:rPr>
                <w:b/>
                <w:bCs/>
                <w:szCs w:val="24"/>
                <w:lang w:eastAsia="lt-LT"/>
              </w:rPr>
            </w:pPr>
          </w:p>
        </w:tc>
      </w:tr>
      <w:tr w:rsidR="00DB16AC" w14:paraId="52F64C75" w14:textId="77777777" w:rsidTr="00DB16AC">
        <w:trPr>
          <w:trHeight w:val="300"/>
        </w:trPr>
        <w:tc>
          <w:tcPr>
            <w:tcW w:w="862" w:type="dxa"/>
            <w:gridSpan w:val="3"/>
            <w:tcBorders>
              <w:top w:val="outset" w:sz="6" w:space="0" w:color="auto"/>
              <w:left w:val="single" w:sz="6" w:space="0" w:color="auto"/>
              <w:bottom w:val="single" w:sz="6" w:space="0" w:color="auto"/>
              <w:right w:val="single" w:sz="4" w:space="0" w:color="auto"/>
            </w:tcBorders>
          </w:tcPr>
          <w:p w14:paraId="559C290E" w14:textId="77777777" w:rsidR="00DB16AC" w:rsidRDefault="00DB16AC" w:rsidP="00DB16AC">
            <w:pPr>
              <w:ind w:left="135"/>
              <w:jc w:val="right"/>
              <w:textAlignment w:val="baseline"/>
              <w:rPr>
                <w:szCs w:val="24"/>
                <w:lang w:eastAsia="lt-LT"/>
              </w:rPr>
            </w:pPr>
            <w:r>
              <w:rPr>
                <w:szCs w:val="24"/>
                <w:lang w:eastAsia="lt-LT"/>
              </w:rPr>
              <w:t>1.1.14.</w:t>
            </w:r>
          </w:p>
        </w:tc>
        <w:tc>
          <w:tcPr>
            <w:tcW w:w="3803" w:type="dxa"/>
            <w:tcBorders>
              <w:top w:val="outset" w:sz="6" w:space="0" w:color="auto"/>
              <w:left w:val="single" w:sz="4" w:space="0" w:color="auto"/>
              <w:bottom w:val="single" w:sz="6" w:space="0" w:color="auto"/>
              <w:right w:val="single" w:sz="4" w:space="0" w:color="auto"/>
            </w:tcBorders>
          </w:tcPr>
          <w:p w14:paraId="62DFEEED" w14:textId="77777777" w:rsidR="00DB16AC" w:rsidRDefault="00DB16AC" w:rsidP="00DB16AC">
            <w:pPr>
              <w:rPr>
                <w:szCs w:val="24"/>
              </w:rPr>
            </w:pPr>
            <w:r>
              <w:t>Lopšelis-darželis „Pasaka“</w:t>
            </w:r>
          </w:p>
          <w:p w14:paraId="43DDE911" w14:textId="77777777" w:rsidR="00DB16AC" w:rsidRDefault="00DB16AC" w:rsidP="00DB16AC">
            <w:pPr>
              <w:ind w:left="135"/>
              <w:jc w:val="right"/>
              <w:textAlignment w:val="baseline"/>
              <w:rPr>
                <w:szCs w:val="24"/>
                <w:lang w:eastAsia="lt-LT"/>
              </w:rPr>
            </w:pPr>
          </w:p>
        </w:tc>
        <w:tc>
          <w:tcPr>
            <w:tcW w:w="4634" w:type="dxa"/>
            <w:gridSpan w:val="3"/>
            <w:tcBorders>
              <w:top w:val="outset" w:sz="6" w:space="0" w:color="auto"/>
              <w:left w:val="single" w:sz="4" w:space="0" w:color="auto"/>
              <w:bottom w:val="single" w:sz="6" w:space="0" w:color="auto"/>
              <w:right w:val="single" w:sz="4" w:space="0" w:color="auto"/>
            </w:tcBorders>
          </w:tcPr>
          <w:p w14:paraId="33430B64" w14:textId="70B964E3" w:rsidR="00DB16AC" w:rsidRDefault="00DB16AC" w:rsidP="00DB16AC">
            <w:pPr>
              <w:rPr>
                <w:szCs w:val="24"/>
              </w:rPr>
            </w:pPr>
            <w:r>
              <w:t>1. Bortelio rampos įrengimas (500)</w:t>
            </w:r>
            <w:r w:rsidR="00D801EC">
              <w:t>.</w:t>
            </w:r>
          </w:p>
          <w:p w14:paraId="2E18C97B" w14:textId="13604663" w:rsidR="00DB16AC" w:rsidRDefault="00DB16AC" w:rsidP="00DB16AC">
            <w:pPr>
              <w:rPr>
                <w:szCs w:val="24"/>
              </w:rPr>
            </w:pPr>
            <w:r>
              <w:t>2. Parkavimo vietos pritaikymas: nužymėjimas, ženklo įrengimas (500)</w:t>
            </w:r>
            <w:r w:rsidR="00D801EC">
              <w:t>.</w:t>
            </w:r>
          </w:p>
          <w:p w14:paraId="07F63879" w14:textId="6F79096C" w:rsidR="00DB16AC" w:rsidRDefault="00DB16AC" w:rsidP="00DB16AC">
            <w:pPr>
              <w:rPr>
                <w:szCs w:val="24"/>
              </w:rPr>
            </w:pPr>
            <w:r>
              <w:t>3. Nuožulnaus slenksčio įrengimas ties išorinėmis durimis (100)</w:t>
            </w:r>
            <w:r w:rsidR="00D801EC">
              <w:t>.</w:t>
            </w:r>
          </w:p>
          <w:p w14:paraId="0BE123B2" w14:textId="116B5CB0" w:rsidR="00DB16AC" w:rsidRDefault="00DB16AC" w:rsidP="00DB16AC">
            <w:pPr>
              <w:rPr>
                <w:szCs w:val="24"/>
              </w:rPr>
            </w:pPr>
            <w:r>
              <w:t>4. Mobilus laiptų kopiklis (3000)</w:t>
            </w:r>
            <w:r w:rsidR="00D801EC">
              <w:t>.</w:t>
            </w:r>
          </w:p>
          <w:p w14:paraId="57231DCF" w14:textId="5ECF8781" w:rsidR="00DB16AC" w:rsidRDefault="00DB16AC" w:rsidP="00DB16AC">
            <w:pPr>
              <w:rPr>
                <w:szCs w:val="24"/>
              </w:rPr>
            </w:pPr>
            <w:r>
              <w:t>5. Sanitarinio mazgo įrengimas (8000)</w:t>
            </w:r>
            <w:r w:rsidR="00D801EC">
              <w:t>.</w:t>
            </w:r>
          </w:p>
          <w:p w14:paraId="793B663D" w14:textId="77A59069" w:rsidR="00DB16AC" w:rsidRDefault="00DB16AC" w:rsidP="00DB16AC">
            <w:pPr>
              <w:rPr>
                <w:szCs w:val="24"/>
              </w:rPr>
            </w:pPr>
            <w:r>
              <w:t>6. Durų, nepažymėtų laiptų pakopų žymėjimas, įspėjamųjų paviršių įrengimas ir kt. (300)</w:t>
            </w:r>
            <w:r w:rsidR="00D801EC">
              <w:t>.</w:t>
            </w:r>
          </w:p>
          <w:p w14:paraId="76CE1C68" w14:textId="77777777" w:rsidR="00DB16AC" w:rsidRDefault="00DB16AC" w:rsidP="00DB16AC">
            <w:pPr>
              <w:ind w:left="135"/>
              <w:textAlignment w:val="baseline"/>
              <w:rPr>
                <w:szCs w:val="24"/>
                <w:lang w:eastAsia="lt-LT"/>
              </w:rPr>
            </w:pPr>
          </w:p>
        </w:tc>
        <w:tc>
          <w:tcPr>
            <w:tcW w:w="1050" w:type="dxa"/>
            <w:gridSpan w:val="2"/>
            <w:tcBorders>
              <w:top w:val="outset" w:sz="6" w:space="0" w:color="auto"/>
              <w:left w:val="single" w:sz="4" w:space="0" w:color="auto"/>
              <w:bottom w:val="single" w:sz="6" w:space="0" w:color="auto"/>
              <w:right w:val="single" w:sz="4" w:space="0" w:color="auto"/>
            </w:tcBorders>
          </w:tcPr>
          <w:p w14:paraId="5C24B17F" w14:textId="77777777" w:rsidR="00DB16AC" w:rsidRDefault="00DB16AC" w:rsidP="00DB16AC">
            <w:pPr>
              <w:ind w:left="135"/>
              <w:jc w:val="center"/>
              <w:textAlignment w:val="baseline"/>
              <w:rPr>
                <w:szCs w:val="24"/>
                <w:lang w:eastAsia="lt-LT"/>
              </w:rPr>
            </w:pPr>
          </w:p>
        </w:tc>
        <w:tc>
          <w:tcPr>
            <w:tcW w:w="1170" w:type="dxa"/>
            <w:gridSpan w:val="2"/>
            <w:tcBorders>
              <w:top w:val="outset" w:sz="6" w:space="0" w:color="auto"/>
              <w:left w:val="single" w:sz="4" w:space="0" w:color="auto"/>
              <w:bottom w:val="single" w:sz="6" w:space="0" w:color="auto"/>
              <w:right w:val="single" w:sz="4" w:space="0" w:color="auto"/>
            </w:tcBorders>
          </w:tcPr>
          <w:p w14:paraId="06BA4EC0" w14:textId="77777777" w:rsidR="00DB16AC" w:rsidRDefault="00DB16AC" w:rsidP="00DB16AC">
            <w:pPr>
              <w:ind w:left="135"/>
              <w:jc w:val="center"/>
              <w:textAlignment w:val="baseline"/>
              <w:rPr>
                <w:szCs w:val="24"/>
                <w:lang w:eastAsia="lt-LT"/>
              </w:rPr>
            </w:pPr>
          </w:p>
        </w:tc>
        <w:tc>
          <w:tcPr>
            <w:tcW w:w="1240" w:type="dxa"/>
            <w:tcBorders>
              <w:top w:val="outset" w:sz="6" w:space="0" w:color="auto"/>
              <w:left w:val="single" w:sz="4" w:space="0" w:color="auto"/>
              <w:bottom w:val="single" w:sz="6" w:space="0" w:color="auto"/>
              <w:right w:val="single" w:sz="4" w:space="0" w:color="auto"/>
            </w:tcBorders>
          </w:tcPr>
          <w:p w14:paraId="24F9F424" w14:textId="77777777" w:rsidR="00DB16AC" w:rsidRDefault="00384DA2" w:rsidP="00DB16AC">
            <w:pPr>
              <w:ind w:left="135"/>
              <w:jc w:val="center"/>
              <w:textAlignment w:val="baseline"/>
              <w:rPr>
                <w:szCs w:val="24"/>
                <w:lang w:eastAsia="lt-LT"/>
              </w:rPr>
            </w:pPr>
            <w:r>
              <w:rPr>
                <w:szCs w:val="24"/>
                <w:lang w:eastAsia="lt-LT"/>
              </w:rPr>
              <w:t>12400</w:t>
            </w:r>
          </w:p>
          <w:p w14:paraId="346BC7A9" w14:textId="42ED889B" w:rsidR="00384DA2" w:rsidRPr="00384DA2" w:rsidRDefault="00384DA2" w:rsidP="00DB16AC">
            <w:pPr>
              <w:ind w:left="135"/>
              <w:jc w:val="center"/>
              <w:textAlignment w:val="baseline"/>
              <w:rPr>
                <w:sz w:val="16"/>
                <w:szCs w:val="16"/>
                <w:lang w:eastAsia="lt-LT"/>
              </w:rPr>
            </w:pPr>
            <w:r w:rsidRPr="00384DA2">
              <w:rPr>
                <w:sz w:val="16"/>
                <w:szCs w:val="16"/>
                <w:lang w:eastAsia="lt-LT"/>
              </w:rPr>
              <w:t>SB lėšos</w:t>
            </w:r>
          </w:p>
        </w:tc>
        <w:tc>
          <w:tcPr>
            <w:tcW w:w="2550" w:type="dxa"/>
            <w:tcBorders>
              <w:top w:val="outset" w:sz="6" w:space="0" w:color="auto"/>
              <w:left w:val="single" w:sz="4" w:space="0" w:color="auto"/>
              <w:bottom w:val="single" w:sz="6" w:space="0" w:color="auto"/>
              <w:right w:val="single" w:sz="6" w:space="0" w:color="auto"/>
            </w:tcBorders>
          </w:tcPr>
          <w:p w14:paraId="25D762CE" w14:textId="77777777" w:rsidR="00DB16AC" w:rsidRPr="001330A8" w:rsidRDefault="00DB16AC" w:rsidP="00DB16AC">
            <w:pPr>
              <w:ind w:left="135"/>
              <w:textAlignment w:val="baseline"/>
              <w:rPr>
                <w:b/>
                <w:bCs/>
                <w:szCs w:val="24"/>
                <w:lang w:eastAsia="lt-LT"/>
              </w:rPr>
            </w:pPr>
          </w:p>
        </w:tc>
      </w:tr>
      <w:tr w:rsidR="00DB16AC" w14:paraId="51345E52" w14:textId="77777777" w:rsidTr="00DB16AC">
        <w:trPr>
          <w:trHeight w:val="300"/>
        </w:trPr>
        <w:tc>
          <w:tcPr>
            <w:tcW w:w="9299" w:type="dxa"/>
            <w:gridSpan w:val="7"/>
            <w:tcBorders>
              <w:top w:val="outset" w:sz="6" w:space="0" w:color="auto"/>
              <w:left w:val="single" w:sz="6" w:space="0" w:color="auto"/>
              <w:bottom w:val="single" w:sz="6" w:space="0" w:color="auto"/>
              <w:right w:val="single" w:sz="4" w:space="0" w:color="auto"/>
            </w:tcBorders>
          </w:tcPr>
          <w:p w14:paraId="4DDFF341" w14:textId="2417DFB2" w:rsidR="00DB16AC" w:rsidRDefault="00DB16AC" w:rsidP="00DB16AC">
            <w:pPr>
              <w:ind w:left="135"/>
              <w:jc w:val="right"/>
              <w:textAlignment w:val="baseline"/>
              <w:rPr>
                <w:szCs w:val="24"/>
                <w:lang w:eastAsia="lt-LT"/>
              </w:rPr>
            </w:pPr>
            <w:r>
              <w:rPr>
                <w:szCs w:val="24"/>
                <w:lang w:eastAsia="lt-LT"/>
              </w:rPr>
              <w:t>Iš viso</w:t>
            </w:r>
          </w:p>
        </w:tc>
        <w:tc>
          <w:tcPr>
            <w:tcW w:w="1050" w:type="dxa"/>
            <w:gridSpan w:val="2"/>
            <w:tcBorders>
              <w:top w:val="outset" w:sz="6" w:space="0" w:color="auto"/>
              <w:left w:val="single" w:sz="4" w:space="0" w:color="auto"/>
              <w:bottom w:val="single" w:sz="6" w:space="0" w:color="auto"/>
              <w:right w:val="single" w:sz="4" w:space="0" w:color="auto"/>
            </w:tcBorders>
          </w:tcPr>
          <w:p w14:paraId="2383DAC8" w14:textId="77777777" w:rsidR="00DB16AC" w:rsidRDefault="00DB16AC" w:rsidP="00DB16AC">
            <w:pPr>
              <w:ind w:left="135"/>
              <w:jc w:val="center"/>
              <w:textAlignment w:val="baseline"/>
              <w:rPr>
                <w:szCs w:val="24"/>
                <w:lang w:eastAsia="lt-LT"/>
              </w:rPr>
            </w:pPr>
          </w:p>
        </w:tc>
        <w:tc>
          <w:tcPr>
            <w:tcW w:w="1170" w:type="dxa"/>
            <w:gridSpan w:val="2"/>
            <w:tcBorders>
              <w:top w:val="outset" w:sz="6" w:space="0" w:color="auto"/>
              <w:left w:val="single" w:sz="4" w:space="0" w:color="auto"/>
              <w:bottom w:val="single" w:sz="6" w:space="0" w:color="auto"/>
              <w:right w:val="single" w:sz="4" w:space="0" w:color="auto"/>
            </w:tcBorders>
          </w:tcPr>
          <w:p w14:paraId="146D0027" w14:textId="77777777" w:rsidR="00DB16AC" w:rsidRDefault="00DB16AC" w:rsidP="00DB16AC">
            <w:pPr>
              <w:ind w:left="135"/>
              <w:jc w:val="center"/>
              <w:textAlignment w:val="baseline"/>
              <w:rPr>
                <w:szCs w:val="24"/>
                <w:lang w:eastAsia="lt-LT"/>
              </w:rPr>
            </w:pPr>
          </w:p>
        </w:tc>
        <w:tc>
          <w:tcPr>
            <w:tcW w:w="1240" w:type="dxa"/>
            <w:tcBorders>
              <w:top w:val="outset" w:sz="6" w:space="0" w:color="auto"/>
              <w:left w:val="single" w:sz="4" w:space="0" w:color="auto"/>
              <w:bottom w:val="single" w:sz="6" w:space="0" w:color="auto"/>
              <w:right w:val="single" w:sz="4" w:space="0" w:color="auto"/>
            </w:tcBorders>
          </w:tcPr>
          <w:p w14:paraId="34AB954F" w14:textId="71FCF0AF" w:rsidR="00DB16AC" w:rsidRPr="00384DA2" w:rsidRDefault="00384DA2" w:rsidP="00DB16AC">
            <w:pPr>
              <w:ind w:left="135"/>
              <w:jc w:val="center"/>
              <w:textAlignment w:val="baseline"/>
              <w:rPr>
                <w:b/>
                <w:szCs w:val="24"/>
                <w:lang w:eastAsia="lt-LT"/>
              </w:rPr>
            </w:pPr>
            <w:r w:rsidRPr="00384DA2">
              <w:rPr>
                <w:b/>
                <w:szCs w:val="24"/>
                <w:lang w:eastAsia="lt-LT"/>
              </w:rPr>
              <w:t>12400</w:t>
            </w:r>
          </w:p>
        </w:tc>
        <w:tc>
          <w:tcPr>
            <w:tcW w:w="2550" w:type="dxa"/>
            <w:tcBorders>
              <w:top w:val="outset" w:sz="6" w:space="0" w:color="auto"/>
              <w:left w:val="single" w:sz="4" w:space="0" w:color="auto"/>
              <w:bottom w:val="single" w:sz="6" w:space="0" w:color="auto"/>
              <w:right w:val="single" w:sz="6" w:space="0" w:color="auto"/>
            </w:tcBorders>
          </w:tcPr>
          <w:p w14:paraId="358BD9EE" w14:textId="0FAA5F97" w:rsidR="00DB16AC" w:rsidRPr="001330A8" w:rsidRDefault="00DB16AC" w:rsidP="00DB16AC">
            <w:pPr>
              <w:ind w:left="135"/>
              <w:textAlignment w:val="baseline"/>
              <w:rPr>
                <w:b/>
                <w:bCs/>
                <w:szCs w:val="24"/>
                <w:lang w:eastAsia="lt-LT"/>
              </w:rPr>
            </w:pPr>
          </w:p>
        </w:tc>
      </w:tr>
      <w:tr w:rsidR="00DB16AC" w14:paraId="00CFDB95" w14:textId="77777777" w:rsidTr="00DB16AC">
        <w:trPr>
          <w:trHeight w:val="300"/>
        </w:trPr>
        <w:tc>
          <w:tcPr>
            <w:tcW w:w="834" w:type="dxa"/>
            <w:tcBorders>
              <w:top w:val="outset" w:sz="6" w:space="0" w:color="auto"/>
              <w:left w:val="single" w:sz="6" w:space="0" w:color="auto"/>
              <w:bottom w:val="single" w:sz="6" w:space="0" w:color="auto"/>
              <w:right w:val="single" w:sz="4" w:space="0" w:color="auto"/>
            </w:tcBorders>
          </w:tcPr>
          <w:p w14:paraId="611347FA" w14:textId="77777777" w:rsidR="00DB16AC" w:rsidRDefault="00DB16AC" w:rsidP="00DB16AC">
            <w:pPr>
              <w:ind w:left="135"/>
              <w:jc w:val="center"/>
              <w:textAlignment w:val="baseline"/>
              <w:rPr>
                <w:szCs w:val="24"/>
                <w:lang w:eastAsia="lt-LT"/>
              </w:rPr>
            </w:pPr>
            <w:r>
              <w:rPr>
                <w:szCs w:val="24"/>
                <w:lang w:eastAsia="lt-LT"/>
              </w:rPr>
              <w:t>1.1.15.</w:t>
            </w:r>
          </w:p>
        </w:tc>
        <w:tc>
          <w:tcPr>
            <w:tcW w:w="3860" w:type="dxa"/>
            <w:gridSpan w:val="5"/>
            <w:tcBorders>
              <w:top w:val="outset" w:sz="6" w:space="0" w:color="auto"/>
              <w:left w:val="single" w:sz="4" w:space="0" w:color="auto"/>
              <w:bottom w:val="single" w:sz="6" w:space="0" w:color="auto"/>
              <w:right w:val="single" w:sz="4" w:space="0" w:color="auto"/>
            </w:tcBorders>
          </w:tcPr>
          <w:p w14:paraId="3BBD3A02" w14:textId="77777777" w:rsidR="00DB16AC" w:rsidRDefault="00DB16AC" w:rsidP="00DB16AC">
            <w:pPr>
              <w:jc w:val="center"/>
              <w:rPr>
                <w:szCs w:val="24"/>
              </w:rPr>
            </w:pPr>
            <w:r>
              <w:t>Lopšelis-darželis „Raudonkepuraitė“</w:t>
            </w:r>
          </w:p>
          <w:p w14:paraId="65671FB0" w14:textId="77777777" w:rsidR="00DB16AC" w:rsidRDefault="00DB16AC" w:rsidP="00DB16AC">
            <w:pPr>
              <w:ind w:left="135"/>
              <w:jc w:val="right"/>
              <w:textAlignment w:val="baseline"/>
              <w:rPr>
                <w:szCs w:val="24"/>
                <w:lang w:eastAsia="lt-LT"/>
              </w:rPr>
            </w:pPr>
          </w:p>
        </w:tc>
        <w:tc>
          <w:tcPr>
            <w:tcW w:w="4605" w:type="dxa"/>
            <w:tcBorders>
              <w:top w:val="outset" w:sz="6" w:space="0" w:color="auto"/>
              <w:left w:val="single" w:sz="4" w:space="0" w:color="auto"/>
              <w:bottom w:val="single" w:sz="6" w:space="0" w:color="auto"/>
              <w:right w:val="single" w:sz="4" w:space="0" w:color="auto"/>
            </w:tcBorders>
          </w:tcPr>
          <w:p w14:paraId="40378F49" w14:textId="5A8E4936" w:rsidR="00DB16AC" w:rsidRDefault="00DB16AC" w:rsidP="00DB16AC">
            <w:pPr>
              <w:jc w:val="right"/>
            </w:pPr>
            <w:r>
              <w:t>1. Nuožulnaus slenksčio įrengimas koridoriuje</w:t>
            </w:r>
          </w:p>
          <w:p w14:paraId="2E80B006" w14:textId="5D5566EB" w:rsidR="00DB16AC" w:rsidRPr="00CB4454" w:rsidRDefault="00DB16AC" w:rsidP="00DB16AC">
            <w:r>
              <w:t>(100)</w:t>
            </w:r>
            <w:r w:rsidR="00D801EC">
              <w:t>.</w:t>
            </w:r>
          </w:p>
          <w:p w14:paraId="19ED9B1E" w14:textId="1F9B854B" w:rsidR="00DB16AC" w:rsidRDefault="00DB16AC" w:rsidP="00DB16AC">
            <w:pPr>
              <w:rPr>
                <w:szCs w:val="24"/>
              </w:rPr>
            </w:pPr>
            <w:r>
              <w:t>2. Parkavimo vietos pritaikymas: nužymėjimas, ženklo įrengimas (500)</w:t>
            </w:r>
            <w:r w:rsidR="00D801EC">
              <w:t>.</w:t>
            </w:r>
          </w:p>
          <w:p w14:paraId="4B648592" w14:textId="2C555E92" w:rsidR="00DB16AC" w:rsidRDefault="00DB16AC" w:rsidP="00DB16AC">
            <w:r>
              <w:t>3. Nuožulnaus slenksčio įrengimas ties išorinėmis durimis (500)</w:t>
            </w:r>
            <w:r w:rsidR="00D801EC">
              <w:t>.</w:t>
            </w:r>
          </w:p>
          <w:p w14:paraId="6A650A4D" w14:textId="6219D616" w:rsidR="00DB16AC" w:rsidRDefault="00DB16AC" w:rsidP="00DB16AC">
            <w:pPr>
              <w:rPr>
                <w:szCs w:val="24"/>
              </w:rPr>
            </w:pPr>
            <w:r>
              <w:t>4. Klasių vidinių durų keitimas naujomis (10000)</w:t>
            </w:r>
            <w:r w:rsidR="00D801EC">
              <w:t>.</w:t>
            </w:r>
          </w:p>
          <w:p w14:paraId="41492B20" w14:textId="1436FC09" w:rsidR="00DB16AC" w:rsidRDefault="00DB16AC" w:rsidP="00DB16AC">
            <w:pPr>
              <w:rPr>
                <w:szCs w:val="24"/>
              </w:rPr>
            </w:pPr>
            <w:r>
              <w:t>5. Mobilus laiptų kopiklis (3000)</w:t>
            </w:r>
            <w:r w:rsidR="00D801EC">
              <w:t>.</w:t>
            </w:r>
          </w:p>
          <w:p w14:paraId="2F084DD5" w14:textId="1C6FAA48" w:rsidR="00DB16AC" w:rsidRDefault="00DB16AC" w:rsidP="00DB16AC">
            <w:pPr>
              <w:rPr>
                <w:szCs w:val="24"/>
              </w:rPr>
            </w:pPr>
            <w:r>
              <w:t>6. Sanitarinio mazgo įrengimas (8000)</w:t>
            </w:r>
            <w:r w:rsidR="00D801EC">
              <w:t>.</w:t>
            </w:r>
          </w:p>
          <w:p w14:paraId="6C9EAABC" w14:textId="19683318" w:rsidR="00DB16AC" w:rsidRDefault="00DB16AC" w:rsidP="00DB16AC">
            <w:pPr>
              <w:rPr>
                <w:szCs w:val="24"/>
              </w:rPr>
            </w:pPr>
            <w:r>
              <w:t>7. Durų, laiptų pakopų žymėjimas, įspėjamųjų paviršių įrengimas ir kt. (500)</w:t>
            </w:r>
            <w:r w:rsidR="00D801EC">
              <w:t>.</w:t>
            </w:r>
          </w:p>
        </w:tc>
        <w:tc>
          <w:tcPr>
            <w:tcW w:w="1050" w:type="dxa"/>
            <w:gridSpan w:val="2"/>
            <w:tcBorders>
              <w:top w:val="outset" w:sz="6" w:space="0" w:color="auto"/>
              <w:left w:val="single" w:sz="4" w:space="0" w:color="auto"/>
              <w:bottom w:val="single" w:sz="6" w:space="0" w:color="auto"/>
              <w:right w:val="single" w:sz="4" w:space="0" w:color="auto"/>
            </w:tcBorders>
          </w:tcPr>
          <w:p w14:paraId="1E08DDA5" w14:textId="77777777" w:rsidR="00DB16AC" w:rsidRDefault="00DB16AC" w:rsidP="00DB16AC">
            <w:pPr>
              <w:ind w:left="135"/>
              <w:jc w:val="center"/>
              <w:textAlignment w:val="baseline"/>
              <w:rPr>
                <w:szCs w:val="24"/>
                <w:lang w:eastAsia="lt-LT"/>
              </w:rPr>
            </w:pPr>
          </w:p>
        </w:tc>
        <w:tc>
          <w:tcPr>
            <w:tcW w:w="1170" w:type="dxa"/>
            <w:gridSpan w:val="2"/>
            <w:tcBorders>
              <w:top w:val="outset" w:sz="6" w:space="0" w:color="auto"/>
              <w:left w:val="single" w:sz="4" w:space="0" w:color="auto"/>
              <w:bottom w:val="single" w:sz="6" w:space="0" w:color="auto"/>
              <w:right w:val="single" w:sz="4" w:space="0" w:color="auto"/>
            </w:tcBorders>
          </w:tcPr>
          <w:p w14:paraId="1621DAA2" w14:textId="77777777" w:rsidR="00DB16AC" w:rsidRDefault="00384DA2" w:rsidP="00DB16AC">
            <w:pPr>
              <w:ind w:left="135"/>
              <w:jc w:val="center"/>
              <w:textAlignment w:val="baseline"/>
              <w:rPr>
                <w:szCs w:val="24"/>
                <w:lang w:eastAsia="lt-LT"/>
              </w:rPr>
            </w:pPr>
            <w:r>
              <w:rPr>
                <w:szCs w:val="24"/>
                <w:lang w:eastAsia="lt-LT"/>
              </w:rPr>
              <w:t>22600</w:t>
            </w:r>
          </w:p>
          <w:p w14:paraId="552BB36B" w14:textId="77E592CC" w:rsidR="00384DA2" w:rsidRPr="00384DA2" w:rsidRDefault="00384DA2" w:rsidP="00DB16AC">
            <w:pPr>
              <w:ind w:left="135"/>
              <w:jc w:val="center"/>
              <w:textAlignment w:val="baseline"/>
              <w:rPr>
                <w:sz w:val="16"/>
                <w:szCs w:val="16"/>
                <w:lang w:eastAsia="lt-LT"/>
              </w:rPr>
            </w:pPr>
            <w:r w:rsidRPr="00384DA2">
              <w:rPr>
                <w:sz w:val="16"/>
                <w:szCs w:val="16"/>
                <w:lang w:eastAsia="lt-LT"/>
              </w:rPr>
              <w:t>Regiono plėtros lėšos</w:t>
            </w:r>
          </w:p>
        </w:tc>
        <w:tc>
          <w:tcPr>
            <w:tcW w:w="1240" w:type="dxa"/>
            <w:tcBorders>
              <w:top w:val="outset" w:sz="6" w:space="0" w:color="auto"/>
              <w:left w:val="single" w:sz="4" w:space="0" w:color="auto"/>
              <w:bottom w:val="single" w:sz="6" w:space="0" w:color="auto"/>
              <w:right w:val="single" w:sz="4" w:space="0" w:color="auto"/>
            </w:tcBorders>
          </w:tcPr>
          <w:p w14:paraId="088EFDB8" w14:textId="77777777" w:rsidR="00DB16AC" w:rsidRDefault="00DB16AC" w:rsidP="00DB16AC">
            <w:pPr>
              <w:ind w:left="135"/>
              <w:jc w:val="center"/>
              <w:textAlignment w:val="baseline"/>
              <w:rPr>
                <w:szCs w:val="24"/>
                <w:lang w:eastAsia="lt-LT"/>
              </w:rPr>
            </w:pPr>
          </w:p>
        </w:tc>
        <w:tc>
          <w:tcPr>
            <w:tcW w:w="2550" w:type="dxa"/>
            <w:tcBorders>
              <w:top w:val="outset" w:sz="6" w:space="0" w:color="auto"/>
              <w:left w:val="single" w:sz="4" w:space="0" w:color="auto"/>
              <w:bottom w:val="single" w:sz="6" w:space="0" w:color="auto"/>
              <w:right w:val="single" w:sz="6" w:space="0" w:color="auto"/>
            </w:tcBorders>
          </w:tcPr>
          <w:p w14:paraId="70A83A42" w14:textId="77777777" w:rsidR="00DB16AC" w:rsidRPr="001330A8" w:rsidRDefault="00DB16AC" w:rsidP="00DB16AC">
            <w:pPr>
              <w:ind w:left="135"/>
              <w:textAlignment w:val="baseline"/>
              <w:rPr>
                <w:b/>
                <w:bCs/>
                <w:szCs w:val="24"/>
                <w:lang w:eastAsia="lt-LT"/>
              </w:rPr>
            </w:pPr>
          </w:p>
        </w:tc>
      </w:tr>
      <w:tr w:rsidR="00DB16AC" w14:paraId="10E2EAEF" w14:textId="77777777" w:rsidTr="00DB16AC">
        <w:trPr>
          <w:trHeight w:val="300"/>
        </w:trPr>
        <w:tc>
          <w:tcPr>
            <w:tcW w:w="9299" w:type="dxa"/>
            <w:gridSpan w:val="7"/>
            <w:tcBorders>
              <w:top w:val="outset" w:sz="6" w:space="0" w:color="auto"/>
              <w:left w:val="single" w:sz="6" w:space="0" w:color="auto"/>
              <w:bottom w:val="single" w:sz="6" w:space="0" w:color="auto"/>
              <w:right w:val="single" w:sz="4" w:space="0" w:color="auto"/>
            </w:tcBorders>
          </w:tcPr>
          <w:p w14:paraId="4127A24B" w14:textId="2BCD23DD" w:rsidR="00DB16AC" w:rsidRDefault="00DB16AC" w:rsidP="00DB16AC">
            <w:pPr>
              <w:ind w:left="135"/>
              <w:jc w:val="right"/>
              <w:textAlignment w:val="baseline"/>
              <w:rPr>
                <w:szCs w:val="24"/>
                <w:lang w:eastAsia="lt-LT"/>
              </w:rPr>
            </w:pPr>
            <w:r>
              <w:rPr>
                <w:szCs w:val="24"/>
                <w:lang w:eastAsia="lt-LT"/>
              </w:rPr>
              <w:t>Iš viso</w:t>
            </w:r>
          </w:p>
        </w:tc>
        <w:tc>
          <w:tcPr>
            <w:tcW w:w="1050" w:type="dxa"/>
            <w:gridSpan w:val="2"/>
            <w:tcBorders>
              <w:top w:val="outset" w:sz="6" w:space="0" w:color="auto"/>
              <w:left w:val="single" w:sz="4" w:space="0" w:color="auto"/>
              <w:bottom w:val="single" w:sz="6" w:space="0" w:color="auto"/>
              <w:right w:val="single" w:sz="4" w:space="0" w:color="auto"/>
            </w:tcBorders>
          </w:tcPr>
          <w:p w14:paraId="2889F5CF" w14:textId="77777777" w:rsidR="00DB16AC" w:rsidRDefault="00DB16AC" w:rsidP="00DB16AC">
            <w:pPr>
              <w:ind w:left="135"/>
              <w:jc w:val="center"/>
              <w:textAlignment w:val="baseline"/>
              <w:rPr>
                <w:szCs w:val="24"/>
                <w:lang w:eastAsia="lt-LT"/>
              </w:rPr>
            </w:pPr>
          </w:p>
        </w:tc>
        <w:tc>
          <w:tcPr>
            <w:tcW w:w="1170" w:type="dxa"/>
            <w:gridSpan w:val="2"/>
            <w:tcBorders>
              <w:top w:val="outset" w:sz="6" w:space="0" w:color="auto"/>
              <w:left w:val="single" w:sz="4" w:space="0" w:color="auto"/>
              <w:bottom w:val="single" w:sz="6" w:space="0" w:color="auto"/>
              <w:right w:val="single" w:sz="4" w:space="0" w:color="auto"/>
            </w:tcBorders>
          </w:tcPr>
          <w:p w14:paraId="4FA7CDFB" w14:textId="172C3A95" w:rsidR="00DB16AC" w:rsidRPr="00384DA2" w:rsidRDefault="00384DA2" w:rsidP="00DB16AC">
            <w:pPr>
              <w:ind w:left="135"/>
              <w:jc w:val="center"/>
              <w:textAlignment w:val="baseline"/>
              <w:rPr>
                <w:b/>
                <w:szCs w:val="24"/>
                <w:lang w:eastAsia="lt-LT"/>
              </w:rPr>
            </w:pPr>
            <w:r w:rsidRPr="00384DA2">
              <w:rPr>
                <w:b/>
                <w:szCs w:val="24"/>
                <w:lang w:eastAsia="lt-LT"/>
              </w:rPr>
              <w:t>22600</w:t>
            </w:r>
          </w:p>
        </w:tc>
        <w:tc>
          <w:tcPr>
            <w:tcW w:w="1240" w:type="dxa"/>
            <w:tcBorders>
              <w:top w:val="outset" w:sz="6" w:space="0" w:color="auto"/>
              <w:left w:val="single" w:sz="4" w:space="0" w:color="auto"/>
              <w:bottom w:val="single" w:sz="6" w:space="0" w:color="auto"/>
              <w:right w:val="single" w:sz="4" w:space="0" w:color="auto"/>
            </w:tcBorders>
          </w:tcPr>
          <w:p w14:paraId="7395F078" w14:textId="77777777" w:rsidR="00DB16AC" w:rsidRDefault="00DB16AC" w:rsidP="00DB16AC">
            <w:pPr>
              <w:ind w:left="135"/>
              <w:jc w:val="center"/>
              <w:textAlignment w:val="baseline"/>
              <w:rPr>
                <w:szCs w:val="24"/>
                <w:lang w:eastAsia="lt-LT"/>
              </w:rPr>
            </w:pPr>
          </w:p>
        </w:tc>
        <w:tc>
          <w:tcPr>
            <w:tcW w:w="2550" w:type="dxa"/>
            <w:tcBorders>
              <w:top w:val="outset" w:sz="6" w:space="0" w:color="auto"/>
              <w:left w:val="single" w:sz="4" w:space="0" w:color="auto"/>
              <w:bottom w:val="single" w:sz="6" w:space="0" w:color="auto"/>
              <w:right w:val="single" w:sz="6" w:space="0" w:color="auto"/>
            </w:tcBorders>
          </w:tcPr>
          <w:p w14:paraId="5A372713" w14:textId="16D02659" w:rsidR="00DB16AC" w:rsidRPr="001330A8" w:rsidRDefault="00DB16AC" w:rsidP="00DB16AC">
            <w:pPr>
              <w:ind w:left="135"/>
              <w:textAlignment w:val="baseline"/>
              <w:rPr>
                <w:b/>
                <w:bCs/>
                <w:szCs w:val="24"/>
                <w:lang w:eastAsia="lt-LT"/>
              </w:rPr>
            </w:pPr>
          </w:p>
        </w:tc>
      </w:tr>
      <w:tr w:rsidR="00DB16AC" w14:paraId="0A0DB494" w14:textId="77777777" w:rsidTr="00DB16AC">
        <w:trPr>
          <w:trHeight w:val="300"/>
        </w:trPr>
        <w:tc>
          <w:tcPr>
            <w:tcW w:w="849" w:type="dxa"/>
            <w:gridSpan w:val="2"/>
            <w:tcBorders>
              <w:top w:val="outset" w:sz="6" w:space="0" w:color="auto"/>
              <w:left w:val="single" w:sz="6" w:space="0" w:color="auto"/>
              <w:bottom w:val="single" w:sz="6" w:space="0" w:color="auto"/>
              <w:right w:val="single" w:sz="4" w:space="0" w:color="auto"/>
            </w:tcBorders>
          </w:tcPr>
          <w:p w14:paraId="6C5B7CEE" w14:textId="77777777" w:rsidR="00DB16AC" w:rsidRDefault="00DB16AC" w:rsidP="00DB16AC">
            <w:pPr>
              <w:ind w:left="135"/>
              <w:textAlignment w:val="baseline"/>
              <w:rPr>
                <w:szCs w:val="24"/>
                <w:lang w:eastAsia="lt-LT"/>
              </w:rPr>
            </w:pPr>
            <w:r>
              <w:rPr>
                <w:szCs w:val="24"/>
                <w:lang w:eastAsia="lt-LT"/>
              </w:rPr>
              <w:t>1.1.16.</w:t>
            </w:r>
          </w:p>
        </w:tc>
        <w:tc>
          <w:tcPr>
            <w:tcW w:w="3845" w:type="dxa"/>
            <w:gridSpan w:val="4"/>
            <w:tcBorders>
              <w:top w:val="outset" w:sz="6" w:space="0" w:color="auto"/>
              <w:left w:val="single" w:sz="4" w:space="0" w:color="auto"/>
              <w:bottom w:val="single" w:sz="6" w:space="0" w:color="auto"/>
              <w:right w:val="single" w:sz="4" w:space="0" w:color="auto"/>
            </w:tcBorders>
          </w:tcPr>
          <w:p w14:paraId="0CD4B9D0" w14:textId="77777777" w:rsidR="00DB16AC" w:rsidRDefault="00DB16AC" w:rsidP="00DB16AC">
            <w:pPr>
              <w:rPr>
                <w:szCs w:val="24"/>
              </w:rPr>
            </w:pPr>
            <w:r>
              <w:t>Lopšelis-darželis „Rūtelė“</w:t>
            </w:r>
          </w:p>
          <w:p w14:paraId="57E92412" w14:textId="77777777" w:rsidR="00DB16AC" w:rsidRDefault="00DB16AC" w:rsidP="00DB16AC">
            <w:pPr>
              <w:ind w:left="135"/>
              <w:jc w:val="right"/>
              <w:textAlignment w:val="baseline"/>
              <w:rPr>
                <w:szCs w:val="24"/>
                <w:lang w:eastAsia="lt-LT"/>
              </w:rPr>
            </w:pPr>
          </w:p>
        </w:tc>
        <w:tc>
          <w:tcPr>
            <w:tcW w:w="4605" w:type="dxa"/>
            <w:tcBorders>
              <w:top w:val="outset" w:sz="6" w:space="0" w:color="auto"/>
              <w:left w:val="single" w:sz="4" w:space="0" w:color="auto"/>
              <w:bottom w:val="single" w:sz="6" w:space="0" w:color="auto"/>
              <w:right w:val="single" w:sz="4" w:space="0" w:color="auto"/>
            </w:tcBorders>
          </w:tcPr>
          <w:p w14:paraId="2619B9A1" w14:textId="02E44ACD" w:rsidR="00DB16AC" w:rsidRDefault="00DB16AC" w:rsidP="00DB16AC">
            <w:pPr>
              <w:rPr>
                <w:szCs w:val="24"/>
              </w:rPr>
            </w:pPr>
            <w:r>
              <w:t>1. Bortelio rampos įrengimas (500)</w:t>
            </w:r>
            <w:r w:rsidR="005542FE">
              <w:t>.</w:t>
            </w:r>
          </w:p>
          <w:p w14:paraId="43F32F54" w14:textId="0B164842" w:rsidR="00DB16AC" w:rsidRDefault="00DB16AC" w:rsidP="00DB16AC">
            <w:r>
              <w:t>2. Parkavimo vietos pritaikymas: nužymėjimas, ženklo įrengimas (500)</w:t>
            </w:r>
            <w:r w:rsidR="005542FE">
              <w:t>.</w:t>
            </w:r>
          </w:p>
          <w:p w14:paraId="636B7B30" w14:textId="70DEBEC7" w:rsidR="00DB16AC" w:rsidRDefault="00DB16AC" w:rsidP="00DB16AC">
            <w:pPr>
              <w:rPr>
                <w:szCs w:val="24"/>
              </w:rPr>
            </w:pPr>
            <w:r>
              <w:t>3. Panduso įrengimas (6500)</w:t>
            </w:r>
            <w:r w:rsidR="005542FE">
              <w:t>.</w:t>
            </w:r>
          </w:p>
          <w:p w14:paraId="2D61B9D4" w14:textId="2C49CEF9" w:rsidR="00DB16AC" w:rsidRDefault="00DB16AC" w:rsidP="00DB16AC">
            <w:pPr>
              <w:rPr>
                <w:szCs w:val="24"/>
              </w:rPr>
            </w:pPr>
            <w:r>
              <w:t>4. Nuožulnaus slenksčio įrengimas ties išorinėmis durimis (100)</w:t>
            </w:r>
            <w:r w:rsidR="005542FE">
              <w:t>.</w:t>
            </w:r>
          </w:p>
          <w:p w14:paraId="1922C83E" w14:textId="2695E65F" w:rsidR="00DB16AC" w:rsidRDefault="00DB16AC" w:rsidP="00DB16AC">
            <w:r>
              <w:t>5. Klasių vidinių durų keitimas naujomis (10000)</w:t>
            </w:r>
            <w:r w:rsidR="005542FE">
              <w:t>.</w:t>
            </w:r>
          </w:p>
          <w:p w14:paraId="6668BE46" w14:textId="5FB3A207" w:rsidR="00DB16AC" w:rsidRDefault="00DB16AC" w:rsidP="00DB16AC">
            <w:pPr>
              <w:rPr>
                <w:szCs w:val="24"/>
              </w:rPr>
            </w:pPr>
            <w:r>
              <w:t>6. Mobilus laiptų kopiklis (3000)</w:t>
            </w:r>
            <w:r w:rsidR="005542FE">
              <w:t>.</w:t>
            </w:r>
          </w:p>
          <w:p w14:paraId="5B5875C5" w14:textId="095BC661" w:rsidR="00DB16AC" w:rsidRDefault="00DB16AC" w:rsidP="00DB16AC">
            <w:pPr>
              <w:rPr>
                <w:szCs w:val="24"/>
              </w:rPr>
            </w:pPr>
            <w:r>
              <w:lastRenderedPageBreak/>
              <w:t>7. Sanitarinio mazgo įrengimas (8000)</w:t>
            </w:r>
            <w:r w:rsidR="005542FE">
              <w:t>.</w:t>
            </w:r>
          </w:p>
          <w:p w14:paraId="6BAAE772" w14:textId="285186B4" w:rsidR="00DB16AC" w:rsidRDefault="00DB16AC" w:rsidP="00DB16AC">
            <w:pPr>
              <w:rPr>
                <w:szCs w:val="24"/>
              </w:rPr>
            </w:pPr>
            <w:r>
              <w:t>8. Durų, nepažymėtų laiptų pakopų žymėjimas, įspėjamųjų paviršių įrengimas ir kt. (300)</w:t>
            </w:r>
            <w:r w:rsidR="005542FE">
              <w:t>.</w:t>
            </w:r>
          </w:p>
          <w:p w14:paraId="167DFB4D" w14:textId="77777777" w:rsidR="00DB16AC" w:rsidRDefault="00DB16AC" w:rsidP="00DB16AC">
            <w:pPr>
              <w:ind w:left="135"/>
              <w:jc w:val="right"/>
              <w:textAlignment w:val="baseline"/>
              <w:rPr>
                <w:szCs w:val="24"/>
                <w:lang w:eastAsia="lt-LT"/>
              </w:rPr>
            </w:pPr>
          </w:p>
        </w:tc>
        <w:tc>
          <w:tcPr>
            <w:tcW w:w="1050" w:type="dxa"/>
            <w:gridSpan w:val="2"/>
            <w:tcBorders>
              <w:top w:val="outset" w:sz="6" w:space="0" w:color="auto"/>
              <w:left w:val="single" w:sz="4" w:space="0" w:color="auto"/>
              <w:bottom w:val="single" w:sz="6" w:space="0" w:color="auto"/>
              <w:right w:val="single" w:sz="4" w:space="0" w:color="auto"/>
            </w:tcBorders>
          </w:tcPr>
          <w:p w14:paraId="7A1E6840" w14:textId="77777777" w:rsidR="00DB16AC" w:rsidRDefault="00DB16AC" w:rsidP="00DB16AC">
            <w:pPr>
              <w:ind w:left="135"/>
              <w:jc w:val="center"/>
              <w:textAlignment w:val="baseline"/>
              <w:rPr>
                <w:szCs w:val="24"/>
                <w:lang w:eastAsia="lt-LT"/>
              </w:rPr>
            </w:pPr>
          </w:p>
        </w:tc>
        <w:tc>
          <w:tcPr>
            <w:tcW w:w="1170" w:type="dxa"/>
            <w:gridSpan w:val="2"/>
            <w:tcBorders>
              <w:top w:val="outset" w:sz="6" w:space="0" w:color="auto"/>
              <w:left w:val="single" w:sz="4" w:space="0" w:color="auto"/>
              <w:bottom w:val="single" w:sz="6" w:space="0" w:color="auto"/>
              <w:right w:val="single" w:sz="4" w:space="0" w:color="auto"/>
            </w:tcBorders>
          </w:tcPr>
          <w:p w14:paraId="4A5BD95D" w14:textId="77777777" w:rsidR="00DB16AC" w:rsidRDefault="00384DA2" w:rsidP="00DB16AC">
            <w:pPr>
              <w:ind w:left="135"/>
              <w:jc w:val="center"/>
              <w:textAlignment w:val="baseline"/>
              <w:rPr>
                <w:szCs w:val="24"/>
                <w:lang w:eastAsia="lt-LT"/>
              </w:rPr>
            </w:pPr>
            <w:r>
              <w:rPr>
                <w:szCs w:val="24"/>
                <w:lang w:eastAsia="lt-LT"/>
              </w:rPr>
              <w:t>28900</w:t>
            </w:r>
          </w:p>
          <w:p w14:paraId="429F62D1" w14:textId="5C451495" w:rsidR="00384DA2" w:rsidRDefault="00384DA2" w:rsidP="00DB16AC">
            <w:pPr>
              <w:ind w:left="135"/>
              <w:jc w:val="center"/>
              <w:textAlignment w:val="baseline"/>
              <w:rPr>
                <w:szCs w:val="24"/>
                <w:lang w:eastAsia="lt-LT"/>
              </w:rPr>
            </w:pPr>
            <w:r w:rsidRPr="00384DA2">
              <w:rPr>
                <w:sz w:val="16"/>
                <w:szCs w:val="16"/>
                <w:lang w:eastAsia="lt-LT"/>
              </w:rPr>
              <w:t>Regiono plėtros lėšos</w:t>
            </w:r>
          </w:p>
          <w:p w14:paraId="7B9250B0" w14:textId="77777777" w:rsidR="00384DA2" w:rsidRDefault="00384DA2" w:rsidP="00DB16AC">
            <w:pPr>
              <w:ind w:left="135"/>
              <w:jc w:val="center"/>
              <w:textAlignment w:val="baseline"/>
              <w:rPr>
                <w:szCs w:val="24"/>
                <w:lang w:eastAsia="lt-LT"/>
              </w:rPr>
            </w:pPr>
          </w:p>
        </w:tc>
        <w:tc>
          <w:tcPr>
            <w:tcW w:w="1240" w:type="dxa"/>
            <w:tcBorders>
              <w:top w:val="outset" w:sz="6" w:space="0" w:color="auto"/>
              <w:left w:val="single" w:sz="4" w:space="0" w:color="auto"/>
              <w:bottom w:val="single" w:sz="6" w:space="0" w:color="auto"/>
              <w:right w:val="single" w:sz="4" w:space="0" w:color="auto"/>
            </w:tcBorders>
          </w:tcPr>
          <w:p w14:paraId="372E7071" w14:textId="77777777" w:rsidR="00DB16AC" w:rsidRDefault="00DB16AC" w:rsidP="00DB16AC">
            <w:pPr>
              <w:ind w:left="135"/>
              <w:jc w:val="center"/>
              <w:textAlignment w:val="baseline"/>
              <w:rPr>
                <w:szCs w:val="24"/>
                <w:lang w:eastAsia="lt-LT"/>
              </w:rPr>
            </w:pPr>
          </w:p>
        </w:tc>
        <w:tc>
          <w:tcPr>
            <w:tcW w:w="2550" w:type="dxa"/>
            <w:tcBorders>
              <w:top w:val="outset" w:sz="6" w:space="0" w:color="auto"/>
              <w:left w:val="single" w:sz="4" w:space="0" w:color="auto"/>
              <w:bottom w:val="single" w:sz="6" w:space="0" w:color="auto"/>
              <w:right w:val="single" w:sz="6" w:space="0" w:color="auto"/>
            </w:tcBorders>
          </w:tcPr>
          <w:p w14:paraId="0B9C6650" w14:textId="77777777" w:rsidR="00DB16AC" w:rsidRPr="001330A8" w:rsidRDefault="00DB16AC" w:rsidP="00DB16AC">
            <w:pPr>
              <w:ind w:left="135"/>
              <w:textAlignment w:val="baseline"/>
              <w:rPr>
                <w:b/>
                <w:bCs/>
                <w:szCs w:val="24"/>
                <w:lang w:eastAsia="lt-LT"/>
              </w:rPr>
            </w:pPr>
          </w:p>
        </w:tc>
      </w:tr>
      <w:tr w:rsidR="00DB16AC" w14:paraId="442B5938" w14:textId="77777777" w:rsidTr="00DB16AC">
        <w:trPr>
          <w:trHeight w:val="300"/>
        </w:trPr>
        <w:tc>
          <w:tcPr>
            <w:tcW w:w="9299" w:type="dxa"/>
            <w:gridSpan w:val="7"/>
            <w:tcBorders>
              <w:top w:val="outset" w:sz="6" w:space="0" w:color="auto"/>
              <w:left w:val="single" w:sz="6" w:space="0" w:color="auto"/>
              <w:bottom w:val="single" w:sz="6" w:space="0" w:color="auto"/>
              <w:right w:val="single" w:sz="4" w:space="0" w:color="auto"/>
            </w:tcBorders>
          </w:tcPr>
          <w:p w14:paraId="4AD53701" w14:textId="40AE9730" w:rsidR="00DB16AC" w:rsidRDefault="00DB16AC" w:rsidP="00DB16AC">
            <w:pPr>
              <w:ind w:left="135"/>
              <w:jc w:val="right"/>
              <w:textAlignment w:val="baseline"/>
              <w:rPr>
                <w:szCs w:val="24"/>
                <w:lang w:eastAsia="lt-LT"/>
              </w:rPr>
            </w:pPr>
            <w:r>
              <w:rPr>
                <w:szCs w:val="24"/>
                <w:lang w:eastAsia="lt-LT"/>
              </w:rPr>
              <w:lastRenderedPageBreak/>
              <w:t>Iš viso</w:t>
            </w:r>
          </w:p>
        </w:tc>
        <w:tc>
          <w:tcPr>
            <w:tcW w:w="1050" w:type="dxa"/>
            <w:gridSpan w:val="2"/>
            <w:tcBorders>
              <w:top w:val="outset" w:sz="6" w:space="0" w:color="auto"/>
              <w:left w:val="single" w:sz="4" w:space="0" w:color="auto"/>
              <w:bottom w:val="single" w:sz="6" w:space="0" w:color="auto"/>
              <w:right w:val="single" w:sz="4" w:space="0" w:color="auto"/>
            </w:tcBorders>
          </w:tcPr>
          <w:p w14:paraId="70AC05C4" w14:textId="77777777" w:rsidR="00DB16AC" w:rsidRDefault="00DB16AC" w:rsidP="00DB16AC">
            <w:pPr>
              <w:ind w:left="135"/>
              <w:jc w:val="center"/>
              <w:textAlignment w:val="baseline"/>
              <w:rPr>
                <w:szCs w:val="24"/>
                <w:lang w:eastAsia="lt-LT"/>
              </w:rPr>
            </w:pPr>
          </w:p>
        </w:tc>
        <w:tc>
          <w:tcPr>
            <w:tcW w:w="1170" w:type="dxa"/>
            <w:gridSpan w:val="2"/>
            <w:tcBorders>
              <w:top w:val="outset" w:sz="6" w:space="0" w:color="auto"/>
              <w:left w:val="single" w:sz="4" w:space="0" w:color="auto"/>
              <w:bottom w:val="single" w:sz="6" w:space="0" w:color="auto"/>
              <w:right w:val="single" w:sz="4" w:space="0" w:color="auto"/>
            </w:tcBorders>
          </w:tcPr>
          <w:p w14:paraId="12661955" w14:textId="61337723" w:rsidR="00DB16AC" w:rsidRPr="00384DA2" w:rsidRDefault="00384DA2" w:rsidP="00DB16AC">
            <w:pPr>
              <w:ind w:left="135"/>
              <w:jc w:val="center"/>
              <w:textAlignment w:val="baseline"/>
              <w:rPr>
                <w:b/>
                <w:szCs w:val="24"/>
                <w:lang w:eastAsia="lt-LT"/>
              </w:rPr>
            </w:pPr>
            <w:r w:rsidRPr="00384DA2">
              <w:rPr>
                <w:b/>
                <w:szCs w:val="24"/>
                <w:lang w:eastAsia="lt-LT"/>
              </w:rPr>
              <w:t>28900</w:t>
            </w:r>
          </w:p>
        </w:tc>
        <w:tc>
          <w:tcPr>
            <w:tcW w:w="1240" w:type="dxa"/>
            <w:tcBorders>
              <w:top w:val="outset" w:sz="6" w:space="0" w:color="auto"/>
              <w:left w:val="single" w:sz="4" w:space="0" w:color="auto"/>
              <w:bottom w:val="single" w:sz="6" w:space="0" w:color="auto"/>
              <w:right w:val="single" w:sz="4" w:space="0" w:color="auto"/>
            </w:tcBorders>
          </w:tcPr>
          <w:p w14:paraId="71E67F5C" w14:textId="77777777" w:rsidR="00DB16AC" w:rsidRDefault="00DB16AC" w:rsidP="00DB16AC">
            <w:pPr>
              <w:ind w:left="135"/>
              <w:jc w:val="center"/>
              <w:textAlignment w:val="baseline"/>
              <w:rPr>
                <w:szCs w:val="24"/>
                <w:lang w:eastAsia="lt-LT"/>
              </w:rPr>
            </w:pPr>
          </w:p>
        </w:tc>
        <w:tc>
          <w:tcPr>
            <w:tcW w:w="2550" w:type="dxa"/>
            <w:tcBorders>
              <w:top w:val="outset" w:sz="6" w:space="0" w:color="auto"/>
              <w:left w:val="single" w:sz="4" w:space="0" w:color="auto"/>
              <w:bottom w:val="single" w:sz="6" w:space="0" w:color="auto"/>
              <w:right w:val="single" w:sz="6" w:space="0" w:color="auto"/>
            </w:tcBorders>
          </w:tcPr>
          <w:p w14:paraId="32B0D014" w14:textId="0E6E5FD8" w:rsidR="00DB16AC" w:rsidRPr="001330A8" w:rsidRDefault="00DB16AC" w:rsidP="00DB16AC">
            <w:pPr>
              <w:ind w:left="135"/>
              <w:textAlignment w:val="baseline"/>
              <w:rPr>
                <w:b/>
                <w:bCs/>
                <w:szCs w:val="24"/>
                <w:lang w:eastAsia="lt-LT"/>
              </w:rPr>
            </w:pPr>
          </w:p>
        </w:tc>
      </w:tr>
      <w:tr w:rsidR="00DB16AC" w14:paraId="06285E44" w14:textId="77777777" w:rsidTr="00DB16AC">
        <w:trPr>
          <w:trHeight w:val="300"/>
        </w:trPr>
        <w:tc>
          <w:tcPr>
            <w:tcW w:w="849" w:type="dxa"/>
            <w:gridSpan w:val="2"/>
            <w:tcBorders>
              <w:top w:val="outset" w:sz="6" w:space="0" w:color="auto"/>
              <w:left w:val="single" w:sz="6" w:space="0" w:color="auto"/>
              <w:bottom w:val="single" w:sz="6" w:space="0" w:color="auto"/>
              <w:right w:val="single" w:sz="4" w:space="0" w:color="auto"/>
            </w:tcBorders>
          </w:tcPr>
          <w:p w14:paraId="4E0A9DE6" w14:textId="77777777" w:rsidR="00DB16AC" w:rsidRDefault="00DB16AC" w:rsidP="00DB16AC">
            <w:pPr>
              <w:ind w:left="135"/>
              <w:jc w:val="right"/>
              <w:textAlignment w:val="baseline"/>
              <w:rPr>
                <w:szCs w:val="24"/>
                <w:lang w:eastAsia="lt-LT"/>
              </w:rPr>
            </w:pPr>
            <w:r>
              <w:rPr>
                <w:szCs w:val="24"/>
                <w:lang w:eastAsia="lt-LT"/>
              </w:rPr>
              <w:t>1.1.17.</w:t>
            </w:r>
          </w:p>
        </w:tc>
        <w:tc>
          <w:tcPr>
            <w:tcW w:w="3845" w:type="dxa"/>
            <w:gridSpan w:val="4"/>
            <w:tcBorders>
              <w:top w:val="outset" w:sz="6" w:space="0" w:color="auto"/>
              <w:left w:val="single" w:sz="4" w:space="0" w:color="auto"/>
              <w:bottom w:val="single" w:sz="6" w:space="0" w:color="auto"/>
              <w:right w:val="single" w:sz="4" w:space="0" w:color="auto"/>
            </w:tcBorders>
          </w:tcPr>
          <w:p w14:paraId="08585142" w14:textId="77777777" w:rsidR="00DB16AC" w:rsidRDefault="00DB16AC" w:rsidP="00DB16AC">
            <w:pPr>
              <w:rPr>
                <w:szCs w:val="24"/>
              </w:rPr>
            </w:pPr>
            <w:r>
              <w:t>Lopšelis-darželis „Saulutė“</w:t>
            </w:r>
          </w:p>
          <w:p w14:paraId="3F31F624" w14:textId="77777777" w:rsidR="00DB16AC" w:rsidRDefault="00DB16AC" w:rsidP="00DB16AC">
            <w:pPr>
              <w:ind w:left="135"/>
              <w:jc w:val="right"/>
              <w:textAlignment w:val="baseline"/>
              <w:rPr>
                <w:szCs w:val="24"/>
                <w:lang w:eastAsia="lt-LT"/>
              </w:rPr>
            </w:pPr>
          </w:p>
        </w:tc>
        <w:tc>
          <w:tcPr>
            <w:tcW w:w="4605" w:type="dxa"/>
            <w:tcBorders>
              <w:top w:val="outset" w:sz="6" w:space="0" w:color="auto"/>
              <w:left w:val="single" w:sz="4" w:space="0" w:color="auto"/>
              <w:bottom w:val="single" w:sz="6" w:space="0" w:color="auto"/>
              <w:right w:val="single" w:sz="4" w:space="0" w:color="auto"/>
            </w:tcBorders>
          </w:tcPr>
          <w:p w14:paraId="7ABCA083" w14:textId="20D636EE" w:rsidR="00DB16AC" w:rsidRDefault="00DB16AC" w:rsidP="00DB16AC">
            <w:pPr>
              <w:rPr>
                <w:szCs w:val="24"/>
              </w:rPr>
            </w:pPr>
            <w:r>
              <w:t>1. Bortelio rampos įrengimas (500)</w:t>
            </w:r>
            <w:r w:rsidR="005542FE">
              <w:t>.</w:t>
            </w:r>
          </w:p>
          <w:p w14:paraId="3166AED6" w14:textId="55060B12" w:rsidR="00DB16AC" w:rsidRDefault="00DB16AC" w:rsidP="00DB16AC">
            <w:r>
              <w:t>2. Parkavimo vietos pritaikymas: nužymėjimas, ženklo įrengimas (500)</w:t>
            </w:r>
            <w:r w:rsidR="005542FE">
              <w:t>.</w:t>
            </w:r>
          </w:p>
          <w:p w14:paraId="4B4E1B49" w14:textId="63E39DBC" w:rsidR="00DB16AC" w:rsidRDefault="00DB16AC" w:rsidP="00DB16AC">
            <w:r>
              <w:t>3. Panduso įrengimas (6500)</w:t>
            </w:r>
            <w:r w:rsidR="005542FE">
              <w:t>.</w:t>
            </w:r>
          </w:p>
          <w:p w14:paraId="0E79ADAB" w14:textId="2E271A3A" w:rsidR="00DB16AC" w:rsidRDefault="00DB16AC" w:rsidP="00DB16AC">
            <w:r>
              <w:t>4. Išorinių durų keitimas naujomis (2500)</w:t>
            </w:r>
            <w:r w:rsidR="005542FE">
              <w:t>.</w:t>
            </w:r>
          </w:p>
          <w:p w14:paraId="6D082D0B" w14:textId="2D25F03F" w:rsidR="00DB16AC" w:rsidRDefault="00DB16AC" w:rsidP="00DB16AC">
            <w:pPr>
              <w:rPr>
                <w:szCs w:val="24"/>
              </w:rPr>
            </w:pPr>
            <w:r>
              <w:t>5. Vidinių klasių durų keitimas naujomis (38400)</w:t>
            </w:r>
            <w:r w:rsidR="005542FE">
              <w:t>.</w:t>
            </w:r>
          </w:p>
          <w:p w14:paraId="6DB4FA7A" w14:textId="237E7E2D" w:rsidR="00DB16AC" w:rsidRDefault="00DB16AC" w:rsidP="00DB16AC">
            <w:r>
              <w:t>6. Mobilus laiptų kopiklis (3000)</w:t>
            </w:r>
            <w:r w:rsidR="005542FE">
              <w:t>.</w:t>
            </w:r>
          </w:p>
          <w:p w14:paraId="52FA0159" w14:textId="46BB3D4B" w:rsidR="00DB16AC" w:rsidRDefault="00DB16AC" w:rsidP="00DB16AC">
            <w:pPr>
              <w:rPr>
                <w:szCs w:val="24"/>
              </w:rPr>
            </w:pPr>
            <w:r>
              <w:t>7. Sanitarinio mazgo įrengimas (8000)</w:t>
            </w:r>
            <w:r w:rsidR="005542FE">
              <w:t>.</w:t>
            </w:r>
          </w:p>
          <w:p w14:paraId="5C1283E1" w14:textId="533B61AA" w:rsidR="00DB16AC" w:rsidRDefault="00DB16AC" w:rsidP="00DB16AC">
            <w:pPr>
              <w:rPr>
                <w:szCs w:val="24"/>
              </w:rPr>
            </w:pPr>
            <w:r>
              <w:t>8. Durų, nepažymėtų laiptų pakopų žymėjimas, įspėjamųjų paviršių įrengimas ir kt. (300)</w:t>
            </w:r>
            <w:r w:rsidR="005542FE">
              <w:t>.</w:t>
            </w:r>
          </w:p>
          <w:p w14:paraId="4D5A32B1" w14:textId="3C6C9AAF" w:rsidR="00DB16AC" w:rsidRDefault="00DB16AC" w:rsidP="00DB16AC">
            <w:pPr>
              <w:rPr>
                <w:szCs w:val="24"/>
              </w:rPr>
            </w:pPr>
            <w:r>
              <w:t>9. Durų, nepažymėtų laiptų pakopų žymėjimas, įspėjamųjų paviršių įrengimas ir kt.</w:t>
            </w:r>
            <w:r>
              <w:rPr>
                <w:szCs w:val="24"/>
              </w:rPr>
              <w:t xml:space="preserve"> (300)</w:t>
            </w:r>
            <w:r w:rsidR="005542FE">
              <w:rPr>
                <w:szCs w:val="24"/>
              </w:rPr>
              <w:t>.</w:t>
            </w:r>
          </w:p>
        </w:tc>
        <w:tc>
          <w:tcPr>
            <w:tcW w:w="1050" w:type="dxa"/>
            <w:gridSpan w:val="2"/>
            <w:tcBorders>
              <w:top w:val="outset" w:sz="6" w:space="0" w:color="auto"/>
              <w:left w:val="single" w:sz="4" w:space="0" w:color="auto"/>
              <w:bottom w:val="single" w:sz="6" w:space="0" w:color="auto"/>
              <w:right w:val="single" w:sz="4" w:space="0" w:color="auto"/>
            </w:tcBorders>
          </w:tcPr>
          <w:p w14:paraId="185795FB" w14:textId="77777777" w:rsidR="00DB16AC" w:rsidRDefault="00DB16AC" w:rsidP="00DB16AC">
            <w:pPr>
              <w:ind w:left="135"/>
              <w:jc w:val="center"/>
              <w:textAlignment w:val="baseline"/>
              <w:rPr>
                <w:szCs w:val="24"/>
                <w:lang w:eastAsia="lt-LT"/>
              </w:rPr>
            </w:pPr>
          </w:p>
        </w:tc>
        <w:tc>
          <w:tcPr>
            <w:tcW w:w="1170" w:type="dxa"/>
            <w:gridSpan w:val="2"/>
            <w:tcBorders>
              <w:top w:val="outset" w:sz="6" w:space="0" w:color="auto"/>
              <w:left w:val="single" w:sz="4" w:space="0" w:color="auto"/>
              <w:bottom w:val="single" w:sz="6" w:space="0" w:color="auto"/>
              <w:right w:val="single" w:sz="4" w:space="0" w:color="auto"/>
            </w:tcBorders>
          </w:tcPr>
          <w:p w14:paraId="73218450" w14:textId="77777777" w:rsidR="00DB16AC" w:rsidRDefault="00DB16AC" w:rsidP="00DB16AC">
            <w:pPr>
              <w:ind w:left="135"/>
              <w:jc w:val="center"/>
              <w:textAlignment w:val="baseline"/>
              <w:rPr>
                <w:szCs w:val="24"/>
                <w:lang w:eastAsia="lt-LT"/>
              </w:rPr>
            </w:pPr>
          </w:p>
        </w:tc>
        <w:tc>
          <w:tcPr>
            <w:tcW w:w="1240" w:type="dxa"/>
            <w:tcBorders>
              <w:top w:val="outset" w:sz="6" w:space="0" w:color="auto"/>
              <w:left w:val="single" w:sz="4" w:space="0" w:color="auto"/>
              <w:bottom w:val="single" w:sz="6" w:space="0" w:color="auto"/>
              <w:right w:val="single" w:sz="4" w:space="0" w:color="auto"/>
            </w:tcBorders>
          </w:tcPr>
          <w:p w14:paraId="13CEA025" w14:textId="77777777" w:rsidR="00DB16AC" w:rsidRDefault="00384DA2" w:rsidP="00DB16AC">
            <w:pPr>
              <w:ind w:left="135"/>
              <w:jc w:val="center"/>
              <w:textAlignment w:val="baseline"/>
              <w:rPr>
                <w:szCs w:val="24"/>
                <w:lang w:eastAsia="lt-LT"/>
              </w:rPr>
            </w:pPr>
            <w:r>
              <w:rPr>
                <w:szCs w:val="24"/>
                <w:lang w:eastAsia="lt-LT"/>
              </w:rPr>
              <w:t>59700</w:t>
            </w:r>
          </w:p>
          <w:p w14:paraId="67DDF1DD" w14:textId="1E170B7C" w:rsidR="00384DA2" w:rsidRDefault="00384DA2" w:rsidP="00DB16AC">
            <w:pPr>
              <w:ind w:left="135"/>
              <w:jc w:val="center"/>
              <w:textAlignment w:val="baseline"/>
              <w:rPr>
                <w:szCs w:val="24"/>
                <w:lang w:eastAsia="lt-LT"/>
              </w:rPr>
            </w:pPr>
            <w:r w:rsidRPr="00384DA2">
              <w:rPr>
                <w:sz w:val="16"/>
                <w:szCs w:val="16"/>
                <w:lang w:eastAsia="lt-LT"/>
              </w:rPr>
              <w:t>Regiono plėtros lėšos</w:t>
            </w:r>
          </w:p>
        </w:tc>
        <w:tc>
          <w:tcPr>
            <w:tcW w:w="2550" w:type="dxa"/>
            <w:tcBorders>
              <w:top w:val="outset" w:sz="6" w:space="0" w:color="auto"/>
              <w:left w:val="single" w:sz="4" w:space="0" w:color="auto"/>
              <w:bottom w:val="single" w:sz="6" w:space="0" w:color="auto"/>
              <w:right w:val="single" w:sz="6" w:space="0" w:color="auto"/>
            </w:tcBorders>
          </w:tcPr>
          <w:p w14:paraId="48948E6A" w14:textId="77777777" w:rsidR="00DB16AC" w:rsidRPr="001330A8" w:rsidRDefault="00DB16AC" w:rsidP="00DB16AC">
            <w:pPr>
              <w:ind w:left="135"/>
              <w:textAlignment w:val="baseline"/>
              <w:rPr>
                <w:b/>
                <w:bCs/>
                <w:szCs w:val="24"/>
                <w:lang w:eastAsia="lt-LT"/>
              </w:rPr>
            </w:pPr>
          </w:p>
        </w:tc>
      </w:tr>
      <w:tr w:rsidR="00DB16AC" w14:paraId="2ECBBB7F" w14:textId="77777777" w:rsidTr="00DB16AC">
        <w:trPr>
          <w:trHeight w:val="300"/>
        </w:trPr>
        <w:tc>
          <w:tcPr>
            <w:tcW w:w="9299" w:type="dxa"/>
            <w:gridSpan w:val="7"/>
            <w:tcBorders>
              <w:top w:val="outset" w:sz="6" w:space="0" w:color="auto"/>
              <w:left w:val="single" w:sz="6" w:space="0" w:color="auto"/>
              <w:bottom w:val="single" w:sz="6" w:space="0" w:color="auto"/>
              <w:right w:val="single" w:sz="4" w:space="0" w:color="auto"/>
            </w:tcBorders>
          </w:tcPr>
          <w:p w14:paraId="55B4FD71" w14:textId="77777777" w:rsidR="00DB16AC" w:rsidRDefault="00DB16AC" w:rsidP="00DB16AC">
            <w:pPr>
              <w:ind w:left="135"/>
              <w:jc w:val="right"/>
              <w:textAlignment w:val="baseline"/>
              <w:rPr>
                <w:szCs w:val="24"/>
                <w:lang w:eastAsia="lt-LT"/>
              </w:rPr>
            </w:pPr>
            <w:r>
              <w:rPr>
                <w:szCs w:val="24"/>
                <w:lang w:eastAsia="lt-LT"/>
              </w:rPr>
              <w:t>Iš viso</w:t>
            </w:r>
          </w:p>
        </w:tc>
        <w:tc>
          <w:tcPr>
            <w:tcW w:w="1050" w:type="dxa"/>
            <w:gridSpan w:val="2"/>
            <w:tcBorders>
              <w:top w:val="outset" w:sz="6" w:space="0" w:color="auto"/>
              <w:left w:val="single" w:sz="4" w:space="0" w:color="auto"/>
              <w:bottom w:val="single" w:sz="6" w:space="0" w:color="auto"/>
              <w:right w:val="single" w:sz="4" w:space="0" w:color="auto"/>
            </w:tcBorders>
          </w:tcPr>
          <w:p w14:paraId="1B6BAE5F" w14:textId="77777777" w:rsidR="00DB16AC" w:rsidRDefault="00DB16AC" w:rsidP="00DB16AC">
            <w:pPr>
              <w:ind w:left="135"/>
              <w:jc w:val="center"/>
              <w:textAlignment w:val="baseline"/>
              <w:rPr>
                <w:szCs w:val="24"/>
                <w:lang w:eastAsia="lt-LT"/>
              </w:rPr>
            </w:pPr>
          </w:p>
        </w:tc>
        <w:tc>
          <w:tcPr>
            <w:tcW w:w="1170" w:type="dxa"/>
            <w:gridSpan w:val="2"/>
            <w:tcBorders>
              <w:top w:val="outset" w:sz="6" w:space="0" w:color="auto"/>
              <w:left w:val="single" w:sz="4" w:space="0" w:color="auto"/>
              <w:bottom w:val="single" w:sz="6" w:space="0" w:color="auto"/>
              <w:right w:val="single" w:sz="4" w:space="0" w:color="auto"/>
            </w:tcBorders>
          </w:tcPr>
          <w:p w14:paraId="0D0D2F95" w14:textId="77777777" w:rsidR="00DB16AC" w:rsidRDefault="00DB16AC" w:rsidP="00DB16AC">
            <w:pPr>
              <w:ind w:left="135"/>
              <w:jc w:val="center"/>
              <w:textAlignment w:val="baseline"/>
              <w:rPr>
                <w:szCs w:val="24"/>
                <w:lang w:eastAsia="lt-LT"/>
              </w:rPr>
            </w:pPr>
          </w:p>
        </w:tc>
        <w:tc>
          <w:tcPr>
            <w:tcW w:w="1240" w:type="dxa"/>
            <w:tcBorders>
              <w:top w:val="outset" w:sz="6" w:space="0" w:color="auto"/>
              <w:left w:val="single" w:sz="4" w:space="0" w:color="auto"/>
              <w:bottom w:val="single" w:sz="6" w:space="0" w:color="auto"/>
              <w:right w:val="single" w:sz="4" w:space="0" w:color="auto"/>
            </w:tcBorders>
          </w:tcPr>
          <w:p w14:paraId="4DE71C07" w14:textId="72892EA0" w:rsidR="00DB16AC" w:rsidRPr="00384DA2" w:rsidRDefault="00384DA2" w:rsidP="00DB16AC">
            <w:pPr>
              <w:ind w:left="135"/>
              <w:jc w:val="center"/>
              <w:textAlignment w:val="baseline"/>
              <w:rPr>
                <w:b/>
                <w:szCs w:val="24"/>
                <w:lang w:eastAsia="lt-LT"/>
              </w:rPr>
            </w:pPr>
            <w:r w:rsidRPr="00384DA2">
              <w:rPr>
                <w:b/>
                <w:szCs w:val="24"/>
                <w:lang w:eastAsia="lt-LT"/>
              </w:rPr>
              <w:t>59700</w:t>
            </w:r>
          </w:p>
        </w:tc>
        <w:tc>
          <w:tcPr>
            <w:tcW w:w="2550" w:type="dxa"/>
            <w:tcBorders>
              <w:top w:val="outset" w:sz="6" w:space="0" w:color="auto"/>
              <w:left w:val="single" w:sz="4" w:space="0" w:color="auto"/>
              <w:bottom w:val="single" w:sz="6" w:space="0" w:color="auto"/>
              <w:right w:val="single" w:sz="6" w:space="0" w:color="auto"/>
            </w:tcBorders>
          </w:tcPr>
          <w:p w14:paraId="362B1B86" w14:textId="6031D36F" w:rsidR="00DB16AC" w:rsidRPr="001330A8" w:rsidRDefault="00DB16AC" w:rsidP="00DB16AC">
            <w:pPr>
              <w:ind w:left="135"/>
              <w:textAlignment w:val="baseline"/>
              <w:rPr>
                <w:b/>
                <w:bCs/>
                <w:szCs w:val="24"/>
                <w:lang w:eastAsia="lt-LT"/>
              </w:rPr>
            </w:pPr>
          </w:p>
        </w:tc>
      </w:tr>
      <w:tr w:rsidR="00DB16AC" w14:paraId="3975642C" w14:textId="77777777" w:rsidTr="00DB16AC">
        <w:trPr>
          <w:trHeight w:val="300"/>
        </w:trPr>
        <w:tc>
          <w:tcPr>
            <w:tcW w:w="862" w:type="dxa"/>
            <w:gridSpan w:val="3"/>
            <w:tcBorders>
              <w:top w:val="outset" w:sz="6" w:space="0" w:color="auto"/>
              <w:left w:val="single" w:sz="6" w:space="0" w:color="auto"/>
              <w:bottom w:val="single" w:sz="6" w:space="0" w:color="auto"/>
              <w:right w:val="single" w:sz="4" w:space="0" w:color="auto"/>
            </w:tcBorders>
          </w:tcPr>
          <w:p w14:paraId="58E4CC7B" w14:textId="77777777" w:rsidR="00DB16AC" w:rsidRDefault="00DB16AC" w:rsidP="00DB16AC">
            <w:pPr>
              <w:ind w:left="135"/>
              <w:jc w:val="right"/>
              <w:textAlignment w:val="baseline"/>
              <w:rPr>
                <w:szCs w:val="24"/>
                <w:lang w:eastAsia="lt-LT"/>
              </w:rPr>
            </w:pPr>
            <w:r>
              <w:rPr>
                <w:szCs w:val="24"/>
                <w:lang w:eastAsia="lt-LT"/>
              </w:rPr>
              <w:t>1.1.18.</w:t>
            </w:r>
          </w:p>
        </w:tc>
        <w:tc>
          <w:tcPr>
            <w:tcW w:w="3832" w:type="dxa"/>
            <w:gridSpan w:val="3"/>
            <w:tcBorders>
              <w:top w:val="outset" w:sz="6" w:space="0" w:color="auto"/>
              <w:left w:val="single" w:sz="4" w:space="0" w:color="auto"/>
              <w:bottom w:val="single" w:sz="6" w:space="0" w:color="auto"/>
              <w:right w:val="single" w:sz="4" w:space="0" w:color="auto"/>
            </w:tcBorders>
          </w:tcPr>
          <w:p w14:paraId="5C856040" w14:textId="77777777" w:rsidR="00DB16AC" w:rsidRDefault="00DB16AC" w:rsidP="00DB16AC">
            <w:pPr>
              <w:rPr>
                <w:szCs w:val="24"/>
              </w:rPr>
            </w:pPr>
            <w:r>
              <w:t>Lopšelis-darželis „Vyturėlis“</w:t>
            </w:r>
          </w:p>
          <w:p w14:paraId="03CA61BA" w14:textId="77777777" w:rsidR="00DB16AC" w:rsidRDefault="00DB16AC" w:rsidP="00DB16AC">
            <w:pPr>
              <w:ind w:left="135"/>
              <w:jc w:val="right"/>
              <w:textAlignment w:val="baseline"/>
              <w:rPr>
                <w:szCs w:val="24"/>
                <w:lang w:eastAsia="lt-LT"/>
              </w:rPr>
            </w:pPr>
          </w:p>
        </w:tc>
        <w:tc>
          <w:tcPr>
            <w:tcW w:w="4605" w:type="dxa"/>
            <w:tcBorders>
              <w:top w:val="outset" w:sz="6" w:space="0" w:color="auto"/>
              <w:left w:val="single" w:sz="4" w:space="0" w:color="auto"/>
              <w:bottom w:val="single" w:sz="6" w:space="0" w:color="auto"/>
              <w:right w:val="single" w:sz="4" w:space="0" w:color="auto"/>
            </w:tcBorders>
          </w:tcPr>
          <w:p w14:paraId="0613D452" w14:textId="182B41E3" w:rsidR="00DB16AC" w:rsidRDefault="00DB16AC" w:rsidP="00DB16AC">
            <w:r>
              <w:t>1. Nuožulnaus slenksčio į muzikos salę įrengimas (100)</w:t>
            </w:r>
            <w:r w:rsidR="005542FE">
              <w:t>.</w:t>
            </w:r>
          </w:p>
          <w:p w14:paraId="41C506A9" w14:textId="4E8B5A8F" w:rsidR="00DB16AC" w:rsidRDefault="00DB16AC" w:rsidP="00DB16AC">
            <w:r>
              <w:t>2. Parkavimo vietos pritaikymas: nužymėjimas, ženklo įrengimas (500)</w:t>
            </w:r>
            <w:r w:rsidR="005542FE">
              <w:t>.</w:t>
            </w:r>
          </w:p>
          <w:p w14:paraId="3E9D5610" w14:textId="531E0986" w:rsidR="00DB16AC" w:rsidRDefault="00DB16AC" w:rsidP="00DB16AC">
            <w:pPr>
              <w:rPr>
                <w:szCs w:val="24"/>
              </w:rPr>
            </w:pPr>
            <w:r>
              <w:t>3. Mobilus laiptų kopiklis (3000)</w:t>
            </w:r>
            <w:r w:rsidR="005542FE">
              <w:t>.</w:t>
            </w:r>
          </w:p>
          <w:p w14:paraId="34FB8765" w14:textId="1D9528F0" w:rsidR="00DB16AC" w:rsidRDefault="00DB16AC" w:rsidP="00DB16AC">
            <w:pPr>
              <w:rPr>
                <w:szCs w:val="24"/>
              </w:rPr>
            </w:pPr>
            <w:r>
              <w:t>4. Durų, laiptų pakopų žymėjimas, įspėjamųjų paviršių įrengimas ir kt.  (500)</w:t>
            </w:r>
            <w:r w:rsidR="005542FE">
              <w:t>.</w:t>
            </w:r>
          </w:p>
          <w:p w14:paraId="3085F087" w14:textId="77777777" w:rsidR="00DB16AC" w:rsidRDefault="00DB16AC" w:rsidP="00DB16AC">
            <w:pPr>
              <w:rPr>
                <w:szCs w:val="24"/>
              </w:rPr>
            </w:pPr>
          </w:p>
          <w:p w14:paraId="1D6945C9" w14:textId="77777777" w:rsidR="00DB16AC" w:rsidRDefault="00DB16AC" w:rsidP="00DB16AC">
            <w:pPr>
              <w:rPr>
                <w:szCs w:val="24"/>
              </w:rPr>
            </w:pPr>
          </w:p>
          <w:p w14:paraId="6AA6E238" w14:textId="77777777" w:rsidR="00DB16AC" w:rsidRDefault="00DB16AC" w:rsidP="00DB16AC">
            <w:pPr>
              <w:ind w:left="135"/>
              <w:jc w:val="right"/>
              <w:textAlignment w:val="baseline"/>
              <w:rPr>
                <w:szCs w:val="24"/>
                <w:lang w:eastAsia="lt-LT"/>
              </w:rPr>
            </w:pPr>
          </w:p>
        </w:tc>
        <w:tc>
          <w:tcPr>
            <w:tcW w:w="1050" w:type="dxa"/>
            <w:gridSpan w:val="2"/>
            <w:tcBorders>
              <w:top w:val="outset" w:sz="6" w:space="0" w:color="auto"/>
              <w:left w:val="single" w:sz="4" w:space="0" w:color="auto"/>
              <w:bottom w:val="single" w:sz="6" w:space="0" w:color="auto"/>
              <w:right w:val="single" w:sz="4" w:space="0" w:color="auto"/>
            </w:tcBorders>
          </w:tcPr>
          <w:p w14:paraId="1F417302" w14:textId="77777777" w:rsidR="00DB16AC" w:rsidRDefault="00DB16AC" w:rsidP="00DB16AC">
            <w:pPr>
              <w:ind w:left="135"/>
              <w:jc w:val="center"/>
              <w:textAlignment w:val="baseline"/>
              <w:rPr>
                <w:szCs w:val="24"/>
                <w:lang w:eastAsia="lt-LT"/>
              </w:rPr>
            </w:pPr>
          </w:p>
        </w:tc>
        <w:tc>
          <w:tcPr>
            <w:tcW w:w="1170" w:type="dxa"/>
            <w:gridSpan w:val="2"/>
            <w:tcBorders>
              <w:top w:val="outset" w:sz="6" w:space="0" w:color="auto"/>
              <w:left w:val="single" w:sz="4" w:space="0" w:color="auto"/>
              <w:bottom w:val="single" w:sz="6" w:space="0" w:color="auto"/>
              <w:right w:val="single" w:sz="4" w:space="0" w:color="auto"/>
            </w:tcBorders>
          </w:tcPr>
          <w:p w14:paraId="75206784" w14:textId="77777777" w:rsidR="00DB16AC" w:rsidRDefault="00384DA2" w:rsidP="00DB16AC">
            <w:pPr>
              <w:ind w:left="135"/>
              <w:jc w:val="center"/>
              <w:textAlignment w:val="baseline"/>
              <w:rPr>
                <w:szCs w:val="24"/>
                <w:lang w:eastAsia="lt-LT"/>
              </w:rPr>
            </w:pPr>
            <w:r>
              <w:rPr>
                <w:szCs w:val="24"/>
                <w:lang w:eastAsia="lt-LT"/>
              </w:rPr>
              <w:t>4100</w:t>
            </w:r>
          </w:p>
          <w:p w14:paraId="2CE5E673" w14:textId="0B67427A" w:rsidR="00384DA2" w:rsidRPr="00384DA2" w:rsidRDefault="00384DA2" w:rsidP="00DB16AC">
            <w:pPr>
              <w:ind w:left="135"/>
              <w:jc w:val="center"/>
              <w:textAlignment w:val="baseline"/>
              <w:rPr>
                <w:sz w:val="16"/>
                <w:szCs w:val="16"/>
                <w:lang w:eastAsia="lt-LT"/>
              </w:rPr>
            </w:pPr>
            <w:r w:rsidRPr="00384DA2">
              <w:rPr>
                <w:sz w:val="16"/>
                <w:szCs w:val="16"/>
                <w:lang w:eastAsia="lt-LT"/>
              </w:rPr>
              <w:t>SB lėšos</w:t>
            </w:r>
          </w:p>
        </w:tc>
        <w:tc>
          <w:tcPr>
            <w:tcW w:w="1240" w:type="dxa"/>
            <w:tcBorders>
              <w:top w:val="outset" w:sz="6" w:space="0" w:color="auto"/>
              <w:left w:val="single" w:sz="4" w:space="0" w:color="auto"/>
              <w:bottom w:val="single" w:sz="6" w:space="0" w:color="auto"/>
              <w:right w:val="single" w:sz="4" w:space="0" w:color="auto"/>
            </w:tcBorders>
          </w:tcPr>
          <w:p w14:paraId="0AC691A3" w14:textId="77777777" w:rsidR="00DB16AC" w:rsidRDefault="00DB16AC" w:rsidP="00DB16AC">
            <w:pPr>
              <w:ind w:left="135"/>
              <w:jc w:val="center"/>
              <w:textAlignment w:val="baseline"/>
              <w:rPr>
                <w:szCs w:val="24"/>
                <w:lang w:eastAsia="lt-LT"/>
              </w:rPr>
            </w:pPr>
          </w:p>
        </w:tc>
        <w:tc>
          <w:tcPr>
            <w:tcW w:w="2550" w:type="dxa"/>
            <w:tcBorders>
              <w:top w:val="outset" w:sz="6" w:space="0" w:color="auto"/>
              <w:left w:val="single" w:sz="4" w:space="0" w:color="auto"/>
              <w:bottom w:val="single" w:sz="6" w:space="0" w:color="auto"/>
              <w:right w:val="single" w:sz="6" w:space="0" w:color="auto"/>
            </w:tcBorders>
          </w:tcPr>
          <w:p w14:paraId="7ECDD51B" w14:textId="77777777" w:rsidR="00DB16AC" w:rsidRPr="001330A8" w:rsidRDefault="00DB16AC" w:rsidP="00DB16AC">
            <w:pPr>
              <w:ind w:left="135"/>
              <w:textAlignment w:val="baseline"/>
              <w:rPr>
                <w:b/>
                <w:bCs/>
                <w:szCs w:val="24"/>
                <w:lang w:eastAsia="lt-LT"/>
              </w:rPr>
            </w:pPr>
          </w:p>
        </w:tc>
      </w:tr>
      <w:tr w:rsidR="00DB16AC" w14:paraId="4441CE38" w14:textId="77777777" w:rsidTr="00DB16AC">
        <w:trPr>
          <w:trHeight w:val="300"/>
        </w:trPr>
        <w:tc>
          <w:tcPr>
            <w:tcW w:w="9299" w:type="dxa"/>
            <w:gridSpan w:val="7"/>
            <w:tcBorders>
              <w:top w:val="outset" w:sz="6" w:space="0" w:color="auto"/>
              <w:left w:val="single" w:sz="6" w:space="0" w:color="auto"/>
              <w:bottom w:val="single" w:sz="6" w:space="0" w:color="auto"/>
              <w:right w:val="single" w:sz="4" w:space="0" w:color="auto"/>
            </w:tcBorders>
          </w:tcPr>
          <w:p w14:paraId="6790AD18" w14:textId="77301A20" w:rsidR="00DB16AC" w:rsidRDefault="00DB16AC" w:rsidP="00DB16AC">
            <w:pPr>
              <w:ind w:left="135"/>
              <w:jc w:val="right"/>
              <w:textAlignment w:val="baseline"/>
              <w:rPr>
                <w:szCs w:val="24"/>
                <w:lang w:eastAsia="lt-LT"/>
              </w:rPr>
            </w:pPr>
            <w:r>
              <w:rPr>
                <w:szCs w:val="24"/>
                <w:lang w:eastAsia="lt-LT"/>
              </w:rPr>
              <w:t>Iš viso</w:t>
            </w:r>
          </w:p>
        </w:tc>
        <w:tc>
          <w:tcPr>
            <w:tcW w:w="1050" w:type="dxa"/>
            <w:gridSpan w:val="2"/>
            <w:tcBorders>
              <w:top w:val="outset" w:sz="6" w:space="0" w:color="auto"/>
              <w:left w:val="single" w:sz="4" w:space="0" w:color="auto"/>
              <w:bottom w:val="single" w:sz="6" w:space="0" w:color="auto"/>
              <w:right w:val="single" w:sz="4" w:space="0" w:color="auto"/>
            </w:tcBorders>
          </w:tcPr>
          <w:p w14:paraId="344D6C01" w14:textId="77777777" w:rsidR="00DB16AC" w:rsidRDefault="00DB16AC" w:rsidP="00DB16AC">
            <w:pPr>
              <w:ind w:left="135"/>
              <w:jc w:val="center"/>
              <w:textAlignment w:val="baseline"/>
              <w:rPr>
                <w:szCs w:val="24"/>
                <w:lang w:eastAsia="lt-LT"/>
              </w:rPr>
            </w:pPr>
          </w:p>
        </w:tc>
        <w:tc>
          <w:tcPr>
            <w:tcW w:w="1170" w:type="dxa"/>
            <w:gridSpan w:val="2"/>
            <w:tcBorders>
              <w:top w:val="outset" w:sz="6" w:space="0" w:color="auto"/>
              <w:left w:val="single" w:sz="4" w:space="0" w:color="auto"/>
              <w:bottom w:val="single" w:sz="6" w:space="0" w:color="auto"/>
              <w:right w:val="single" w:sz="4" w:space="0" w:color="auto"/>
            </w:tcBorders>
          </w:tcPr>
          <w:p w14:paraId="193526A0" w14:textId="1C3E8DEF" w:rsidR="00DB16AC" w:rsidRPr="00384DA2" w:rsidRDefault="00384DA2" w:rsidP="00DB16AC">
            <w:pPr>
              <w:ind w:left="135"/>
              <w:jc w:val="center"/>
              <w:textAlignment w:val="baseline"/>
              <w:rPr>
                <w:b/>
                <w:szCs w:val="24"/>
                <w:lang w:eastAsia="lt-LT"/>
              </w:rPr>
            </w:pPr>
            <w:r w:rsidRPr="00384DA2">
              <w:rPr>
                <w:b/>
                <w:szCs w:val="24"/>
                <w:lang w:eastAsia="lt-LT"/>
              </w:rPr>
              <w:t>4100</w:t>
            </w:r>
          </w:p>
        </w:tc>
        <w:tc>
          <w:tcPr>
            <w:tcW w:w="1240" w:type="dxa"/>
            <w:tcBorders>
              <w:top w:val="outset" w:sz="6" w:space="0" w:color="auto"/>
              <w:left w:val="single" w:sz="4" w:space="0" w:color="auto"/>
              <w:bottom w:val="single" w:sz="6" w:space="0" w:color="auto"/>
              <w:right w:val="single" w:sz="4" w:space="0" w:color="auto"/>
            </w:tcBorders>
          </w:tcPr>
          <w:p w14:paraId="27178DCF" w14:textId="77777777" w:rsidR="00DB16AC" w:rsidRDefault="00DB16AC" w:rsidP="00DB16AC">
            <w:pPr>
              <w:ind w:left="135"/>
              <w:jc w:val="center"/>
              <w:textAlignment w:val="baseline"/>
              <w:rPr>
                <w:szCs w:val="24"/>
                <w:lang w:eastAsia="lt-LT"/>
              </w:rPr>
            </w:pPr>
          </w:p>
        </w:tc>
        <w:tc>
          <w:tcPr>
            <w:tcW w:w="2550" w:type="dxa"/>
            <w:tcBorders>
              <w:top w:val="outset" w:sz="6" w:space="0" w:color="auto"/>
              <w:left w:val="single" w:sz="4" w:space="0" w:color="auto"/>
              <w:bottom w:val="single" w:sz="6" w:space="0" w:color="auto"/>
              <w:right w:val="single" w:sz="6" w:space="0" w:color="auto"/>
            </w:tcBorders>
          </w:tcPr>
          <w:p w14:paraId="4DA81531" w14:textId="57FCE734" w:rsidR="00DB16AC" w:rsidRPr="001330A8" w:rsidRDefault="00DB16AC" w:rsidP="00DB16AC">
            <w:pPr>
              <w:ind w:left="135"/>
              <w:textAlignment w:val="baseline"/>
              <w:rPr>
                <w:b/>
                <w:bCs/>
                <w:szCs w:val="24"/>
                <w:lang w:eastAsia="lt-LT"/>
              </w:rPr>
            </w:pPr>
          </w:p>
        </w:tc>
      </w:tr>
      <w:tr w:rsidR="00DB16AC" w14:paraId="3491D10C" w14:textId="77777777" w:rsidTr="00DB16AC">
        <w:trPr>
          <w:trHeight w:val="300"/>
        </w:trPr>
        <w:tc>
          <w:tcPr>
            <w:tcW w:w="862" w:type="dxa"/>
            <w:gridSpan w:val="3"/>
            <w:tcBorders>
              <w:top w:val="outset" w:sz="6" w:space="0" w:color="auto"/>
              <w:left w:val="single" w:sz="6" w:space="0" w:color="auto"/>
              <w:bottom w:val="single" w:sz="6" w:space="0" w:color="auto"/>
              <w:right w:val="single" w:sz="4" w:space="0" w:color="auto"/>
            </w:tcBorders>
          </w:tcPr>
          <w:p w14:paraId="2B9116E2" w14:textId="77777777" w:rsidR="00DB16AC" w:rsidRDefault="00DB16AC" w:rsidP="00DB16AC">
            <w:pPr>
              <w:ind w:left="135"/>
              <w:jc w:val="right"/>
              <w:textAlignment w:val="baseline"/>
              <w:rPr>
                <w:szCs w:val="24"/>
                <w:lang w:eastAsia="lt-LT"/>
              </w:rPr>
            </w:pPr>
            <w:r>
              <w:rPr>
                <w:szCs w:val="24"/>
                <w:lang w:eastAsia="lt-LT"/>
              </w:rPr>
              <w:t>1.1.19.</w:t>
            </w:r>
          </w:p>
        </w:tc>
        <w:tc>
          <w:tcPr>
            <w:tcW w:w="3832" w:type="dxa"/>
            <w:gridSpan w:val="3"/>
            <w:tcBorders>
              <w:top w:val="outset" w:sz="6" w:space="0" w:color="auto"/>
              <w:left w:val="single" w:sz="4" w:space="0" w:color="auto"/>
              <w:bottom w:val="single" w:sz="6" w:space="0" w:color="auto"/>
              <w:right w:val="single" w:sz="4" w:space="0" w:color="auto"/>
            </w:tcBorders>
          </w:tcPr>
          <w:p w14:paraId="78279C16" w14:textId="77777777" w:rsidR="00DB16AC" w:rsidRDefault="00DB16AC" w:rsidP="00DB16AC">
            <w:pPr>
              <w:rPr>
                <w:szCs w:val="24"/>
              </w:rPr>
            </w:pPr>
            <w:r>
              <w:t>Mykolo Oginskio meno mokykla</w:t>
            </w:r>
          </w:p>
          <w:p w14:paraId="229BFCD8" w14:textId="77777777" w:rsidR="00DB16AC" w:rsidRDefault="00DB16AC" w:rsidP="00DB16AC">
            <w:pPr>
              <w:ind w:left="135"/>
              <w:jc w:val="right"/>
              <w:textAlignment w:val="baseline"/>
              <w:rPr>
                <w:szCs w:val="24"/>
                <w:lang w:eastAsia="lt-LT"/>
              </w:rPr>
            </w:pPr>
          </w:p>
        </w:tc>
        <w:tc>
          <w:tcPr>
            <w:tcW w:w="4605" w:type="dxa"/>
            <w:tcBorders>
              <w:top w:val="outset" w:sz="6" w:space="0" w:color="auto"/>
              <w:left w:val="single" w:sz="4" w:space="0" w:color="auto"/>
              <w:bottom w:val="single" w:sz="6" w:space="0" w:color="auto"/>
              <w:right w:val="single" w:sz="4" w:space="0" w:color="auto"/>
            </w:tcBorders>
          </w:tcPr>
          <w:p w14:paraId="553F9FE4" w14:textId="426030E5" w:rsidR="00DB16AC" w:rsidRDefault="00DB16AC" w:rsidP="00DB16AC">
            <w:r>
              <w:t>1. Nuožulnaus slenksčio į didžiąją salę įrengimas (100)</w:t>
            </w:r>
            <w:r w:rsidR="005542FE">
              <w:t>.</w:t>
            </w:r>
          </w:p>
          <w:p w14:paraId="04E5DB3A" w14:textId="7F40AB83" w:rsidR="00DB16AC" w:rsidRDefault="00DB16AC" w:rsidP="00DB16AC">
            <w:r>
              <w:t>2. Parkavimo vietos pritaikymas: nužymėjimas, ženklo įrengimas (500)</w:t>
            </w:r>
            <w:r w:rsidR="005542FE">
              <w:t>.</w:t>
            </w:r>
          </w:p>
          <w:p w14:paraId="0117FB0B" w14:textId="6F00B720" w:rsidR="00DB16AC" w:rsidRDefault="00DB16AC" w:rsidP="00DB16AC">
            <w:r>
              <w:t>3. Nuožulnaus slenksčio įrengimas ties išorinėmis durimis, 2 vnt. (500)</w:t>
            </w:r>
            <w:r w:rsidR="005542FE">
              <w:t>.</w:t>
            </w:r>
            <w:r>
              <w:br/>
            </w:r>
            <w:r>
              <w:lastRenderedPageBreak/>
              <w:t>4. Antrųjų vestibiulio durų keitimas naujomis (2200)</w:t>
            </w:r>
            <w:r w:rsidR="005542FE">
              <w:t>.</w:t>
            </w:r>
          </w:p>
          <w:p w14:paraId="1006869A" w14:textId="097E2E41" w:rsidR="00DB16AC" w:rsidRDefault="00DB16AC" w:rsidP="00DB16AC">
            <w:r>
              <w:t>5. Nuožulnaus slenksčio įrengimas ties visomis vidinėmis durimis (5000)</w:t>
            </w:r>
            <w:r w:rsidR="005542FE">
              <w:t>.</w:t>
            </w:r>
          </w:p>
          <w:p w14:paraId="65667EDC" w14:textId="48C12F2E" w:rsidR="00DB16AC" w:rsidRDefault="00DB16AC" w:rsidP="00DB16AC">
            <w:pPr>
              <w:rPr>
                <w:szCs w:val="24"/>
              </w:rPr>
            </w:pPr>
            <w:r>
              <w:t>6. Nuožulnaus slenksčio koridoriuje įrengimas</w:t>
            </w:r>
          </w:p>
          <w:p w14:paraId="281DBD1D" w14:textId="6BE96802" w:rsidR="00DB16AC" w:rsidRDefault="00DB16AC" w:rsidP="00DB16AC">
            <w:pPr>
              <w:rPr>
                <w:szCs w:val="24"/>
              </w:rPr>
            </w:pPr>
            <w:r>
              <w:rPr>
                <w:szCs w:val="24"/>
              </w:rPr>
              <w:t>(100)</w:t>
            </w:r>
            <w:r w:rsidR="005542FE">
              <w:rPr>
                <w:szCs w:val="24"/>
              </w:rPr>
              <w:t>.</w:t>
            </w:r>
          </w:p>
          <w:p w14:paraId="17ECD502" w14:textId="363BE110" w:rsidR="00DB16AC" w:rsidRDefault="00DB16AC" w:rsidP="00DB16AC">
            <w:pPr>
              <w:rPr>
                <w:szCs w:val="24"/>
              </w:rPr>
            </w:pPr>
            <w:r>
              <w:t>7. Mobilus laiptų kopiklis (3000)</w:t>
            </w:r>
            <w:r w:rsidR="005542FE">
              <w:t>.</w:t>
            </w:r>
          </w:p>
          <w:p w14:paraId="73B46E89" w14:textId="3235E520" w:rsidR="00DB16AC" w:rsidRDefault="00DB16AC" w:rsidP="00DB16AC">
            <w:pPr>
              <w:rPr>
                <w:szCs w:val="24"/>
              </w:rPr>
            </w:pPr>
            <w:r>
              <w:t>8. Sanitarinio mazgo įrengimas (8000)</w:t>
            </w:r>
            <w:r w:rsidR="005542FE">
              <w:t>.</w:t>
            </w:r>
          </w:p>
          <w:p w14:paraId="6C01828A" w14:textId="1B7A339B" w:rsidR="00DB16AC" w:rsidRDefault="00DB16AC" w:rsidP="00DB16AC">
            <w:pPr>
              <w:rPr>
                <w:szCs w:val="24"/>
              </w:rPr>
            </w:pPr>
            <w:r>
              <w:t xml:space="preserve">9. Durų, nepažymėtų laiptų pakopų žymėjimas, įspėjamųjų paviršių įrengimas ir kt. </w:t>
            </w:r>
            <w:r>
              <w:rPr>
                <w:szCs w:val="24"/>
              </w:rPr>
              <w:t>(300)</w:t>
            </w:r>
            <w:r w:rsidR="005542FE">
              <w:rPr>
                <w:szCs w:val="24"/>
              </w:rPr>
              <w:t>.</w:t>
            </w:r>
          </w:p>
          <w:p w14:paraId="10F9E33E" w14:textId="77777777" w:rsidR="00DB16AC" w:rsidRDefault="00DB16AC" w:rsidP="00DB16AC">
            <w:pPr>
              <w:rPr>
                <w:szCs w:val="24"/>
              </w:rPr>
            </w:pPr>
            <w:r>
              <w:t>10. Bibliotekos durų keitimas naujomis.</w:t>
            </w:r>
          </w:p>
          <w:p w14:paraId="5D8F85C8" w14:textId="77777777" w:rsidR="00DB16AC" w:rsidRDefault="00DB16AC" w:rsidP="00DB16AC">
            <w:pPr>
              <w:ind w:left="135"/>
              <w:jc w:val="right"/>
              <w:textAlignment w:val="baseline"/>
              <w:rPr>
                <w:szCs w:val="24"/>
                <w:lang w:eastAsia="lt-LT"/>
              </w:rPr>
            </w:pPr>
          </w:p>
        </w:tc>
        <w:tc>
          <w:tcPr>
            <w:tcW w:w="1050" w:type="dxa"/>
            <w:gridSpan w:val="2"/>
            <w:tcBorders>
              <w:top w:val="outset" w:sz="6" w:space="0" w:color="auto"/>
              <w:left w:val="single" w:sz="4" w:space="0" w:color="auto"/>
              <w:bottom w:val="single" w:sz="6" w:space="0" w:color="auto"/>
              <w:right w:val="single" w:sz="4" w:space="0" w:color="auto"/>
            </w:tcBorders>
          </w:tcPr>
          <w:p w14:paraId="660C35B3" w14:textId="77777777" w:rsidR="00DB16AC" w:rsidRDefault="00DB16AC" w:rsidP="00DB16AC">
            <w:pPr>
              <w:ind w:left="135"/>
              <w:jc w:val="center"/>
              <w:textAlignment w:val="baseline"/>
              <w:rPr>
                <w:szCs w:val="24"/>
                <w:lang w:eastAsia="lt-LT"/>
              </w:rPr>
            </w:pPr>
          </w:p>
        </w:tc>
        <w:tc>
          <w:tcPr>
            <w:tcW w:w="1170" w:type="dxa"/>
            <w:gridSpan w:val="2"/>
            <w:tcBorders>
              <w:top w:val="outset" w:sz="6" w:space="0" w:color="auto"/>
              <w:left w:val="single" w:sz="4" w:space="0" w:color="auto"/>
              <w:bottom w:val="single" w:sz="6" w:space="0" w:color="auto"/>
              <w:right w:val="single" w:sz="4" w:space="0" w:color="auto"/>
            </w:tcBorders>
          </w:tcPr>
          <w:p w14:paraId="7D751161" w14:textId="77777777" w:rsidR="00DB16AC" w:rsidRDefault="00DB16AC" w:rsidP="00DB16AC">
            <w:pPr>
              <w:ind w:left="135"/>
              <w:jc w:val="center"/>
              <w:textAlignment w:val="baseline"/>
              <w:rPr>
                <w:szCs w:val="24"/>
                <w:lang w:eastAsia="lt-LT"/>
              </w:rPr>
            </w:pPr>
          </w:p>
        </w:tc>
        <w:tc>
          <w:tcPr>
            <w:tcW w:w="1240" w:type="dxa"/>
            <w:tcBorders>
              <w:top w:val="outset" w:sz="6" w:space="0" w:color="auto"/>
              <w:left w:val="single" w:sz="4" w:space="0" w:color="auto"/>
              <w:bottom w:val="single" w:sz="6" w:space="0" w:color="auto"/>
              <w:right w:val="single" w:sz="4" w:space="0" w:color="auto"/>
            </w:tcBorders>
          </w:tcPr>
          <w:p w14:paraId="26D7CDB6" w14:textId="77777777" w:rsidR="00DB16AC" w:rsidRDefault="00384DA2" w:rsidP="00DB16AC">
            <w:pPr>
              <w:ind w:left="135"/>
              <w:jc w:val="center"/>
              <w:textAlignment w:val="baseline"/>
              <w:rPr>
                <w:szCs w:val="24"/>
                <w:lang w:eastAsia="lt-LT"/>
              </w:rPr>
            </w:pPr>
            <w:r>
              <w:rPr>
                <w:szCs w:val="24"/>
                <w:lang w:eastAsia="lt-LT"/>
              </w:rPr>
              <w:t>19200</w:t>
            </w:r>
          </w:p>
          <w:p w14:paraId="0F28B206" w14:textId="2FA99D63" w:rsidR="00384DA2" w:rsidRPr="00384DA2" w:rsidRDefault="00384DA2" w:rsidP="00DB16AC">
            <w:pPr>
              <w:ind w:left="135"/>
              <w:jc w:val="center"/>
              <w:textAlignment w:val="baseline"/>
              <w:rPr>
                <w:sz w:val="16"/>
                <w:szCs w:val="16"/>
                <w:lang w:eastAsia="lt-LT"/>
              </w:rPr>
            </w:pPr>
            <w:r w:rsidRPr="00384DA2">
              <w:rPr>
                <w:sz w:val="16"/>
                <w:szCs w:val="16"/>
                <w:lang w:eastAsia="lt-LT"/>
              </w:rPr>
              <w:t>SB lėšos</w:t>
            </w:r>
          </w:p>
        </w:tc>
        <w:tc>
          <w:tcPr>
            <w:tcW w:w="2550" w:type="dxa"/>
            <w:tcBorders>
              <w:top w:val="outset" w:sz="6" w:space="0" w:color="auto"/>
              <w:left w:val="single" w:sz="4" w:space="0" w:color="auto"/>
              <w:bottom w:val="single" w:sz="6" w:space="0" w:color="auto"/>
              <w:right w:val="single" w:sz="6" w:space="0" w:color="auto"/>
            </w:tcBorders>
          </w:tcPr>
          <w:p w14:paraId="2742465B" w14:textId="77777777" w:rsidR="00DB16AC" w:rsidRPr="001330A8" w:rsidRDefault="00DB16AC" w:rsidP="00DB16AC">
            <w:pPr>
              <w:ind w:left="135"/>
              <w:textAlignment w:val="baseline"/>
              <w:rPr>
                <w:b/>
                <w:bCs/>
                <w:szCs w:val="24"/>
                <w:lang w:eastAsia="lt-LT"/>
              </w:rPr>
            </w:pPr>
          </w:p>
        </w:tc>
      </w:tr>
      <w:tr w:rsidR="00DB16AC" w14:paraId="3DBB4D4F" w14:textId="77777777" w:rsidTr="00DB16AC">
        <w:trPr>
          <w:trHeight w:val="300"/>
        </w:trPr>
        <w:tc>
          <w:tcPr>
            <w:tcW w:w="9299" w:type="dxa"/>
            <w:gridSpan w:val="7"/>
            <w:tcBorders>
              <w:top w:val="outset" w:sz="6" w:space="0" w:color="auto"/>
              <w:left w:val="single" w:sz="6" w:space="0" w:color="auto"/>
              <w:bottom w:val="single" w:sz="6" w:space="0" w:color="auto"/>
              <w:right w:val="single" w:sz="4" w:space="0" w:color="auto"/>
            </w:tcBorders>
          </w:tcPr>
          <w:p w14:paraId="590D97D8" w14:textId="3FFB8853" w:rsidR="00DB16AC" w:rsidRDefault="00DB16AC" w:rsidP="00DB16AC">
            <w:pPr>
              <w:ind w:left="135"/>
              <w:jc w:val="right"/>
              <w:textAlignment w:val="baseline"/>
              <w:rPr>
                <w:szCs w:val="24"/>
                <w:lang w:eastAsia="lt-LT"/>
              </w:rPr>
            </w:pPr>
            <w:r>
              <w:rPr>
                <w:szCs w:val="24"/>
                <w:lang w:eastAsia="lt-LT"/>
              </w:rPr>
              <w:lastRenderedPageBreak/>
              <w:t>Iš viso</w:t>
            </w:r>
          </w:p>
        </w:tc>
        <w:tc>
          <w:tcPr>
            <w:tcW w:w="1050" w:type="dxa"/>
            <w:gridSpan w:val="2"/>
            <w:tcBorders>
              <w:top w:val="outset" w:sz="6" w:space="0" w:color="auto"/>
              <w:left w:val="single" w:sz="4" w:space="0" w:color="auto"/>
              <w:bottom w:val="single" w:sz="6" w:space="0" w:color="auto"/>
              <w:right w:val="single" w:sz="4" w:space="0" w:color="auto"/>
            </w:tcBorders>
          </w:tcPr>
          <w:p w14:paraId="7987152E" w14:textId="77777777" w:rsidR="00DB16AC" w:rsidRDefault="00DB16AC" w:rsidP="00DB16AC">
            <w:pPr>
              <w:ind w:left="135"/>
              <w:jc w:val="center"/>
              <w:textAlignment w:val="baseline"/>
              <w:rPr>
                <w:szCs w:val="24"/>
                <w:lang w:eastAsia="lt-LT"/>
              </w:rPr>
            </w:pPr>
          </w:p>
        </w:tc>
        <w:tc>
          <w:tcPr>
            <w:tcW w:w="1170" w:type="dxa"/>
            <w:gridSpan w:val="2"/>
            <w:tcBorders>
              <w:top w:val="outset" w:sz="6" w:space="0" w:color="auto"/>
              <w:left w:val="single" w:sz="4" w:space="0" w:color="auto"/>
              <w:bottom w:val="single" w:sz="6" w:space="0" w:color="auto"/>
              <w:right w:val="single" w:sz="4" w:space="0" w:color="auto"/>
            </w:tcBorders>
          </w:tcPr>
          <w:p w14:paraId="4E446C23" w14:textId="77777777" w:rsidR="00DB16AC" w:rsidRDefault="00DB16AC" w:rsidP="00DB16AC">
            <w:pPr>
              <w:ind w:left="135"/>
              <w:jc w:val="center"/>
              <w:textAlignment w:val="baseline"/>
              <w:rPr>
                <w:szCs w:val="24"/>
                <w:lang w:eastAsia="lt-LT"/>
              </w:rPr>
            </w:pPr>
          </w:p>
        </w:tc>
        <w:tc>
          <w:tcPr>
            <w:tcW w:w="1240" w:type="dxa"/>
            <w:tcBorders>
              <w:top w:val="outset" w:sz="6" w:space="0" w:color="auto"/>
              <w:left w:val="single" w:sz="4" w:space="0" w:color="auto"/>
              <w:bottom w:val="single" w:sz="6" w:space="0" w:color="auto"/>
              <w:right w:val="single" w:sz="4" w:space="0" w:color="auto"/>
            </w:tcBorders>
          </w:tcPr>
          <w:p w14:paraId="31F5603E" w14:textId="40747697" w:rsidR="00DB16AC" w:rsidRPr="00384DA2" w:rsidRDefault="00384DA2" w:rsidP="00DB16AC">
            <w:pPr>
              <w:ind w:left="135"/>
              <w:jc w:val="center"/>
              <w:textAlignment w:val="baseline"/>
              <w:rPr>
                <w:b/>
                <w:szCs w:val="24"/>
                <w:lang w:eastAsia="lt-LT"/>
              </w:rPr>
            </w:pPr>
            <w:r w:rsidRPr="00384DA2">
              <w:rPr>
                <w:b/>
                <w:szCs w:val="24"/>
                <w:lang w:eastAsia="lt-LT"/>
              </w:rPr>
              <w:t>19200</w:t>
            </w:r>
          </w:p>
        </w:tc>
        <w:tc>
          <w:tcPr>
            <w:tcW w:w="2550" w:type="dxa"/>
            <w:tcBorders>
              <w:top w:val="outset" w:sz="6" w:space="0" w:color="auto"/>
              <w:left w:val="single" w:sz="4" w:space="0" w:color="auto"/>
              <w:bottom w:val="single" w:sz="6" w:space="0" w:color="auto"/>
              <w:right w:val="single" w:sz="6" w:space="0" w:color="auto"/>
            </w:tcBorders>
          </w:tcPr>
          <w:p w14:paraId="2D7A0916" w14:textId="68EBFDCC" w:rsidR="00DB16AC" w:rsidRPr="001330A8" w:rsidRDefault="00DB16AC" w:rsidP="00DB16AC">
            <w:pPr>
              <w:ind w:left="135"/>
              <w:textAlignment w:val="baseline"/>
              <w:rPr>
                <w:b/>
                <w:bCs/>
                <w:szCs w:val="24"/>
                <w:lang w:eastAsia="lt-LT"/>
              </w:rPr>
            </w:pPr>
          </w:p>
        </w:tc>
      </w:tr>
      <w:tr w:rsidR="00DB16AC" w14:paraId="346A843A" w14:textId="77777777" w:rsidTr="00DB16AC">
        <w:trPr>
          <w:trHeight w:val="300"/>
        </w:trPr>
        <w:tc>
          <w:tcPr>
            <w:tcW w:w="862" w:type="dxa"/>
            <w:gridSpan w:val="3"/>
            <w:tcBorders>
              <w:top w:val="outset" w:sz="6" w:space="0" w:color="auto"/>
              <w:left w:val="single" w:sz="6" w:space="0" w:color="auto"/>
              <w:bottom w:val="single" w:sz="6" w:space="0" w:color="auto"/>
              <w:right w:val="single" w:sz="4" w:space="0" w:color="auto"/>
            </w:tcBorders>
          </w:tcPr>
          <w:p w14:paraId="5591B201" w14:textId="77777777" w:rsidR="00DB16AC" w:rsidRDefault="00DB16AC" w:rsidP="00DB16AC">
            <w:pPr>
              <w:ind w:left="135"/>
              <w:jc w:val="right"/>
              <w:textAlignment w:val="baseline"/>
              <w:rPr>
                <w:szCs w:val="24"/>
                <w:lang w:eastAsia="lt-LT"/>
              </w:rPr>
            </w:pPr>
            <w:r>
              <w:rPr>
                <w:szCs w:val="24"/>
                <w:lang w:eastAsia="lt-LT"/>
              </w:rPr>
              <w:t>1.1.20.</w:t>
            </w:r>
          </w:p>
        </w:tc>
        <w:tc>
          <w:tcPr>
            <w:tcW w:w="3832" w:type="dxa"/>
            <w:gridSpan w:val="3"/>
            <w:tcBorders>
              <w:top w:val="outset" w:sz="6" w:space="0" w:color="auto"/>
              <w:left w:val="single" w:sz="4" w:space="0" w:color="auto"/>
              <w:bottom w:val="single" w:sz="6" w:space="0" w:color="auto"/>
              <w:right w:val="single" w:sz="4" w:space="0" w:color="auto"/>
            </w:tcBorders>
          </w:tcPr>
          <w:p w14:paraId="5166B631" w14:textId="77777777" w:rsidR="00DB16AC" w:rsidRDefault="00DB16AC" w:rsidP="00DB16AC">
            <w:pPr>
              <w:jc w:val="right"/>
              <w:rPr>
                <w:szCs w:val="24"/>
              </w:rPr>
            </w:pPr>
            <w:r>
              <w:t>Paslaugų ir švietimo pagalbos centras</w:t>
            </w:r>
          </w:p>
          <w:p w14:paraId="6C6849DE" w14:textId="77777777" w:rsidR="00DB16AC" w:rsidRDefault="00DB16AC" w:rsidP="00DB16AC">
            <w:pPr>
              <w:ind w:left="135"/>
              <w:jc w:val="right"/>
              <w:textAlignment w:val="baseline"/>
              <w:rPr>
                <w:szCs w:val="24"/>
                <w:lang w:eastAsia="lt-LT"/>
              </w:rPr>
            </w:pPr>
          </w:p>
        </w:tc>
        <w:tc>
          <w:tcPr>
            <w:tcW w:w="4605" w:type="dxa"/>
            <w:tcBorders>
              <w:top w:val="outset" w:sz="6" w:space="0" w:color="auto"/>
              <w:left w:val="single" w:sz="4" w:space="0" w:color="auto"/>
              <w:bottom w:val="single" w:sz="6" w:space="0" w:color="auto"/>
              <w:right w:val="single" w:sz="4" w:space="0" w:color="auto"/>
            </w:tcBorders>
          </w:tcPr>
          <w:p w14:paraId="77E6C234" w14:textId="58A3CCF2" w:rsidR="00DB16AC" w:rsidRDefault="00DB16AC" w:rsidP="00DB16AC">
            <w:r>
              <w:t xml:space="preserve">1. Direktoriaus ir ūkio vedėjo </w:t>
            </w:r>
            <w:r w:rsidR="005542FE">
              <w:t xml:space="preserve">kabinetų </w:t>
            </w:r>
            <w:r>
              <w:t>durų keitimas naujomis (1200)</w:t>
            </w:r>
            <w:r w:rsidR="005542FE">
              <w:t>.</w:t>
            </w:r>
          </w:p>
          <w:p w14:paraId="6AB54F22" w14:textId="1EFA5554" w:rsidR="00DB16AC" w:rsidRDefault="00DB16AC" w:rsidP="00DB16AC">
            <w:pPr>
              <w:rPr>
                <w:szCs w:val="24"/>
              </w:rPr>
            </w:pPr>
            <w:r>
              <w:t>2. Parkavimo vietos ir išorinio pandoso remontas (800)</w:t>
            </w:r>
            <w:r w:rsidR="005542FE">
              <w:t>.</w:t>
            </w:r>
          </w:p>
          <w:p w14:paraId="48A9AA23" w14:textId="77777777" w:rsidR="00DB16AC" w:rsidRDefault="00DB16AC" w:rsidP="00DB16AC">
            <w:pPr>
              <w:rPr>
                <w:szCs w:val="24"/>
              </w:rPr>
            </w:pPr>
            <w:r>
              <w:t>3. Durų, laiptų pakopų žymėjimas, įspėjamųjų paviršių įrengimas ir kt.</w:t>
            </w:r>
          </w:p>
          <w:p w14:paraId="2FF0D1F0" w14:textId="187E978A" w:rsidR="00DB16AC" w:rsidRDefault="00DB16AC" w:rsidP="00DB16AC">
            <w:pPr>
              <w:rPr>
                <w:szCs w:val="24"/>
              </w:rPr>
            </w:pPr>
            <w:r>
              <w:t>4. Durų, laiptų pakopų žymėjimas, įspėjamųjų paviršių įrengimas ir kt. (500)</w:t>
            </w:r>
            <w:r w:rsidR="005542FE">
              <w:t>.</w:t>
            </w:r>
          </w:p>
        </w:tc>
        <w:tc>
          <w:tcPr>
            <w:tcW w:w="1050" w:type="dxa"/>
            <w:gridSpan w:val="2"/>
            <w:tcBorders>
              <w:top w:val="outset" w:sz="6" w:space="0" w:color="auto"/>
              <w:left w:val="single" w:sz="4" w:space="0" w:color="auto"/>
              <w:bottom w:val="single" w:sz="6" w:space="0" w:color="auto"/>
              <w:right w:val="single" w:sz="4" w:space="0" w:color="auto"/>
            </w:tcBorders>
          </w:tcPr>
          <w:p w14:paraId="44B2BA21" w14:textId="77777777" w:rsidR="00DB16AC" w:rsidRDefault="00DB16AC" w:rsidP="00DB16AC">
            <w:pPr>
              <w:ind w:left="135"/>
              <w:jc w:val="center"/>
              <w:textAlignment w:val="baseline"/>
              <w:rPr>
                <w:szCs w:val="24"/>
                <w:lang w:eastAsia="lt-LT"/>
              </w:rPr>
            </w:pPr>
          </w:p>
        </w:tc>
        <w:tc>
          <w:tcPr>
            <w:tcW w:w="1170" w:type="dxa"/>
            <w:gridSpan w:val="2"/>
            <w:tcBorders>
              <w:top w:val="outset" w:sz="6" w:space="0" w:color="auto"/>
              <w:left w:val="single" w:sz="4" w:space="0" w:color="auto"/>
              <w:bottom w:val="single" w:sz="6" w:space="0" w:color="auto"/>
              <w:right w:val="single" w:sz="4" w:space="0" w:color="auto"/>
            </w:tcBorders>
          </w:tcPr>
          <w:p w14:paraId="4EF665E2" w14:textId="77777777" w:rsidR="00DB16AC" w:rsidRDefault="00384DA2" w:rsidP="00DB16AC">
            <w:pPr>
              <w:ind w:left="135"/>
              <w:jc w:val="center"/>
              <w:textAlignment w:val="baseline"/>
              <w:rPr>
                <w:szCs w:val="24"/>
                <w:lang w:eastAsia="lt-LT"/>
              </w:rPr>
            </w:pPr>
            <w:r>
              <w:rPr>
                <w:szCs w:val="24"/>
                <w:lang w:eastAsia="lt-LT"/>
              </w:rPr>
              <w:t>2500</w:t>
            </w:r>
          </w:p>
          <w:p w14:paraId="179B6AF1" w14:textId="2BF26764" w:rsidR="00384DA2" w:rsidRPr="00384DA2" w:rsidRDefault="00384DA2" w:rsidP="00DB16AC">
            <w:pPr>
              <w:ind w:left="135"/>
              <w:jc w:val="center"/>
              <w:textAlignment w:val="baseline"/>
              <w:rPr>
                <w:sz w:val="16"/>
                <w:szCs w:val="16"/>
                <w:lang w:eastAsia="lt-LT"/>
              </w:rPr>
            </w:pPr>
            <w:r w:rsidRPr="00384DA2">
              <w:rPr>
                <w:sz w:val="16"/>
                <w:szCs w:val="16"/>
                <w:lang w:eastAsia="lt-LT"/>
              </w:rPr>
              <w:t>SB lėšos</w:t>
            </w:r>
          </w:p>
        </w:tc>
        <w:tc>
          <w:tcPr>
            <w:tcW w:w="1240" w:type="dxa"/>
            <w:tcBorders>
              <w:top w:val="outset" w:sz="6" w:space="0" w:color="auto"/>
              <w:left w:val="single" w:sz="4" w:space="0" w:color="auto"/>
              <w:bottom w:val="single" w:sz="6" w:space="0" w:color="auto"/>
              <w:right w:val="single" w:sz="4" w:space="0" w:color="auto"/>
            </w:tcBorders>
          </w:tcPr>
          <w:p w14:paraId="4062690E" w14:textId="77777777" w:rsidR="00DB16AC" w:rsidRDefault="00DB16AC" w:rsidP="00DB16AC">
            <w:pPr>
              <w:ind w:left="135"/>
              <w:jc w:val="center"/>
              <w:textAlignment w:val="baseline"/>
              <w:rPr>
                <w:szCs w:val="24"/>
                <w:lang w:eastAsia="lt-LT"/>
              </w:rPr>
            </w:pPr>
          </w:p>
        </w:tc>
        <w:tc>
          <w:tcPr>
            <w:tcW w:w="2550" w:type="dxa"/>
            <w:tcBorders>
              <w:top w:val="outset" w:sz="6" w:space="0" w:color="auto"/>
              <w:left w:val="single" w:sz="4" w:space="0" w:color="auto"/>
              <w:bottom w:val="single" w:sz="6" w:space="0" w:color="auto"/>
              <w:right w:val="single" w:sz="6" w:space="0" w:color="auto"/>
            </w:tcBorders>
          </w:tcPr>
          <w:p w14:paraId="1A651F32" w14:textId="77777777" w:rsidR="00DB16AC" w:rsidRPr="001330A8" w:rsidRDefault="00DB16AC" w:rsidP="00DB16AC">
            <w:pPr>
              <w:ind w:left="135"/>
              <w:textAlignment w:val="baseline"/>
              <w:rPr>
                <w:b/>
                <w:bCs/>
                <w:szCs w:val="24"/>
                <w:lang w:eastAsia="lt-LT"/>
              </w:rPr>
            </w:pPr>
          </w:p>
        </w:tc>
      </w:tr>
      <w:tr w:rsidR="00DB16AC" w:rsidRPr="007B485E" w14:paraId="165A1C98" w14:textId="77777777" w:rsidTr="00DB16AC">
        <w:trPr>
          <w:trHeight w:val="300"/>
        </w:trPr>
        <w:tc>
          <w:tcPr>
            <w:tcW w:w="9299" w:type="dxa"/>
            <w:gridSpan w:val="7"/>
            <w:tcBorders>
              <w:top w:val="outset" w:sz="6" w:space="0" w:color="auto"/>
              <w:left w:val="single" w:sz="6" w:space="0" w:color="auto"/>
              <w:bottom w:val="single" w:sz="6" w:space="0" w:color="auto"/>
              <w:right w:val="single" w:sz="4" w:space="0" w:color="auto"/>
            </w:tcBorders>
          </w:tcPr>
          <w:p w14:paraId="755F6E59" w14:textId="5DAF5F93" w:rsidR="00DB16AC" w:rsidRPr="007B485E" w:rsidRDefault="00DB16AC" w:rsidP="00DB16AC">
            <w:r>
              <w:rPr>
                <w:szCs w:val="24"/>
                <w:lang w:eastAsia="lt-LT"/>
              </w:rPr>
              <w:t xml:space="preserve">                                                                                                                                                Iš viso</w:t>
            </w:r>
          </w:p>
        </w:tc>
        <w:tc>
          <w:tcPr>
            <w:tcW w:w="1050" w:type="dxa"/>
            <w:gridSpan w:val="2"/>
            <w:tcBorders>
              <w:top w:val="outset" w:sz="6" w:space="0" w:color="auto"/>
              <w:left w:val="single" w:sz="4" w:space="0" w:color="auto"/>
              <w:bottom w:val="single" w:sz="6" w:space="0" w:color="auto"/>
              <w:right w:val="single" w:sz="4" w:space="0" w:color="auto"/>
            </w:tcBorders>
          </w:tcPr>
          <w:p w14:paraId="69193EE5" w14:textId="77777777" w:rsidR="00DB16AC" w:rsidRPr="007B485E" w:rsidRDefault="00DB16AC" w:rsidP="00DB16AC"/>
        </w:tc>
        <w:tc>
          <w:tcPr>
            <w:tcW w:w="1170" w:type="dxa"/>
            <w:gridSpan w:val="2"/>
            <w:tcBorders>
              <w:top w:val="outset" w:sz="6" w:space="0" w:color="auto"/>
              <w:left w:val="single" w:sz="4" w:space="0" w:color="auto"/>
              <w:bottom w:val="single" w:sz="6" w:space="0" w:color="auto"/>
              <w:right w:val="single" w:sz="4" w:space="0" w:color="auto"/>
            </w:tcBorders>
          </w:tcPr>
          <w:p w14:paraId="088ECD0F" w14:textId="7F35E4B6" w:rsidR="00DB16AC" w:rsidRPr="003954DD" w:rsidRDefault="003954DD" w:rsidP="003954DD">
            <w:pPr>
              <w:jc w:val="center"/>
              <w:rPr>
                <w:b/>
              </w:rPr>
            </w:pPr>
            <w:r w:rsidRPr="003954DD">
              <w:rPr>
                <w:b/>
              </w:rPr>
              <w:t>2500</w:t>
            </w:r>
          </w:p>
        </w:tc>
        <w:tc>
          <w:tcPr>
            <w:tcW w:w="1240" w:type="dxa"/>
            <w:tcBorders>
              <w:top w:val="outset" w:sz="6" w:space="0" w:color="auto"/>
              <w:left w:val="single" w:sz="4" w:space="0" w:color="auto"/>
              <w:bottom w:val="single" w:sz="6" w:space="0" w:color="auto"/>
              <w:right w:val="single" w:sz="4" w:space="0" w:color="auto"/>
            </w:tcBorders>
          </w:tcPr>
          <w:p w14:paraId="695D6135" w14:textId="77777777" w:rsidR="00DB16AC" w:rsidRPr="007B485E" w:rsidRDefault="00DB16AC" w:rsidP="00DB16AC"/>
        </w:tc>
        <w:tc>
          <w:tcPr>
            <w:tcW w:w="2550" w:type="dxa"/>
            <w:tcBorders>
              <w:top w:val="outset" w:sz="6" w:space="0" w:color="auto"/>
              <w:left w:val="single" w:sz="4" w:space="0" w:color="auto"/>
              <w:bottom w:val="single" w:sz="6" w:space="0" w:color="auto"/>
              <w:right w:val="single" w:sz="6" w:space="0" w:color="auto"/>
            </w:tcBorders>
          </w:tcPr>
          <w:p w14:paraId="3E672743" w14:textId="2C9C31F9" w:rsidR="00DB16AC" w:rsidRPr="00406716" w:rsidRDefault="00DB16AC" w:rsidP="00DB16AC">
            <w:pPr>
              <w:rPr>
                <w:b/>
              </w:rPr>
            </w:pPr>
          </w:p>
        </w:tc>
      </w:tr>
      <w:tr w:rsidR="00DB16AC" w14:paraId="5B6FCE2A" w14:textId="77777777" w:rsidTr="00DB16AC">
        <w:trPr>
          <w:trHeight w:val="300"/>
        </w:trPr>
        <w:tc>
          <w:tcPr>
            <w:tcW w:w="849" w:type="dxa"/>
            <w:gridSpan w:val="2"/>
            <w:tcBorders>
              <w:top w:val="outset" w:sz="6" w:space="0" w:color="auto"/>
              <w:left w:val="single" w:sz="6" w:space="0" w:color="auto"/>
              <w:bottom w:val="single" w:sz="6" w:space="0" w:color="auto"/>
              <w:right w:val="single" w:sz="6" w:space="0" w:color="auto"/>
            </w:tcBorders>
          </w:tcPr>
          <w:p w14:paraId="1A07B23C" w14:textId="77777777" w:rsidR="00DB16AC" w:rsidRDefault="00DB16AC" w:rsidP="00DB16AC">
            <w:pPr>
              <w:ind w:left="135"/>
              <w:textAlignment w:val="baseline"/>
              <w:rPr>
                <w:szCs w:val="24"/>
                <w:lang w:eastAsia="lt-LT"/>
              </w:rPr>
            </w:pPr>
            <w:r>
              <w:rPr>
                <w:szCs w:val="24"/>
                <w:lang w:eastAsia="lt-LT"/>
              </w:rPr>
              <w:t>1.2.</w:t>
            </w:r>
          </w:p>
        </w:tc>
        <w:tc>
          <w:tcPr>
            <w:tcW w:w="3829" w:type="dxa"/>
            <w:gridSpan w:val="3"/>
            <w:tcBorders>
              <w:top w:val="outset" w:sz="6" w:space="0" w:color="auto"/>
              <w:left w:val="outset" w:sz="6" w:space="0" w:color="auto"/>
              <w:bottom w:val="single" w:sz="6" w:space="0" w:color="auto"/>
              <w:right w:val="single" w:sz="4" w:space="0" w:color="auto"/>
            </w:tcBorders>
          </w:tcPr>
          <w:p w14:paraId="344D786C" w14:textId="77777777" w:rsidR="00DB16AC" w:rsidRDefault="00DB16AC" w:rsidP="00DB16AC">
            <w:pPr>
              <w:ind w:left="135"/>
              <w:textAlignment w:val="baseline"/>
              <w:rPr>
                <w:szCs w:val="24"/>
                <w:lang w:eastAsia="lt-LT"/>
              </w:rPr>
            </w:pPr>
            <w:r>
              <w:rPr>
                <w:szCs w:val="24"/>
                <w:lang w:eastAsia="lt-LT"/>
              </w:rPr>
              <w:t>Aprūpinti mokyklas specialiosiomis mokymo priemonėmis.</w:t>
            </w:r>
          </w:p>
        </w:tc>
        <w:tc>
          <w:tcPr>
            <w:tcW w:w="4621" w:type="dxa"/>
            <w:gridSpan w:val="2"/>
            <w:tcBorders>
              <w:top w:val="outset" w:sz="6" w:space="0" w:color="auto"/>
              <w:left w:val="single" w:sz="4" w:space="0" w:color="auto"/>
              <w:bottom w:val="single" w:sz="6" w:space="0" w:color="auto"/>
              <w:right w:val="single" w:sz="4" w:space="0" w:color="auto"/>
            </w:tcBorders>
          </w:tcPr>
          <w:p w14:paraId="1B118BCC" w14:textId="77777777" w:rsidR="00DB16AC" w:rsidRDefault="00DB16AC" w:rsidP="00DB16AC">
            <w:pPr>
              <w:ind w:left="135"/>
              <w:textAlignment w:val="baseline"/>
              <w:rPr>
                <w:szCs w:val="24"/>
                <w:lang w:eastAsia="lt-LT"/>
              </w:rPr>
            </w:pPr>
            <w:r>
              <w:rPr>
                <w:szCs w:val="24"/>
                <w:lang w:eastAsia="lt-LT"/>
              </w:rPr>
              <w:t>Įsigyta specialiųjų mokymo priemonių.</w:t>
            </w:r>
          </w:p>
        </w:tc>
        <w:tc>
          <w:tcPr>
            <w:tcW w:w="1050" w:type="dxa"/>
            <w:gridSpan w:val="2"/>
            <w:tcBorders>
              <w:top w:val="outset" w:sz="6" w:space="0" w:color="auto"/>
              <w:left w:val="single" w:sz="4" w:space="0" w:color="auto"/>
              <w:bottom w:val="single" w:sz="6" w:space="0" w:color="auto"/>
              <w:right w:val="single" w:sz="4" w:space="0" w:color="auto"/>
            </w:tcBorders>
          </w:tcPr>
          <w:p w14:paraId="0B2CCC4E" w14:textId="77777777" w:rsidR="00DB16AC" w:rsidRPr="00F92ACC" w:rsidRDefault="00DB16AC" w:rsidP="00DB16AC">
            <w:pPr>
              <w:ind w:left="135"/>
              <w:jc w:val="center"/>
              <w:textAlignment w:val="baseline"/>
              <w:rPr>
                <w:b/>
                <w:bCs/>
                <w:szCs w:val="24"/>
                <w:lang w:eastAsia="lt-LT"/>
              </w:rPr>
            </w:pPr>
          </w:p>
        </w:tc>
        <w:tc>
          <w:tcPr>
            <w:tcW w:w="1170" w:type="dxa"/>
            <w:gridSpan w:val="2"/>
            <w:tcBorders>
              <w:top w:val="outset" w:sz="6" w:space="0" w:color="auto"/>
              <w:left w:val="single" w:sz="4" w:space="0" w:color="auto"/>
              <w:bottom w:val="single" w:sz="6" w:space="0" w:color="auto"/>
              <w:right w:val="single" w:sz="4" w:space="0" w:color="auto"/>
            </w:tcBorders>
          </w:tcPr>
          <w:p w14:paraId="5194105A" w14:textId="77777777" w:rsidR="00DB16AC" w:rsidRPr="00D06C19" w:rsidRDefault="003954DD" w:rsidP="00DB16AC">
            <w:pPr>
              <w:ind w:left="135"/>
              <w:jc w:val="center"/>
              <w:textAlignment w:val="baseline"/>
              <w:rPr>
                <w:b/>
                <w:bCs/>
                <w:color w:val="FF0000"/>
                <w:szCs w:val="24"/>
                <w:lang w:eastAsia="lt-LT"/>
              </w:rPr>
            </w:pPr>
            <w:r w:rsidRPr="00D06C19">
              <w:rPr>
                <w:b/>
                <w:bCs/>
                <w:color w:val="FF0000"/>
                <w:szCs w:val="24"/>
                <w:lang w:eastAsia="lt-LT"/>
              </w:rPr>
              <w:t>10000</w:t>
            </w:r>
          </w:p>
          <w:p w14:paraId="091D85FA" w14:textId="013A4DAC" w:rsidR="003954DD" w:rsidRPr="00D06C19" w:rsidRDefault="003954DD" w:rsidP="00DB16AC">
            <w:pPr>
              <w:ind w:left="135"/>
              <w:jc w:val="center"/>
              <w:textAlignment w:val="baseline"/>
              <w:rPr>
                <w:b/>
                <w:bCs/>
                <w:color w:val="FF0000"/>
                <w:szCs w:val="24"/>
                <w:lang w:eastAsia="lt-LT"/>
              </w:rPr>
            </w:pPr>
            <w:r w:rsidRPr="00D06C19">
              <w:rPr>
                <w:color w:val="FF0000"/>
                <w:sz w:val="16"/>
                <w:szCs w:val="16"/>
                <w:lang w:eastAsia="lt-LT"/>
              </w:rPr>
              <w:t>SB lėšos</w:t>
            </w:r>
          </w:p>
          <w:p w14:paraId="50A692D8" w14:textId="77777777" w:rsidR="003954DD" w:rsidRPr="00D06C19" w:rsidRDefault="003954DD" w:rsidP="00DB16AC">
            <w:pPr>
              <w:ind w:left="135"/>
              <w:jc w:val="center"/>
              <w:textAlignment w:val="baseline"/>
              <w:rPr>
                <w:b/>
                <w:bCs/>
                <w:color w:val="FF0000"/>
                <w:szCs w:val="24"/>
                <w:lang w:eastAsia="lt-LT"/>
              </w:rPr>
            </w:pPr>
          </w:p>
        </w:tc>
        <w:tc>
          <w:tcPr>
            <w:tcW w:w="1240" w:type="dxa"/>
            <w:tcBorders>
              <w:top w:val="outset" w:sz="6" w:space="0" w:color="auto"/>
              <w:left w:val="single" w:sz="4" w:space="0" w:color="auto"/>
              <w:bottom w:val="single" w:sz="6" w:space="0" w:color="auto"/>
              <w:right w:val="single" w:sz="4" w:space="0" w:color="auto"/>
            </w:tcBorders>
          </w:tcPr>
          <w:p w14:paraId="34C278BB" w14:textId="77777777" w:rsidR="00DB16AC" w:rsidRPr="00D06C19" w:rsidRDefault="003954DD" w:rsidP="00DB16AC">
            <w:pPr>
              <w:ind w:left="135"/>
              <w:jc w:val="center"/>
              <w:textAlignment w:val="baseline"/>
              <w:rPr>
                <w:b/>
                <w:bCs/>
                <w:color w:val="FF0000"/>
                <w:szCs w:val="24"/>
                <w:lang w:eastAsia="lt-LT"/>
              </w:rPr>
            </w:pPr>
            <w:r w:rsidRPr="00D06C19">
              <w:rPr>
                <w:b/>
                <w:bCs/>
                <w:color w:val="FF0000"/>
                <w:szCs w:val="24"/>
                <w:lang w:eastAsia="lt-LT"/>
              </w:rPr>
              <w:t>10000</w:t>
            </w:r>
          </w:p>
          <w:p w14:paraId="215C3F63" w14:textId="76AE6929" w:rsidR="003954DD" w:rsidRPr="00D06C19" w:rsidRDefault="003954DD" w:rsidP="00DB16AC">
            <w:pPr>
              <w:ind w:left="135"/>
              <w:jc w:val="center"/>
              <w:textAlignment w:val="baseline"/>
              <w:rPr>
                <w:b/>
                <w:bCs/>
                <w:color w:val="FF0000"/>
                <w:szCs w:val="24"/>
                <w:lang w:eastAsia="lt-LT"/>
              </w:rPr>
            </w:pPr>
            <w:r w:rsidRPr="00D06C19">
              <w:rPr>
                <w:color w:val="FF0000"/>
                <w:sz w:val="16"/>
                <w:szCs w:val="16"/>
                <w:lang w:eastAsia="lt-LT"/>
              </w:rPr>
              <w:t>SB lėšos</w:t>
            </w:r>
          </w:p>
        </w:tc>
        <w:tc>
          <w:tcPr>
            <w:tcW w:w="2550" w:type="dxa"/>
            <w:tcBorders>
              <w:top w:val="outset" w:sz="6" w:space="0" w:color="auto"/>
              <w:left w:val="single" w:sz="4" w:space="0" w:color="auto"/>
              <w:bottom w:val="single" w:sz="6" w:space="0" w:color="auto"/>
              <w:right w:val="single" w:sz="6" w:space="0" w:color="auto"/>
            </w:tcBorders>
          </w:tcPr>
          <w:p w14:paraId="6AF8876A" w14:textId="726556F2" w:rsidR="00DB16AC" w:rsidRPr="001330A8" w:rsidRDefault="00D06C19" w:rsidP="00DB16AC">
            <w:pPr>
              <w:ind w:left="135"/>
              <w:textAlignment w:val="baseline"/>
              <w:rPr>
                <w:b/>
                <w:bCs/>
                <w:szCs w:val="24"/>
                <w:lang w:eastAsia="lt-LT"/>
              </w:rPr>
            </w:pPr>
            <w:r w:rsidRPr="00781D00">
              <w:rPr>
                <w:color w:val="auto"/>
                <w:szCs w:val="24"/>
                <w:lang w:eastAsia="lt-LT"/>
              </w:rPr>
              <w:t>Savivaldybės administracija</w:t>
            </w:r>
          </w:p>
        </w:tc>
      </w:tr>
      <w:tr w:rsidR="00DB16AC" w14:paraId="42A1B917" w14:textId="77777777" w:rsidTr="00DB16AC">
        <w:trPr>
          <w:trHeight w:val="300"/>
        </w:trPr>
        <w:tc>
          <w:tcPr>
            <w:tcW w:w="849" w:type="dxa"/>
            <w:gridSpan w:val="2"/>
            <w:tcBorders>
              <w:top w:val="outset" w:sz="6" w:space="0" w:color="auto"/>
              <w:left w:val="single" w:sz="6" w:space="0" w:color="auto"/>
              <w:bottom w:val="single" w:sz="6" w:space="0" w:color="auto"/>
              <w:right w:val="single" w:sz="6" w:space="0" w:color="auto"/>
            </w:tcBorders>
          </w:tcPr>
          <w:p w14:paraId="6B450762" w14:textId="239E6F16" w:rsidR="00DB16AC" w:rsidRPr="00781D00" w:rsidRDefault="00DB16AC" w:rsidP="00DB16AC">
            <w:pPr>
              <w:ind w:left="135"/>
              <w:textAlignment w:val="baseline"/>
              <w:rPr>
                <w:color w:val="auto"/>
                <w:szCs w:val="24"/>
                <w:lang w:eastAsia="lt-LT"/>
              </w:rPr>
            </w:pPr>
            <w:r w:rsidRPr="00781D00">
              <w:rPr>
                <w:color w:val="auto"/>
                <w:szCs w:val="24"/>
                <w:lang w:eastAsia="lt-LT"/>
              </w:rPr>
              <w:t>1.3.</w:t>
            </w:r>
          </w:p>
        </w:tc>
        <w:tc>
          <w:tcPr>
            <w:tcW w:w="3829" w:type="dxa"/>
            <w:gridSpan w:val="3"/>
            <w:tcBorders>
              <w:top w:val="outset" w:sz="6" w:space="0" w:color="auto"/>
              <w:left w:val="outset" w:sz="6" w:space="0" w:color="auto"/>
              <w:bottom w:val="single" w:sz="6" w:space="0" w:color="auto"/>
              <w:right w:val="single" w:sz="4" w:space="0" w:color="auto"/>
            </w:tcBorders>
          </w:tcPr>
          <w:p w14:paraId="52392A8B" w14:textId="77777777" w:rsidR="00DB16AC" w:rsidRPr="00781D00" w:rsidRDefault="00DB16AC" w:rsidP="00DB16AC">
            <w:pPr>
              <w:ind w:left="135"/>
              <w:textAlignment w:val="baseline"/>
              <w:rPr>
                <w:color w:val="auto"/>
                <w:szCs w:val="24"/>
                <w:lang w:eastAsia="lt-LT"/>
              </w:rPr>
            </w:pPr>
            <w:r w:rsidRPr="00781D00">
              <w:rPr>
                <w:color w:val="auto"/>
                <w:szCs w:val="24"/>
                <w:lang w:eastAsia="lt-LT"/>
              </w:rPr>
              <w:t>Tobulinti mokytojų ir kitų ugdymo procese dalyvaujančių asmenų kompetencijas dirbti su įvairiomis specialiųjų ugdymosi poreikių turinčių mokinių grupėmis.</w:t>
            </w:r>
          </w:p>
        </w:tc>
        <w:tc>
          <w:tcPr>
            <w:tcW w:w="4621" w:type="dxa"/>
            <w:gridSpan w:val="2"/>
            <w:tcBorders>
              <w:top w:val="outset" w:sz="6" w:space="0" w:color="auto"/>
              <w:left w:val="single" w:sz="4" w:space="0" w:color="auto"/>
              <w:bottom w:val="single" w:sz="6" w:space="0" w:color="auto"/>
              <w:right w:val="single" w:sz="4" w:space="0" w:color="auto"/>
            </w:tcBorders>
          </w:tcPr>
          <w:p w14:paraId="4DB076E3" w14:textId="77777777" w:rsidR="007935E9" w:rsidRPr="00781D00" w:rsidRDefault="007935E9" w:rsidP="007935E9">
            <w:pPr>
              <w:rPr>
                <w:color w:val="auto"/>
              </w:rPr>
            </w:pPr>
            <w:r w:rsidRPr="00781D00">
              <w:rPr>
                <w:color w:val="auto"/>
                <w:szCs w:val="24"/>
              </w:rPr>
              <w:t>Parengti 40 val. KT programą mokyklų vadovams, jų pavaduotojams ugdymui ir skyrių vedėjams apie įtraukųjį ugdymą, universalaus dizaino principus, padedančius kruti atvirą ugdymo aplinką visiems mokiniams.</w:t>
            </w:r>
          </w:p>
          <w:p w14:paraId="05CDC54D" w14:textId="77777777" w:rsidR="007935E9" w:rsidRPr="00781D00" w:rsidRDefault="007935E9" w:rsidP="007935E9">
            <w:pPr>
              <w:textAlignment w:val="baseline"/>
              <w:rPr>
                <w:i/>
                <w:iCs/>
                <w:color w:val="auto"/>
                <w:szCs w:val="24"/>
              </w:rPr>
            </w:pPr>
          </w:p>
          <w:p w14:paraId="4216BE7D" w14:textId="77777777" w:rsidR="007935E9" w:rsidRPr="00781D00" w:rsidRDefault="007935E9" w:rsidP="007935E9">
            <w:pPr>
              <w:textAlignment w:val="baseline"/>
              <w:rPr>
                <w:color w:val="auto"/>
                <w:szCs w:val="24"/>
              </w:rPr>
            </w:pPr>
            <w:r w:rsidRPr="00781D00">
              <w:rPr>
                <w:color w:val="auto"/>
                <w:szCs w:val="24"/>
              </w:rPr>
              <w:t>Paruošti 40 val. KT programą mokytojams ir</w:t>
            </w:r>
          </w:p>
          <w:p w14:paraId="7D969EFE" w14:textId="04A84332" w:rsidR="007935E9" w:rsidRPr="00781D00" w:rsidRDefault="007935E9" w:rsidP="007935E9">
            <w:pPr>
              <w:textAlignment w:val="baseline"/>
              <w:rPr>
                <w:color w:val="auto"/>
                <w:szCs w:val="24"/>
                <w:lang w:eastAsia="lt-LT"/>
              </w:rPr>
            </w:pPr>
            <w:r w:rsidRPr="00781D00">
              <w:rPr>
                <w:color w:val="auto"/>
                <w:szCs w:val="24"/>
                <w:lang w:eastAsia="lt-LT"/>
              </w:rPr>
              <w:t>organizuoti mokymus, kaip pritaikyti atnaujintas bendrąsias ugdymo programas specialiųjų ugdymosi poreikių mokinių reikmėms (</w:t>
            </w:r>
            <w:r w:rsidR="005542FE">
              <w:rPr>
                <w:color w:val="auto"/>
                <w:szCs w:val="24"/>
                <w:lang w:eastAsia="lt-LT"/>
              </w:rPr>
              <w:t>iš</w:t>
            </w:r>
            <w:r w:rsidRPr="00781D00">
              <w:rPr>
                <w:color w:val="auto"/>
                <w:szCs w:val="24"/>
                <w:lang w:eastAsia="lt-LT"/>
              </w:rPr>
              <w:t>mokyta ne mažiau 30</w:t>
            </w:r>
            <w:r w:rsidRPr="00781D00">
              <w:rPr>
                <w:color w:val="auto"/>
                <w:szCs w:val="24"/>
                <w:lang w:val="en-US" w:eastAsia="lt-LT"/>
              </w:rPr>
              <w:t>% mokytoj</w:t>
            </w:r>
            <w:r w:rsidRPr="00781D00">
              <w:rPr>
                <w:color w:val="auto"/>
                <w:szCs w:val="24"/>
                <w:lang w:eastAsia="lt-LT"/>
              </w:rPr>
              <w:t>ų).</w:t>
            </w:r>
          </w:p>
          <w:p w14:paraId="165E7175" w14:textId="77777777" w:rsidR="007935E9" w:rsidRPr="00781D00" w:rsidRDefault="007935E9" w:rsidP="007935E9">
            <w:pPr>
              <w:textAlignment w:val="baseline"/>
              <w:rPr>
                <w:color w:val="auto"/>
                <w:szCs w:val="24"/>
              </w:rPr>
            </w:pPr>
            <w:r w:rsidRPr="00781D00">
              <w:rPr>
                <w:color w:val="auto"/>
                <w:szCs w:val="24"/>
              </w:rPr>
              <w:lastRenderedPageBreak/>
              <w:t>Paruošti 40 val. KT programą mokytojams ir</w:t>
            </w:r>
          </w:p>
          <w:p w14:paraId="403360A8" w14:textId="775412CB" w:rsidR="007935E9" w:rsidRPr="00781D00" w:rsidRDefault="007935E9" w:rsidP="007935E9">
            <w:pPr>
              <w:textAlignment w:val="baseline"/>
              <w:rPr>
                <w:color w:val="auto"/>
                <w:szCs w:val="24"/>
                <w:lang w:eastAsia="lt-LT"/>
              </w:rPr>
            </w:pPr>
            <w:r w:rsidRPr="00781D00">
              <w:rPr>
                <w:color w:val="auto"/>
                <w:szCs w:val="24"/>
                <w:lang w:eastAsia="lt-LT"/>
              </w:rPr>
              <w:t>organizuoti mokymus specialistams</w:t>
            </w:r>
            <w:r w:rsidR="005542FE">
              <w:rPr>
                <w:color w:val="auto"/>
                <w:szCs w:val="24"/>
                <w:lang w:eastAsia="lt-LT"/>
              </w:rPr>
              <w:t>,</w:t>
            </w:r>
            <w:r w:rsidRPr="00781D00">
              <w:rPr>
                <w:color w:val="auto"/>
                <w:szCs w:val="24"/>
                <w:lang w:eastAsia="lt-LT"/>
              </w:rPr>
              <w:t xml:space="preserve"> dirbantiems su mokyklinio amžiaus vaikais, turinčiais raidos sutrikimų.</w:t>
            </w:r>
          </w:p>
          <w:p w14:paraId="0E0FEDFE" w14:textId="77777777" w:rsidR="007935E9" w:rsidRPr="00781D00" w:rsidRDefault="007935E9" w:rsidP="007935E9">
            <w:pPr>
              <w:ind w:left="135"/>
              <w:textAlignment w:val="baseline"/>
              <w:rPr>
                <w:color w:val="auto"/>
                <w:szCs w:val="24"/>
                <w:lang w:eastAsia="lt-LT"/>
              </w:rPr>
            </w:pPr>
          </w:p>
          <w:p w14:paraId="2B056B11" w14:textId="1429DE67" w:rsidR="00DB16AC" w:rsidRPr="00781D00" w:rsidRDefault="007935E9" w:rsidP="007935E9">
            <w:pPr>
              <w:ind w:left="135"/>
              <w:textAlignment w:val="baseline"/>
              <w:rPr>
                <w:color w:val="auto"/>
                <w:szCs w:val="24"/>
                <w:lang w:eastAsia="lt-LT"/>
              </w:rPr>
            </w:pPr>
            <w:r w:rsidRPr="00781D00">
              <w:rPr>
                <w:color w:val="auto"/>
                <w:szCs w:val="24"/>
                <w:lang w:eastAsia="lt-LT"/>
              </w:rPr>
              <w:t>Suorganizuoti mokymus „Kaip panaudoti MINDFULNESS galimybes ugdant vaikus“(40 val.)</w:t>
            </w:r>
          </w:p>
        </w:tc>
        <w:tc>
          <w:tcPr>
            <w:tcW w:w="1050" w:type="dxa"/>
            <w:gridSpan w:val="2"/>
            <w:tcBorders>
              <w:top w:val="outset" w:sz="6" w:space="0" w:color="auto"/>
              <w:left w:val="single" w:sz="4" w:space="0" w:color="auto"/>
              <w:bottom w:val="single" w:sz="6" w:space="0" w:color="auto"/>
              <w:right w:val="single" w:sz="4" w:space="0" w:color="auto"/>
            </w:tcBorders>
          </w:tcPr>
          <w:p w14:paraId="09E92D0B" w14:textId="2545C094" w:rsidR="00DB16AC" w:rsidRPr="00781D00" w:rsidRDefault="007935E9" w:rsidP="00DB16AC">
            <w:pPr>
              <w:ind w:left="135"/>
              <w:jc w:val="center"/>
              <w:textAlignment w:val="baseline"/>
              <w:rPr>
                <w:color w:val="auto"/>
                <w:szCs w:val="24"/>
                <w:lang w:eastAsia="lt-LT"/>
              </w:rPr>
            </w:pPr>
            <w:r w:rsidRPr="00781D00">
              <w:rPr>
                <w:color w:val="auto"/>
                <w:szCs w:val="24"/>
                <w:lang w:eastAsia="lt-LT"/>
              </w:rPr>
              <w:lastRenderedPageBreak/>
              <w:t>1</w:t>
            </w:r>
          </w:p>
          <w:p w14:paraId="5171A582" w14:textId="77777777" w:rsidR="00DB16AC" w:rsidRPr="00781D00" w:rsidRDefault="00DB16AC" w:rsidP="00DB16AC">
            <w:pPr>
              <w:ind w:left="135"/>
              <w:jc w:val="center"/>
              <w:textAlignment w:val="baseline"/>
              <w:rPr>
                <w:color w:val="auto"/>
                <w:szCs w:val="24"/>
                <w:lang w:eastAsia="lt-LT"/>
              </w:rPr>
            </w:pPr>
          </w:p>
          <w:p w14:paraId="0FE75401" w14:textId="77777777" w:rsidR="00DB16AC" w:rsidRPr="00781D00" w:rsidRDefault="00DB16AC" w:rsidP="00DB16AC">
            <w:pPr>
              <w:ind w:left="135"/>
              <w:jc w:val="center"/>
              <w:textAlignment w:val="baseline"/>
              <w:rPr>
                <w:color w:val="auto"/>
                <w:szCs w:val="24"/>
                <w:lang w:eastAsia="lt-LT"/>
              </w:rPr>
            </w:pPr>
          </w:p>
          <w:p w14:paraId="388E73CB" w14:textId="77777777" w:rsidR="00DB16AC" w:rsidRPr="00781D00" w:rsidRDefault="00DB16AC" w:rsidP="00DB16AC">
            <w:pPr>
              <w:ind w:left="135"/>
              <w:jc w:val="center"/>
              <w:textAlignment w:val="baseline"/>
              <w:rPr>
                <w:color w:val="auto"/>
                <w:szCs w:val="24"/>
                <w:lang w:eastAsia="lt-LT"/>
              </w:rPr>
            </w:pPr>
          </w:p>
          <w:p w14:paraId="4BFD0CE2" w14:textId="77777777" w:rsidR="00DB16AC" w:rsidRPr="00781D00" w:rsidRDefault="00DB16AC" w:rsidP="00DB16AC">
            <w:pPr>
              <w:ind w:left="135"/>
              <w:jc w:val="center"/>
              <w:textAlignment w:val="baseline"/>
              <w:rPr>
                <w:color w:val="auto"/>
                <w:szCs w:val="24"/>
                <w:lang w:eastAsia="lt-LT"/>
              </w:rPr>
            </w:pPr>
          </w:p>
          <w:p w14:paraId="45E427A6" w14:textId="77777777" w:rsidR="00DB16AC" w:rsidRPr="00781D00" w:rsidRDefault="00DB16AC" w:rsidP="00DB16AC">
            <w:pPr>
              <w:ind w:left="135"/>
              <w:jc w:val="center"/>
              <w:textAlignment w:val="baseline"/>
              <w:rPr>
                <w:color w:val="auto"/>
                <w:szCs w:val="24"/>
                <w:lang w:eastAsia="lt-LT"/>
              </w:rPr>
            </w:pPr>
          </w:p>
          <w:p w14:paraId="5CD1D435" w14:textId="0675C59D" w:rsidR="00DB16AC" w:rsidRPr="00781D00" w:rsidRDefault="007935E9" w:rsidP="00DB16AC">
            <w:pPr>
              <w:ind w:left="135"/>
              <w:jc w:val="center"/>
              <w:textAlignment w:val="baseline"/>
              <w:rPr>
                <w:color w:val="auto"/>
                <w:szCs w:val="24"/>
                <w:lang w:eastAsia="lt-LT"/>
              </w:rPr>
            </w:pPr>
            <w:r w:rsidRPr="00781D00">
              <w:rPr>
                <w:color w:val="auto"/>
                <w:szCs w:val="24"/>
                <w:lang w:eastAsia="lt-LT"/>
              </w:rPr>
              <w:t>1</w:t>
            </w:r>
          </w:p>
          <w:p w14:paraId="78C6EB56" w14:textId="77777777" w:rsidR="00DB16AC" w:rsidRPr="00781D00" w:rsidRDefault="00DB16AC" w:rsidP="00DB16AC">
            <w:pPr>
              <w:ind w:left="135"/>
              <w:jc w:val="center"/>
              <w:textAlignment w:val="baseline"/>
              <w:rPr>
                <w:color w:val="auto"/>
                <w:szCs w:val="24"/>
                <w:lang w:eastAsia="lt-LT"/>
              </w:rPr>
            </w:pPr>
          </w:p>
          <w:p w14:paraId="023F4CA4" w14:textId="5A29D71A" w:rsidR="00DB16AC" w:rsidRPr="00781D00" w:rsidRDefault="00DB16AC" w:rsidP="00DB16AC">
            <w:pPr>
              <w:ind w:left="135"/>
              <w:jc w:val="center"/>
              <w:textAlignment w:val="baseline"/>
              <w:rPr>
                <w:color w:val="auto"/>
                <w:szCs w:val="24"/>
                <w:lang w:eastAsia="lt-LT"/>
              </w:rPr>
            </w:pPr>
          </w:p>
          <w:p w14:paraId="516BCF92" w14:textId="77777777" w:rsidR="00DB16AC" w:rsidRPr="00781D00" w:rsidRDefault="00DB16AC" w:rsidP="00DB16AC">
            <w:pPr>
              <w:ind w:left="135"/>
              <w:jc w:val="center"/>
              <w:textAlignment w:val="baseline"/>
              <w:rPr>
                <w:color w:val="auto"/>
                <w:szCs w:val="24"/>
                <w:lang w:eastAsia="lt-LT"/>
              </w:rPr>
            </w:pPr>
          </w:p>
          <w:p w14:paraId="30070363" w14:textId="77777777" w:rsidR="00DB16AC" w:rsidRPr="00781D00" w:rsidRDefault="00DB16AC" w:rsidP="00DB16AC">
            <w:pPr>
              <w:ind w:left="135"/>
              <w:jc w:val="center"/>
              <w:textAlignment w:val="baseline"/>
              <w:rPr>
                <w:color w:val="auto"/>
                <w:szCs w:val="24"/>
                <w:lang w:eastAsia="lt-LT"/>
              </w:rPr>
            </w:pPr>
          </w:p>
          <w:p w14:paraId="1819B44D" w14:textId="122DEAC6" w:rsidR="00DB16AC" w:rsidRPr="00781D00" w:rsidRDefault="00DB16AC" w:rsidP="00DB16AC">
            <w:pPr>
              <w:ind w:left="135"/>
              <w:jc w:val="center"/>
              <w:textAlignment w:val="baseline"/>
              <w:rPr>
                <w:color w:val="auto"/>
                <w:szCs w:val="24"/>
                <w:lang w:eastAsia="lt-LT"/>
              </w:rPr>
            </w:pPr>
          </w:p>
        </w:tc>
        <w:tc>
          <w:tcPr>
            <w:tcW w:w="1170" w:type="dxa"/>
            <w:gridSpan w:val="2"/>
            <w:tcBorders>
              <w:top w:val="outset" w:sz="6" w:space="0" w:color="auto"/>
              <w:left w:val="single" w:sz="4" w:space="0" w:color="auto"/>
              <w:bottom w:val="single" w:sz="6" w:space="0" w:color="auto"/>
              <w:right w:val="single" w:sz="4" w:space="0" w:color="auto"/>
            </w:tcBorders>
          </w:tcPr>
          <w:p w14:paraId="2D269E74" w14:textId="77777777" w:rsidR="00DB16AC" w:rsidRPr="00781D00" w:rsidRDefault="00DB16AC" w:rsidP="00DB16AC">
            <w:pPr>
              <w:ind w:left="135"/>
              <w:jc w:val="center"/>
              <w:textAlignment w:val="baseline"/>
              <w:rPr>
                <w:color w:val="auto"/>
                <w:szCs w:val="24"/>
                <w:lang w:eastAsia="lt-LT"/>
              </w:rPr>
            </w:pPr>
            <w:r w:rsidRPr="00781D00">
              <w:rPr>
                <w:color w:val="auto"/>
                <w:szCs w:val="24"/>
                <w:lang w:eastAsia="lt-LT"/>
              </w:rPr>
              <w:t>1</w:t>
            </w:r>
          </w:p>
          <w:p w14:paraId="3D998F9F" w14:textId="77777777" w:rsidR="00DB16AC" w:rsidRPr="00781D00" w:rsidRDefault="00DB16AC" w:rsidP="00DB16AC">
            <w:pPr>
              <w:ind w:left="135"/>
              <w:jc w:val="center"/>
              <w:textAlignment w:val="baseline"/>
              <w:rPr>
                <w:color w:val="auto"/>
                <w:szCs w:val="24"/>
                <w:lang w:eastAsia="lt-LT"/>
              </w:rPr>
            </w:pPr>
          </w:p>
          <w:p w14:paraId="4727AB8A" w14:textId="77777777" w:rsidR="00DB16AC" w:rsidRPr="00781D00" w:rsidRDefault="00DB16AC" w:rsidP="00DB16AC">
            <w:pPr>
              <w:ind w:left="135"/>
              <w:jc w:val="center"/>
              <w:textAlignment w:val="baseline"/>
              <w:rPr>
                <w:color w:val="auto"/>
                <w:szCs w:val="24"/>
                <w:lang w:eastAsia="lt-LT"/>
              </w:rPr>
            </w:pPr>
          </w:p>
          <w:p w14:paraId="57ECB2BC" w14:textId="77777777" w:rsidR="00DB16AC" w:rsidRPr="00781D00" w:rsidRDefault="00DB16AC" w:rsidP="00DB16AC">
            <w:pPr>
              <w:ind w:left="135"/>
              <w:jc w:val="center"/>
              <w:textAlignment w:val="baseline"/>
              <w:rPr>
                <w:color w:val="auto"/>
                <w:szCs w:val="24"/>
                <w:lang w:eastAsia="lt-LT"/>
              </w:rPr>
            </w:pPr>
          </w:p>
          <w:p w14:paraId="2A436FD0" w14:textId="77777777" w:rsidR="007935E9" w:rsidRPr="00781D00" w:rsidRDefault="007935E9" w:rsidP="00DB16AC">
            <w:pPr>
              <w:ind w:left="135"/>
              <w:jc w:val="center"/>
              <w:textAlignment w:val="baseline"/>
              <w:rPr>
                <w:color w:val="auto"/>
                <w:szCs w:val="24"/>
                <w:lang w:eastAsia="lt-LT"/>
              </w:rPr>
            </w:pPr>
          </w:p>
          <w:p w14:paraId="782549B6" w14:textId="77777777" w:rsidR="007935E9" w:rsidRPr="00781D00" w:rsidRDefault="007935E9" w:rsidP="00DB16AC">
            <w:pPr>
              <w:ind w:left="135"/>
              <w:jc w:val="center"/>
              <w:textAlignment w:val="baseline"/>
              <w:rPr>
                <w:color w:val="auto"/>
                <w:szCs w:val="24"/>
                <w:lang w:eastAsia="lt-LT"/>
              </w:rPr>
            </w:pPr>
          </w:p>
          <w:p w14:paraId="2E91BBD3" w14:textId="77777777" w:rsidR="00DB16AC" w:rsidRPr="00781D00" w:rsidRDefault="00DB16AC" w:rsidP="00DB16AC">
            <w:pPr>
              <w:ind w:left="135"/>
              <w:jc w:val="center"/>
              <w:textAlignment w:val="baseline"/>
              <w:rPr>
                <w:color w:val="auto"/>
                <w:szCs w:val="24"/>
                <w:lang w:eastAsia="lt-LT"/>
              </w:rPr>
            </w:pPr>
            <w:r w:rsidRPr="00781D00">
              <w:rPr>
                <w:color w:val="auto"/>
                <w:szCs w:val="24"/>
                <w:lang w:eastAsia="lt-LT"/>
              </w:rPr>
              <w:t>1</w:t>
            </w:r>
          </w:p>
        </w:tc>
        <w:tc>
          <w:tcPr>
            <w:tcW w:w="1240" w:type="dxa"/>
            <w:tcBorders>
              <w:top w:val="outset" w:sz="6" w:space="0" w:color="auto"/>
              <w:left w:val="single" w:sz="4" w:space="0" w:color="auto"/>
              <w:bottom w:val="single" w:sz="6" w:space="0" w:color="auto"/>
              <w:right w:val="single" w:sz="4" w:space="0" w:color="auto"/>
            </w:tcBorders>
          </w:tcPr>
          <w:p w14:paraId="27DF6C37" w14:textId="7FF9B937" w:rsidR="00DB16AC" w:rsidRPr="00781D00" w:rsidRDefault="007935E9" w:rsidP="00DB16AC">
            <w:pPr>
              <w:ind w:left="135"/>
              <w:jc w:val="center"/>
              <w:textAlignment w:val="baseline"/>
              <w:rPr>
                <w:color w:val="auto"/>
                <w:szCs w:val="24"/>
                <w:lang w:eastAsia="lt-LT"/>
              </w:rPr>
            </w:pPr>
            <w:r w:rsidRPr="00781D00">
              <w:rPr>
                <w:color w:val="auto"/>
                <w:szCs w:val="24"/>
                <w:lang w:eastAsia="lt-LT"/>
              </w:rPr>
              <w:t>1</w:t>
            </w:r>
          </w:p>
          <w:p w14:paraId="4147364C" w14:textId="77777777" w:rsidR="00DB16AC" w:rsidRPr="00781D00" w:rsidRDefault="00DB16AC" w:rsidP="00DB16AC">
            <w:pPr>
              <w:ind w:left="135"/>
              <w:jc w:val="center"/>
              <w:textAlignment w:val="baseline"/>
              <w:rPr>
                <w:color w:val="auto"/>
                <w:szCs w:val="24"/>
                <w:lang w:eastAsia="lt-LT"/>
              </w:rPr>
            </w:pPr>
          </w:p>
          <w:p w14:paraId="63FAE3EA" w14:textId="77777777" w:rsidR="00DB16AC" w:rsidRPr="00781D00" w:rsidRDefault="00DB16AC" w:rsidP="00DB16AC">
            <w:pPr>
              <w:ind w:left="135"/>
              <w:jc w:val="center"/>
              <w:textAlignment w:val="baseline"/>
              <w:rPr>
                <w:color w:val="auto"/>
                <w:szCs w:val="24"/>
                <w:lang w:eastAsia="lt-LT"/>
              </w:rPr>
            </w:pPr>
          </w:p>
          <w:p w14:paraId="2B066DD6" w14:textId="77777777" w:rsidR="00DB16AC" w:rsidRPr="00781D00" w:rsidRDefault="00DB16AC" w:rsidP="00DB16AC">
            <w:pPr>
              <w:ind w:left="135"/>
              <w:jc w:val="center"/>
              <w:textAlignment w:val="baseline"/>
              <w:rPr>
                <w:color w:val="auto"/>
                <w:szCs w:val="24"/>
                <w:lang w:eastAsia="lt-LT"/>
              </w:rPr>
            </w:pPr>
          </w:p>
          <w:p w14:paraId="4989D270" w14:textId="77777777" w:rsidR="007935E9" w:rsidRPr="00781D00" w:rsidRDefault="007935E9" w:rsidP="00DB16AC">
            <w:pPr>
              <w:ind w:left="135"/>
              <w:jc w:val="center"/>
              <w:textAlignment w:val="baseline"/>
              <w:rPr>
                <w:color w:val="auto"/>
                <w:szCs w:val="24"/>
                <w:lang w:eastAsia="lt-LT"/>
              </w:rPr>
            </w:pPr>
          </w:p>
          <w:p w14:paraId="475AEE53" w14:textId="77777777" w:rsidR="007935E9" w:rsidRPr="00781D00" w:rsidRDefault="007935E9" w:rsidP="00DB16AC">
            <w:pPr>
              <w:ind w:left="135"/>
              <w:jc w:val="center"/>
              <w:textAlignment w:val="baseline"/>
              <w:rPr>
                <w:color w:val="auto"/>
                <w:szCs w:val="24"/>
                <w:lang w:eastAsia="lt-LT"/>
              </w:rPr>
            </w:pPr>
          </w:p>
          <w:p w14:paraId="30B07ED0" w14:textId="6F2ADB3E" w:rsidR="00DB16AC" w:rsidRPr="00781D00" w:rsidRDefault="00DB16AC" w:rsidP="00DB16AC">
            <w:pPr>
              <w:ind w:left="135"/>
              <w:jc w:val="center"/>
              <w:textAlignment w:val="baseline"/>
              <w:rPr>
                <w:color w:val="auto"/>
                <w:szCs w:val="24"/>
                <w:lang w:eastAsia="lt-LT"/>
              </w:rPr>
            </w:pPr>
          </w:p>
          <w:p w14:paraId="7DFDC3C1" w14:textId="77777777" w:rsidR="00DB16AC" w:rsidRPr="00781D00" w:rsidRDefault="00DB16AC" w:rsidP="00DB16AC">
            <w:pPr>
              <w:ind w:left="135"/>
              <w:jc w:val="center"/>
              <w:textAlignment w:val="baseline"/>
              <w:rPr>
                <w:color w:val="auto"/>
                <w:szCs w:val="24"/>
                <w:lang w:eastAsia="lt-LT"/>
              </w:rPr>
            </w:pPr>
          </w:p>
          <w:p w14:paraId="0B4BCD49" w14:textId="77777777" w:rsidR="00DB16AC" w:rsidRPr="00781D00" w:rsidRDefault="00DB16AC" w:rsidP="00DB16AC">
            <w:pPr>
              <w:ind w:left="135"/>
              <w:jc w:val="center"/>
              <w:textAlignment w:val="baseline"/>
              <w:rPr>
                <w:color w:val="auto"/>
                <w:szCs w:val="24"/>
                <w:lang w:eastAsia="lt-LT"/>
              </w:rPr>
            </w:pPr>
          </w:p>
          <w:p w14:paraId="760F1AE5" w14:textId="77777777" w:rsidR="00DB16AC" w:rsidRPr="00781D00" w:rsidRDefault="00DB16AC" w:rsidP="00DB16AC">
            <w:pPr>
              <w:ind w:left="135"/>
              <w:jc w:val="center"/>
              <w:textAlignment w:val="baseline"/>
              <w:rPr>
                <w:color w:val="auto"/>
                <w:szCs w:val="24"/>
                <w:lang w:eastAsia="lt-LT"/>
              </w:rPr>
            </w:pPr>
          </w:p>
          <w:p w14:paraId="3C87B7EE" w14:textId="77777777" w:rsidR="00DB16AC" w:rsidRPr="00781D00" w:rsidRDefault="00DB16AC" w:rsidP="00DB16AC">
            <w:pPr>
              <w:ind w:left="135"/>
              <w:jc w:val="center"/>
              <w:textAlignment w:val="baseline"/>
              <w:rPr>
                <w:color w:val="auto"/>
                <w:szCs w:val="24"/>
                <w:lang w:eastAsia="lt-LT"/>
              </w:rPr>
            </w:pPr>
          </w:p>
          <w:p w14:paraId="3DA7FF4D" w14:textId="77777777" w:rsidR="00DB16AC" w:rsidRPr="00781D00" w:rsidRDefault="00DB16AC" w:rsidP="00DB16AC">
            <w:pPr>
              <w:ind w:left="135"/>
              <w:jc w:val="center"/>
              <w:textAlignment w:val="baseline"/>
              <w:rPr>
                <w:color w:val="auto"/>
                <w:szCs w:val="24"/>
                <w:lang w:eastAsia="lt-LT"/>
              </w:rPr>
            </w:pPr>
          </w:p>
          <w:p w14:paraId="70F9FEA4" w14:textId="069457BE" w:rsidR="00DB16AC" w:rsidRPr="00781D00" w:rsidRDefault="007935E9" w:rsidP="00DB16AC">
            <w:pPr>
              <w:ind w:left="135"/>
              <w:jc w:val="center"/>
              <w:textAlignment w:val="baseline"/>
              <w:rPr>
                <w:color w:val="auto"/>
                <w:szCs w:val="24"/>
                <w:lang w:eastAsia="lt-LT"/>
              </w:rPr>
            </w:pPr>
            <w:r w:rsidRPr="00781D00">
              <w:rPr>
                <w:color w:val="auto"/>
                <w:szCs w:val="24"/>
                <w:lang w:eastAsia="lt-LT"/>
              </w:rPr>
              <w:lastRenderedPageBreak/>
              <w:t>1</w:t>
            </w:r>
          </w:p>
          <w:p w14:paraId="41AAD955" w14:textId="77777777" w:rsidR="00DB16AC" w:rsidRPr="00781D00" w:rsidRDefault="00DB16AC" w:rsidP="00DB16AC">
            <w:pPr>
              <w:ind w:left="135"/>
              <w:jc w:val="center"/>
              <w:textAlignment w:val="baseline"/>
              <w:rPr>
                <w:color w:val="auto"/>
                <w:szCs w:val="24"/>
                <w:lang w:eastAsia="lt-LT"/>
              </w:rPr>
            </w:pPr>
          </w:p>
          <w:p w14:paraId="5260602E" w14:textId="77777777" w:rsidR="00DB16AC" w:rsidRPr="00781D00" w:rsidRDefault="00DB16AC" w:rsidP="00DB16AC">
            <w:pPr>
              <w:ind w:left="135"/>
              <w:jc w:val="center"/>
              <w:textAlignment w:val="baseline"/>
              <w:rPr>
                <w:color w:val="auto"/>
                <w:szCs w:val="24"/>
                <w:lang w:eastAsia="lt-LT"/>
              </w:rPr>
            </w:pPr>
          </w:p>
          <w:p w14:paraId="5656976E" w14:textId="77777777" w:rsidR="00DB16AC" w:rsidRPr="00781D00" w:rsidRDefault="00DB16AC" w:rsidP="00DB16AC">
            <w:pPr>
              <w:ind w:left="135"/>
              <w:jc w:val="center"/>
              <w:textAlignment w:val="baseline"/>
              <w:rPr>
                <w:color w:val="auto"/>
                <w:szCs w:val="24"/>
                <w:lang w:eastAsia="lt-LT"/>
              </w:rPr>
            </w:pPr>
          </w:p>
          <w:p w14:paraId="52FC452E" w14:textId="03F6D524" w:rsidR="00DB16AC" w:rsidRPr="00781D00" w:rsidRDefault="00DB16AC" w:rsidP="00DB16AC">
            <w:pPr>
              <w:ind w:left="135"/>
              <w:jc w:val="center"/>
              <w:textAlignment w:val="baseline"/>
              <w:rPr>
                <w:color w:val="auto"/>
                <w:szCs w:val="24"/>
                <w:lang w:eastAsia="lt-LT"/>
              </w:rPr>
            </w:pPr>
          </w:p>
        </w:tc>
        <w:tc>
          <w:tcPr>
            <w:tcW w:w="2550" w:type="dxa"/>
            <w:tcBorders>
              <w:top w:val="outset" w:sz="6" w:space="0" w:color="auto"/>
              <w:left w:val="single" w:sz="4" w:space="0" w:color="auto"/>
              <w:bottom w:val="single" w:sz="6" w:space="0" w:color="auto"/>
              <w:right w:val="single" w:sz="6" w:space="0" w:color="auto"/>
            </w:tcBorders>
          </w:tcPr>
          <w:p w14:paraId="32F6D6F8" w14:textId="24F3EC25" w:rsidR="00DB16AC" w:rsidRPr="00781D00" w:rsidRDefault="00DB16AC" w:rsidP="00DB16AC">
            <w:pPr>
              <w:ind w:left="135"/>
              <w:jc w:val="center"/>
              <w:textAlignment w:val="baseline"/>
              <w:rPr>
                <w:color w:val="auto"/>
                <w:szCs w:val="24"/>
                <w:lang w:eastAsia="lt-LT"/>
              </w:rPr>
            </w:pPr>
            <w:r w:rsidRPr="00781D00">
              <w:rPr>
                <w:color w:val="auto"/>
                <w:szCs w:val="24"/>
                <w:lang w:eastAsia="lt-LT"/>
              </w:rPr>
              <w:lastRenderedPageBreak/>
              <w:t>PŠC</w:t>
            </w:r>
            <w:r w:rsidR="007935E9" w:rsidRPr="00781D00">
              <w:rPr>
                <w:color w:val="auto"/>
                <w:szCs w:val="24"/>
                <w:lang w:eastAsia="lt-LT"/>
              </w:rPr>
              <w:t xml:space="preserve"> ir Plungės specialiojo ugdymo centras</w:t>
            </w:r>
          </w:p>
        </w:tc>
      </w:tr>
      <w:tr w:rsidR="00DB16AC" w:rsidRPr="00781D00" w14:paraId="50D263B2" w14:textId="77777777" w:rsidTr="00DB16AC">
        <w:trPr>
          <w:trHeight w:val="300"/>
        </w:trPr>
        <w:tc>
          <w:tcPr>
            <w:tcW w:w="849" w:type="dxa"/>
            <w:gridSpan w:val="2"/>
            <w:tcBorders>
              <w:top w:val="outset" w:sz="6" w:space="0" w:color="auto"/>
              <w:left w:val="single" w:sz="6" w:space="0" w:color="auto"/>
              <w:bottom w:val="single" w:sz="6" w:space="0" w:color="auto"/>
              <w:right w:val="single" w:sz="6" w:space="0" w:color="auto"/>
            </w:tcBorders>
          </w:tcPr>
          <w:p w14:paraId="51468EC1" w14:textId="77777777" w:rsidR="00DB16AC" w:rsidRPr="00781D00" w:rsidRDefault="00DB16AC" w:rsidP="00DB16AC">
            <w:pPr>
              <w:ind w:left="135"/>
              <w:textAlignment w:val="baseline"/>
              <w:rPr>
                <w:color w:val="auto"/>
                <w:szCs w:val="24"/>
                <w:lang w:eastAsia="lt-LT"/>
              </w:rPr>
            </w:pPr>
            <w:r w:rsidRPr="00781D00">
              <w:rPr>
                <w:color w:val="auto"/>
                <w:szCs w:val="24"/>
                <w:lang w:eastAsia="lt-LT"/>
              </w:rPr>
              <w:lastRenderedPageBreak/>
              <w:t>1.4.</w:t>
            </w:r>
          </w:p>
        </w:tc>
        <w:tc>
          <w:tcPr>
            <w:tcW w:w="3829" w:type="dxa"/>
            <w:gridSpan w:val="3"/>
            <w:tcBorders>
              <w:top w:val="outset" w:sz="6" w:space="0" w:color="auto"/>
              <w:left w:val="outset" w:sz="6" w:space="0" w:color="auto"/>
              <w:bottom w:val="single" w:sz="6" w:space="0" w:color="auto"/>
              <w:right w:val="single" w:sz="4" w:space="0" w:color="auto"/>
            </w:tcBorders>
          </w:tcPr>
          <w:p w14:paraId="1ADF756E" w14:textId="77777777" w:rsidR="00DB16AC" w:rsidRPr="00781D00" w:rsidRDefault="00DB16AC" w:rsidP="00DB16AC">
            <w:pPr>
              <w:ind w:left="135"/>
              <w:textAlignment w:val="baseline"/>
              <w:rPr>
                <w:color w:val="auto"/>
                <w:szCs w:val="24"/>
                <w:lang w:eastAsia="lt-LT"/>
              </w:rPr>
            </w:pPr>
            <w:r w:rsidRPr="00781D00">
              <w:rPr>
                <w:color w:val="auto"/>
                <w:szCs w:val="24"/>
                <w:lang w:eastAsia="lt-LT"/>
              </w:rPr>
              <w:t>Padėti bendrosios paskirties mokykloms tinkamai organizuoti įvairių ugdymosi poreikių turinčių mokinių įtraukųjį ugdymą.</w:t>
            </w:r>
          </w:p>
        </w:tc>
        <w:tc>
          <w:tcPr>
            <w:tcW w:w="4621" w:type="dxa"/>
            <w:gridSpan w:val="2"/>
            <w:tcBorders>
              <w:top w:val="outset" w:sz="6" w:space="0" w:color="auto"/>
              <w:left w:val="single" w:sz="4" w:space="0" w:color="auto"/>
              <w:bottom w:val="single" w:sz="6" w:space="0" w:color="auto"/>
              <w:right w:val="single" w:sz="4" w:space="0" w:color="auto"/>
            </w:tcBorders>
          </w:tcPr>
          <w:p w14:paraId="09A8C558" w14:textId="32A8F982" w:rsidR="00DB16AC" w:rsidRPr="00781D00" w:rsidRDefault="00DB16AC" w:rsidP="00DB16AC">
            <w:pPr>
              <w:ind w:left="135"/>
              <w:textAlignment w:val="baseline"/>
              <w:rPr>
                <w:color w:val="auto"/>
                <w:szCs w:val="24"/>
                <w:lang w:eastAsia="lt-LT"/>
              </w:rPr>
            </w:pPr>
            <w:r w:rsidRPr="00781D00">
              <w:rPr>
                <w:color w:val="auto"/>
                <w:szCs w:val="24"/>
                <w:lang w:eastAsia="lt-LT"/>
              </w:rPr>
              <w:t>Teikta konsultacinė metodinė pagalba mokyklų švietimo pagalbos specia</w:t>
            </w:r>
            <w:r w:rsidR="00C941D3" w:rsidRPr="00781D00">
              <w:rPr>
                <w:color w:val="auto"/>
                <w:szCs w:val="24"/>
                <w:lang w:eastAsia="lt-LT"/>
              </w:rPr>
              <w:t xml:space="preserve">listams, mokytojams „Ugdymo </w:t>
            </w:r>
            <w:r w:rsidRPr="00781D00">
              <w:rPr>
                <w:color w:val="auto"/>
                <w:szCs w:val="24"/>
                <w:lang w:eastAsia="lt-LT"/>
              </w:rPr>
              <w:t xml:space="preserve"> metodų taikymas </w:t>
            </w:r>
            <w:r w:rsidR="00C941D3" w:rsidRPr="00781D00">
              <w:rPr>
                <w:color w:val="auto"/>
                <w:szCs w:val="24"/>
                <w:lang w:eastAsia="lt-LT"/>
              </w:rPr>
              <w:t xml:space="preserve">dirbant </w:t>
            </w:r>
            <w:r w:rsidRPr="00781D00">
              <w:rPr>
                <w:color w:val="auto"/>
                <w:szCs w:val="24"/>
                <w:lang w:eastAsia="lt-LT"/>
              </w:rPr>
              <w:t>su mokiniais turinčiais specialiųjų ugdymosi poreikių“.</w:t>
            </w:r>
          </w:p>
        </w:tc>
        <w:tc>
          <w:tcPr>
            <w:tcW w:w="1050" w:type="dxa"/>
            <w:gridSpan w:val="2"/>
            <w:tcBorders>
              <w:top w:val="outset" w:sz="6" w:space="0" w:color="auto"/>
              <w:left w:val="single" w:sz="4" w:space="0" w:color="auto"/>
              <w:bottom w:val="single" w:sz="6" w:space="0" w:color="auto"/>
              <w:right w:val="single" w:sz="4" w:space="0" w:color="auto"/>
            </w:tcBorders>
          </w:tcPr>
          <w:p w14:paraId="2AA78647" w14:textId="77777777" w:rsidR="00DB16AC" w:rsidRPr="00781D00" w:rsidRDefault="00DB16AC" w:rsidP="00DB16AC">
            <w:pPr>
              <w:ind w:left="135"/>
              <w:jc w:val="center"/>
              <w:textAlignment w:val="baseline"/>
              <w:rPr>
                <w:color w:val="auto"/>
                <w:szCs w:val="24"/>
                <w:lang w:eastAsia="lt-LT"/>
              </w:rPr>
            </w:pPr>
            <w:r w:rsidRPr="00781D00">
              <w:rPr>
                <w:color w:val="auto"/>
                <w:szCs w:val="24"/>
                <w:lang w:eastAsia="lt-LT"/>
              </w:rPr>
              <w:t>1</w:t>
            </w:r>
          </w:p>
          <w:p w14:paraId="77D72C4E" w14:textId="77777777" w:rsidR="00DB16AC" w:rsidRPr="00781D00" w:rsidRDefault="00DB16AC" w:rsidP="00DB16AC">
            <w:pPr>
              <w:ind w:left="135"/>
              <w:jc w:val="center"/>
              <w:textAlignment w:val="baseline"/>
              <w:rPr>
                <w:color w:val="auto"/>
                <w:szCs w:val="24"/>
                <w:lang w:eastAsia="lt-LT"/>
              </w:rPr>
            </w:pPr>
          </w:p>
          <w:p w14:paraId="14CB965D" w14:textId="77777777" w:rsidR="00DB16AC" w:rsidRPr="00781D00" w:rsidRDefault="00DB16AC" w:rsidP="00DB16AC">
            <w:pPr>
              <w:ind w:left="135"/>
              <w:jc w:val="center"/>
              <w:textAlignment w:val="baseline"/>
              <w:rPr>
                <w:color w:val="auto"/>
                <w:szCs w:val="24"/>
                <w:lang w:eastAsia="lt-LT"/>
              </w:rPr>
            </w:pPr>
          </w:p>
          <w:p w14:paraId="61542229" w14:textId="77777777" w:rsidR="00DB16AC" w:rsidRPr="00781D00" w:rsidRDefault="00DB16AC" w:rsidP="00DB16AC">
            <w:pPr>
              <w:ind w:left="135"/>
              <w:jc w:val="center"/>
              <w:textAlignment w:val="baseline"/>
              <w:rPr>
                <w:color w:val="auto"/>
                <w:szCs w:val="24"/>
                <w:lang w:eastAsia="lt-LT"/>
              </w:rPr>
            </w:pPr>
          </w:p>
        </w:tc>
        <w:tc>
          <w:tcPr>
            <w:tcW w:w="1170" w:type="dxa"/>
            <w:gridSpan w:val="2"/>
            <w:tcBorders>
              <w:top w:val="outset" w:sz="6" w:space="0" w:color="auto"/>
              <w:left w:val="single" w:sz="4" w:space="0" w:color="auto"/>
              <w:bottom w:val="single" w:sz="6" w:space="0" w:color="auto"/>
              <w:right w:val="single" w:sz="4" w:space="0" w:color="auto"/>
            </w:tcBorders>
          </w:tcPr>
          <w:p w14:paraId="73AF5775" w14:textId="77777777" w:rsidR="00DB16AC" w:rsidRPr="00781D00" w:rsidRDefault="00DB16AC" w:rsidP="00DB16AC">
            <w:pPr>
              <w:ind w:left="135"/>
              <w:jc w:val="center"/>
              <w:textAlignment w:val="baseline"/>
              <w:rPr>
                <w:color w:val="auto"/>
                <w:szCs w:val="24"/>
                <w:lang w:eastAsia="lt-LT"/>
              </w:rPr>
            </w:pPr>
            <w:r w:rsidRPr="00781D00">
              <w:rPr>
                <w:color w:val="auto"/>
                <w:szCs w:val="24"/>
                <w:lang w:eastAsia="lt-LT"/>
              </w:rPr>
              <w:t>3</w:t>
            </w:r>
          </w:p>
        </w:tc>
        <w:tc>
          <w:tcPr>
            <w:tcW w:w="1240" w:type="dxa"/>
            <w:tcBorders>
              <w:top w:val="outset" w:sz="6" w:space="0" w:color="auto"/>
              <w:left w:val="single" w:sz="4" w:space="0" w:color="auto"/>
              <w:bottom w:val="single" w:sz="6" w:space="0" w:color="auto"/>
              <w:right w:val="single" w:sz="4" w:space="0" w:color="auto"/>
            </w:tcBorders>
          </w:tcPr>
          <w:p w14:paraId="28BB182B" w14:textId="77777777" w:rsidR="00DB16AC" w:rsidRPr="00781D00" w:rsidRDefault="00DB16AC" w:rsidP="00DB16AC">
            <w:pPr>
              <w:ind w:left="135"/>
              <w:jc w:val="center"/>
              <w:textAlignment w:val="baseline"/>
              <w:rPr>
                <w:color w:val="auto"/>
                <w:szCs w:val="24"/>
                <w:lang w:eastAsia="lt-LT"/>
              </w:rPr>
            </w:pPr>
            <w:r w:rsidRPr="00781D00">
              <w:rPr>
                <w:color w:val="auto"/>
                <w:szCs w:val="24"/>
                <w:lang w:eastAsia="lt-LT"/>
              </w:rPr>
              <w:t>3</w:t>
            </w:r>
          </w:p>
        </w:tc>
        <w:tc>
          <w:tcPr>
            <w:tcW w:w="2550" w:type="dxa"/>
            <w:tcBorders>
              <w:top w:val="outset" w:sz="6" w:space="0" w:color="auto"/>
              <w:left w:val="single" w:sz="4" w:space="0" w:color="auto"/>
              <w:bottom w:val="single" w:sz="6" w:space="0" w:color="auto"/>
              <w:right w:val="single" w:sz="6" w:space="0" w:color="auto"/>
            </w:tcBorders>
          </w:tcPr>
          <w:p w14:paraId="2C9AFC6B" w14:textId="77777777" w:rsidR="00DB16AC" w:rsidRPr="00781D00" w:rsidRDefault="00DB16AC" w:rsidP="00DB16AC">
            <w:pPr>
              <w:ind w:left="135"/>
              <w:jc w:val="center"/>
              <w:textAlignment w:val="baseline"/>
              <w:rPr>
                <w:color w:val="auto"/>
                <w:szCs w:val="24"/>
                <w:lang w:eastAsia="lt-LT"/>
              </w:rPr>
            </w:pPr>
            <w:r w:rsidRPr="00781D00">
              <w:rPr>
                <w:color w:val="auto"/>
                <w:szCs w:val="24"/>
                <w:lang w:eastAsia="lt-LT"/>
              </w:rPr>
              <w:t>PPT (pasitelkiant šalies specialiųjų ugdymo centrų specialistų konsultacinę pagalbą)</w:t>
            </w:r>
          </w:p>
        </w:tc>
      </w:tr>
      <w:tr w:rsidR="00DB16AC" w:rsidRPr="00781D00" w14:paraId="181C4C91" w14:textId="77777777" w:rsidTr="00DB16AC">
        <w:trPr>
          <w:trHeight w:val="300"/>
        </w:trPr>
        <w:tc>
          <w:tcPr>
            <w:tcW w:w="849" w:type="dxa"/>
            <w:gridSpan w:val="2"/>
            <w:tcBorders>
              <w:top w:val="outset" w:sz="6" w:space="0" w:color="auto"/>
              <w:left w:val="single" w:sz="6" w:space="0" w:color="auto"/>
              <w:bottom w:val="single" w:sz="6" w:space="0" w:color="auto"/>
              <w:right w:val="single" w:sz="6" w:space="0" w:color="auto"/>
            </w:tcBorders>
          </w:tcPr>
          <w:p w14:paraId="324780CD" w14:textId="77777777" w:rsidR="00DB16AC" w:rsidRPr="00781D00" w:rsidRDefault="00DB16AC" w:rsidP="00DB16AC">
            <w:pPr>
              <w:ind w:left="135"/>
              <w:textAlignment w:val="baseline"/>
              <w:rPr>
                <w:color w:val="auto"/>
                <w:szCs w:val="24"/>
                <w:lang w:eastAsia="lt-LT"/>
              </w:rPr>
            </w:pPr>
            <w:r w:rsidRPr="00781D00">
              <w:rPr>
                <w:color w:val="auto"/>
                <w:szCs w:val="24"/>
                <w:lang w:eastAsia="lt-LT"/>
              </w:rPr>
              <w:t>1.5.</w:t>
            </w:r>
          </w:p>
        </w:tc>
        <w:tc>
          <w:tcPr>
            <w:tcW w:w="3829" w:type="dxa"/>
            <w:gridSpan w:val="3"/>
            <w:tcBorders>
              <w:top w:val="outset" w:sz="6" w:space="0" w:color="auto"/>
              <w:left w:val="outset" w:sz="6" w:space="0" w:color="auto"/>
              <w:bottom w:val="single" w:sz="6" w:space="0" w:color="auto"/>
              <w:right w:val="single" w:sz="4" w:space="0" w:color="auto"/>
            </w:tcBorders>
          </w:tcPr>
          <w:p w14:paraId="7C2509D7" w14:textId="77777777" w:rsidR="00DB16AC" w:rsidRPr="00781D00" w:rsidRDefault="00DB16AC" w:rsidP="00DB16AC">
            <w:pPr>
              <w:ind w:left="135"/>
              <w:textAlignment w:val="baseline"/>
              <w:rPr>
                <w:color w:val="auto"/>
                <w:szCs w:val="24"/>
                <w:lang w:eastAsia="lt-LT"/>
              </w:rPr>
            </w:pPr>
            <w:r w:rsidRPr="00781D00">
              <w:rPr>
                <w:color w:val="auto"/>
                <w:szCs w:val="24"/>
              </w:rPr>
              <w:t>Gilinti ikimokyklinio ugdymo įstaigų pedagogų žinias apie emocinį raštingumą, darbą su tėvais, vaikų, turinčių  specialiųjų ugdymosi poreikių, negalių, ugdymą.</w:t>
            </w:r>
          </w:p>
        </w:tc>
        <w:tc>
          <w:tcPr>
            <w:tcW w:w="4621" w:type="dxa"/>
            <w:gridSpan w:val="2"/>
            <w:tcBorders>
              <w:top w:val="outset" w:sz="6" w:space="0" w:color="auto"/>
              <w:left w:val="single" w:sz="4" w:space="0" w:color="auto"/>
              <w:bottom w:val="single" w:sz="6" w:space="0" w:color="auto"/>
              <w:right w:val="single" w:sz="4" w:space="0" w:color="auto"/>
            </w:tcBorders>
          </w:tcPr>
          <w:p w14:paraId="3A10401E" w14:textId="6E0678BB" w:rsidR="00DB16AC" w:rsidRPr="00781D00" w:rsidRDefault="007935E9" w:rsidP="00DB16AC">
            <w:pPr>
              <w:widowControl w:val="0"/>
              <w:jc w:val="both"/>
              <w:rPr>
                <w:color w:val="auto"/>
                <w:szCs w:val="24"/>
              </w:rPr>
            </w:pPr>
            <w:r w:rsidRPr="00781D00">
              <w:rPr>
                <w:color w:val="auto"/>
                <w:szCs w:val="24"/>
              </w:rPr>
              <w:t>Paruošti 40 val. KT programą ikimokyklinio ugdymo mokytojams apie emocinį raštingmą, dar</w:t>
            </w:r>
            <w:r w:rsidR="005542FE">
              <w:rPr>
                <w:color w:val="auto"/>
                <w:szCs w:val="24"/>
              </w:rPr>
              <w:t>b</w:t>
            </w:r>
            <w:r w:rsidRPr="00781D00">
              <w:rPr>
                <w:color w:val="auto"/>
                <w:szCs w:val="24"/>
              </w:rPr>
              <w:t>ą su tėvais</w:t>
            </w:r>
            <w:r w:rsidR="005542FE">
              <w:rPr>
                <w:color w:val="auto"/>
                <w:szCs w:val="24"/>
              </w:rPr>
              <w:t>,</w:t>
            </w:r>
            <w:r w:rsidRPr="00781D00">
              <w:rPr>
                <w:color w:val="auto"/>
                <w:szCs w:val="24"/>
              </w:rPr>
              <w:t xml:space="preserve"> kurių vakai turi specialiųjų poreikių.</w:t>
            </w:r>
          </w:p>
        </w:tc>
        <w:tc>
          <w:tcPr>
            <w:tcW w:w="1050" w:type="dxa"/>
            <w:gridSpan w:val="2"/>
            <w:tcBorders>
              <w:top w:val="outset" w:sz="6" w:space="0" w:color="auto"/>
              <w:left w:val="single" w:sz="4" w:space="0" w:color="auto"/>
              <w:bottom w:val="single" w:sz="6" w:space="0" w:color="auto"/>
              <w:right w:val="single" w:sz="4" w:space="0" w:color="auto"/>
            </w:tcBorders>
          </w:tcPr>
          <w:p w14:paraId="1C789020" w14:textId="77777777" w:rsidR="00DB16AC" w:rsidRPr="00781D00" w:rsidRDefault="00DB16AC" w:rsidP="00DB16AC">
            <w:pPr>
              <w:ind w:left="135"/>
              <w:jc w:val="center"/>
              <w:textAlignment w:val="baseline"/>
              <w:rPr>
                <w:color w:val="auto"/>
                <w:szCs w:val="24"/>
                <w:lang w:eastAsia="lt-LT"/>
              </w:rPr>
            </w:pPr>
            <w:r w:rsidRPr="00781D00">
              <w:rPr>
                <w:color w:val="auto"/>
                <w:szCs w:val="24"/>
                <w:lang w:eastAsia="lt-LT"/>
              </w:rPr>
              <w:t>1</w:t>
            </w:r>
          </w:p>
        </w:tc>
        <w:tc>
          <w:tcPr>
            <w:tcW w:w="1170" w:type="dxa"/>
            <w:gridSpan w:val="2"/>
            <w:tcBorders>
              <w:top w:val="outset" w:sz="6" w:space="0" w:color="auto"/>
              <w:left w:val="single" w:sz="4" w:space="0" w:color="auto"/>
              <w:bottom w:val="single" w:sz="6" w:space="0" w:color="auto"/>
              <w:right w:val="single" w:sz="4" w:space="0" w:color="auto"/>
            </w:tcBorders>
          </w:tcPr>
          <w:p w14:paraId="583DCB34" w14:textId="77777777" w:rsidR="00DB16AC" w:rsidRPr="00781D00" w:rsidRDefault="00DB16AC" w:rsidP="00DB16AC">
            <w:pPr>
              <w:ind w:left="135"/>
              <w:jc w:val="center"/>
              <w:textAlignment w:val="baseline"/>
              <w:rPr>
                <w:color w:val="auto"/>
                <w:szCs w:val="24"/>
                <w:lang w:eastAsia="lt-LT"/>
              </w:rPr>
            </w:pPr>
            <w:r w:rsidRPr="00781D00">
              <w:rPr>
                <w:color w:val="auto"/>
                <w:szCs w:val="24"/>
                <w:lang w:eastAsia="lt-LT"/>
              </w:rPr>
              <w:t>1</w:t>
            </w:r>
          </w:p>
        </w:tc>
        <w:tc>
          <w:tcPr>
            <w:tcW w:w="1240" w:type="dxa"/>
            <w:tcBorders>
              <w:top w:val="outset" w:sz="6" w:space="0" w:color="auto"/>
              <w:left w:val="single" w:sz="4" w:space="0" w:color="auto"/>
              <w:bottom w:val="single" w:sz="6" w:space="0" w:color="auto"/>
              <w:right w:val="single" w:sz="4" w:space="0" w:color="auto"/>
            </w:tcBorders>
          </w:tcPr>
          <w:p w14:paraId="55A970D7" w14:textId="602A64CD" w:rsidR="00DB16AC" w:rsidRPr="00781D00" w:rsidRDefault="007935E9" w:rsidP="00DB16AC">
            <w:pPr>
              <w:ind w:left="135"/>
              <w:jc w:val="center"/>
              <w:textAlignment w:val="baseline"/>
              <w:rPr>
                <w:color w:val="auto"/>
                <w:szCs w:val="24"/>
                <w:lang w:eastAsia="lt-LT"/>
              </w:rPr>
            </w:pPr>
            <w:r w:rsidRPr="00781D00">
              <w:rPr>
                <w:color w:val="auto"/>
                <w:szCs w:val="24"/>
                <w:lang w:eastAsia="lt-LT"/>
              </w:rPr>
              <w:t>1</w:t>
            </w:r>
          </w:p>
        </w:tc>
        <w:tc>
          <w:tcPr>
            <w:tcW w:w="2550" w:type="dxa"/>
            <w:tcBorders>
              <w:top w:val="outset" w:sz="6" w:space="0" w:color="auto"/>
              <w:left w:val="single" w:sz="4" w:space="0" w:color="auto"/>
              <w:bottom w:val="single" w:sz="6" w:space="0" w:color="auto"/>
              <w:right w:val="single" w:sz="6" w:space="0" w:color="auto"/>
            </w:tcBorders>
          </w:tcPr>
          <w:p w14:paraId="605AD7F9" w14:textId="77777777" w:rsidR="00DB16AC" w:rsidRPr="00781D00" w:rsidRDefault="00DB16AC" w:rsidP="00DB16AC">
            <w:pPr>
              <w:ind w:left="135"/>
              <w:jc w:val="center"/>
              <w:textAlignment w:val="baseline"/>
              <w:rPr>
                <w:color w:val="auto"/>
                <w:szCs w:val="24"/>
                <w:lang w:eastAsia="lt-LT"/>
              </w:rPr>
            </w:pPr>
            <w:r w:rsidRPr="00781D00">
              <w:rPr>
                <w:color w:val="auto"/>
                <w:szCs w:val="24"/>
                <w:lang w:eastAsia="lt-LT"/>
              </w:rPr>
              <w:t>PPT, PŠC</w:t>
            </w:r>
          </w:p>
        </w:tc>
      </w:tr>
      <w:tr w:rsidR="00DB16AC" w:rsidRPr="00781D00" w14:paraId="78E98B9B" w14:textId="77777777" w:rsidTr="00DB16AC">
        <w:trPr>
          <w:trHeight w:val="300"/>
        </w:trPr>
        <w:tc>
          <w:tcPr>
            <w:tcW w:w="849" w:type="dxa"/>
            <w:gridSpan w:val="2"/>
            <w:tcBorders>
              <w:top w:val="outset" w:sz="6" w:space="0" w:color="auto"/>
              <w:left w:val="single" w:sz="6" w:space="0" w:color="auto"/>
              <w:bottom w:val="single" w:sz="6" w:space="0" w:color="auto"/>
              <w:right w:val="single" w:sz="6" w:space="0" w:color="auto"/>
            </w:tcBorders>
          </w:tcPr>
          <w:p w14:paraId="10B219BD" w14:textId="77777777" w:rsidR="00DB16AC" w:rsidRPr="00781D00" w:rsidRDefault="00DB16AC" w:rsidP="00DB16AC">
            <w:pPr>
              <w:ind w:left="135"/>
              <w:textAlignment w:val="baseline"/>
              <w:rPr>
                <w:color w:val="auto"/>
                <w:szCs w:val="24"/>
                <w:lang w:eastAsia="lt-LT"/>
              </w:rPr>
            </w:pPr>
            <w:r w:rsidRPr="00781D00">
              <w:rPr>
                <w:color w:val="auto"/>
                <w:szCs w:val="24"/>
                <w:lang w:eastAsia="lt-LT"/>
              </w:rPr>
              <w:t>1.6.</w:t>
            </w:r>
          </w:p>
        </w:tc>
        <w:tc>
          <w:tcPr>
            <w:tcW w:w="3829" w:type="dxa"/>
            <w:gridSpan w:val="3"/>
            <w:tcBorders>
              <w:top w:val="outset" w:sz="6" w:space="0" w:color="auto"/>
              <w:left w:val="outset" w:sz="6" w:space="0" w:color="auto"/>
              <w:bottom w:val="single" w:sz="6" w:space="0" w:color="auto"/>
              <w:right w:val="single" w:sz="4" w:space="0" w:color="auto"/>
            </w:tcBorders>
          </w:tcPr>
          <w:p w14:paraId="1B9230F1" w14:textId="77777777" w:rsidR="00DB16AC" w:rsidRPr="00781D00" w:rsidRDefault="00DB16AC" w:rsidP="00DB16AC">
            <w:pPr>
              <w:ind w:left="135"/>
              <w:textAlignment w:val="baseline"/>
              <w:rPr>
                <w:color w:val="auto"/>
                <w:szCs w:val="24"/>
              </w:rPr>
            </w:pPr>
            <w:r w:rsidRPr="00781D00">
              <w:rPr>
                <w:color w:val="auto"/>
                <w:szCs w:val="24"/>
              </w:rPr>
              <w:t>Plėsti pedagogų žinias ir įgūdžius, siekiant kuo anksčiau atpažinti galimus vaiko raidos ir kitus sutrikimus.</w:t>
            </w:r>
          </w:p>
        </w:tc>
        <w:tc>
          <w:tcPr>
            <w:tcW w:w="4621" w:type="dxa"/>
            <w:gridSpan w:val="2"/>
            <w:tcBorders>
              <w:top w:val="outset" w:sz="6" w:space="0" w:color="auto"/>
              <w:left w:val="single" w:sz="4" w:space="0" w:color="auto"/>
              <w:bottom w:val="single" w:sz="6" w:space="0" w:color="auto"/>
              <w:right w:val="single" w:sz="4" w:space="0" w:color="auto"/>
            </w:tcBorders>
          </w:tcPr>
          <w:p w14:paraId="526C59C1" w14:textId="77777777" w:rsidR="00DB16AC" w:rsidRPr="00781D00" w:rsidRDefault="00DB16AC" w:rsidP="00DB16AC">
            <w:pPr>
              <w:widowControl w:val="0"/>
              <w:spacing w:beforeAutospacing="1" w:after="100" w:afterAutospacing="1"/>
              <w:jc w:val="both"/>
              <w:rPr>
                <w:color w:val="auto"/>
                <w:szCs w:val="24"/>
              </w:rPr>
            </w:pPr>
            <w:r w:rsidRPr="00781D00">
              <w:rPr>
                <w:color w:val="auto"/>
                <w:szCs w:val="24"/>
              </w:rPr>
              <w:t xml:space="preserve">Parengta pirminiam ankstyvajam raidos ir kitų galimų sutrikimų atpažinimui reikalinga metodinė medžiaga, kuri yra pasiekiama ir virtualioje erdvėje. </w:t>
            </w:r>
          </w:p>
        </w:tc>
        <w:tc>
          <w:tcPr>
            <w:tcW w:w="1050" w:type="dxa"/>
            <w:gridSpan w:val="2"/>
            <w:tcBorders>
              <w:top w:val="outset" w:sz="6" w:space="0" w:color="auto"/>
              <w:left w:val="single" w:sz="4" w:space="0" w:color="auto"/>
              <w:bottom w:val="single" w:sz="6" w:space="0" w:color="auto"/>
              <w:right w:val="single" w:sz="4" w:space="0" w:color="auto"/>
            </w:tcBorders>
          </w:tcPr>
          <w:p w14:paraId="21BC108A" w14:textId="77777777" w:rsidR="00DB16AC" w:rsidRPr="00781D00" w:rsidRDefault="00DB16AC" w:rsidP="00DB16AC">
            <w:pPr>
              <w:ind w:left="135"/>
              <w:jc w:val="center"/>
              <w:textAlignment w:val="baseline"/>
              <w:rPr>
                <w:color w:val="auto"/>
                <w:szCs w:val="24"/>
                <w:lang w:eastAsia="lt-LT"/>
              </w:rPr>
            </w:pPr>
            <w:r w:rsidRPr="00781D00">
              <w:rPr>
                <w:color w:val="auto"/>
                <w:szCs w:val="24"/>
                <w:lang w:eastAsia="lt-LT"/>
              </w:rPr>
              <w:t>1</w:t>
            </w:r>
          </w:p>
        </w:tc>
        <w:tc>
          <w:tcPr>
            <w:tcW w:w="1170" w:type="dxa"/>
            <w:gridSpan w:val="2"/>
            <w:tcBorders>
              <w:top w:val="outset" w:sz="6" w:space="0" w:color="auto"/>
              <w:left w:val="single" w:sz="4" w:space="0" w:color="auto"/>
              <w:bottom w:val="single" w:sz="6" w:space="0" w:color="auto"/>
              <w:right w:val="single" w:sz="4" w:space="0" w:color="auto"/>
            </w:tcBorders>
          </w:tcPr>
          <w:p w14:paraId="46D3464A" w14:textId="77777777" w:rsidR="00DB16AC" w:rsidRPr="00781D00" w:rsidRDefault="00DB16AC" w:rsidP="00DB16AC">
            <w:pPr>
              <w:ind w:left="135"/>
              <w:jc w:val="center"/>
              <w:textAlignment w:val="baseline"/>
              <w:rPr>
                <w:color w:val="auto"/>
                <w:szCs w:val="24"/>
                <w:lang w:eastAsia="lt-LT"/>
              </w:rPr>
            </w:pPr>
          </w:p>
        </w:tc>
        <w:tc>
          <w:tcPr>
            <w:tcW w:w="1240" w:type="dxa"/>
            <w:tcBorders>
              <w:top w:val="outset" w:sz="6" w:space="0" w:color="auto"/>
              <w:left w:val="single" w:sz="4" w:space="0" w:color="auto"/>
              <w:bottom w:val="single" w:sz="6" w:space="0" w:color="auto"/>
              <w:right w:val="single" w:sz="4" w:space="0" w:color="auto"/>
            </w:tcBorders>
          </w:tcPr>
          <w:p w14:paraId="323C5BA7" w14:textId="77777777" w:rsidR="00DB16AC" w:rsidRPr="00781D00" w:rsidRDefault="00DB16AC" w:rsidP="00DB16AC">
            <w:pPr>
              <w:ind w:left="135"/>
              <w:jc w:val="center"/>
              <w:textAlignment w:val="baseline"/>
              <w:rPr>
                <w:color w:val="auto"/>
                <w:szCs w:val="24"/>
                <w:lang w:eastAsia="lt-LT"/>
              </w:rPr>
            </w:pPr>
          </w:p>
        </w:tc>
        <w:tc>
          <w:tcPr>
            <w:tcW w:w="2550" w:type="dxa"/>
            <w:tcBorders>
              <w:top w:val="outset" w:sz="6" w:space="0" w:color="auto"/>
              <w:left w:val="single" w:sz="4" w:space="0" w:color="auto"/>
              <w:bottom w:val="single" w:sz="6" w:space="0" w:color="auto"/>
              <w:right w:val="single" w:sz="6" w:space="0" w:color="auto"/>
            </w:tcBorders>
          </w:tcPr>
          <w:p w14:paraId="5094D62E" w14:textId="77777777" w:rsidR="00DB16AC" w:rsidRPr="00781D00" w:rsidRDefault="00DB16AC" w:rsidP="00DB16AC">
            <w:pPr>
              <w:ind w:left="135"/>
              <w:jc w:val="center"/>
              <w:textAlignment w:val="baseline"/>
              <w:rPr>
                <w:color w:val="auto"/>
                <w:szCs w:val="24"/>
                <w:lang w:eastAsia="lt-LT"/>
              </w:rPr>
            </w:pPr>
            <w:r w:rsidRPr="00781D00">
              <w:rPr>
                <w:color w:val="auto"/>
                <w:szCs w:val="24"/>
                <w:lang w:eastAsia="lt-LT"/>
              </w:rPr>
              <w:t>PPT</w:t>
            </w:r>
          </w:p>
        </w:tc>
      </w:tr>
      <w:tr w:rsidR="008B7A3E" w:rsidRPr="00781D00" w14:paraId="4A5087BF" w14:textId="77777777" w:rsidTr="00DB16AC">
        <w:trPr>
          <w:trHeight w:val="300"/>
        </w:trPr>
        <w:tc>
          <w:tcPr>
            <w:tcW w:w="849" w:type="dxa"/>
            <w:gridSpan w:val="2"/>
            <w:tcBorders>
              <w:top w:val="outset" w:sz="6" w:space="0" w:color="auto"/>
              <w:left w:val="single" w:sz="6" w:space="0" w:color="auto"/>
              <w:bottom w:val="single" w:sz="6" w:space="0" w:color="auto"/>
              <w:right w:val="single" w:sz="6" w:space="0" w:color="auto"/>
            </w:tcBorders>
          </w:tcPr>
          <w:p w14:paraId="26CFAED8" w14:textId="1E317D16" w:rsidR="008B7A3E" w:rsidRPr="00781D00" w:rsidRDefault="008B7A3E" w:rsidP="00DB16AC">
            <w:pPr>
              <w:ind w:left="135"/>
              <w:textAlignment w:val="baseline"/>
              <w:rPr>
                <w:color w:val="auto"/>
                <w:szCs w:val="24"/>
                <w:lang w:eastAsia="lt-LT"/>
              </w:rPr>
            </w:pPr>
            <w:r w:rsidRPr="00781D00">
              <w:rPr>
                <w:color w:val="auto"/>
                <w:szCs w:val="24"/>
                <w:lang w:eastAsia="lt-LT"/>
              </w:rPr>
              <w:t>1.7.</w:t>
            </w:r>
          </w:p>
        </w:tc>
        <w:tc>
          <w:tcPr>
            <w:tcW w:w="3829" w:type="dxa"/>
            <w:gridSpan w:val="3"/>
            <w:tcBorders>
              <w:top w:val="outset" w:sz="6" w:space="0" w:color="auto"/>
              <w:left w:val="outset" w:sz="6" w:space="0" w:color="auto"/>
              <w:bottom w:val="single" w:sz="6" w:space="0" w:color="auto"/>
              <w:right w:val="single" w:sz="4" w:space="0" w:color="auto"/>
            </w:tcBorders>
          </w:tcPr>
          <w:p w14:paraId="08735403" w14:textId="3D41BE62" w:rsidR="008B7A3E" w:rsidRPr="00781D00" w:rsidRDefault="008B7A3E" w:rsidP="00DB16AC">
            <w:pPr>
              <w:ind w:left="135"/>
              <w:textAlignment w:val="baseline"/>
              <w:rPr>
                <w:color w:val="auto"/>
                <w:szCs w:val="24"/>
              </w:rPr>
            </w:pPr>
            <w:r w:rsidRPr="00781D00">
              <w:rPr>
                <w:color w:val="auto"/>
                <w:szCs w:val="24"/>
              </w:rPr>
              <w:t>Tobulinti ikimokyklinio ir priešmokyklinio ugdymo įstaigų pedagogų praktinius įgūdžius, ugdant vaikus su SUP.</w:t>
            </w:r>
          </w:p>
        </w:tc>
        <w:tc>
          <w:tcPr>
            <w:tcW w:w="4621" w:type="dxa"/>
            <w:gridSpan w:val="2"/>
            <w:tcBorders>
              <w:top w:val="outset" w:sz="6" w:space="0" w:color="auto"/>
              <w:left w:val="single" w:sz="4" w:space="0" w:color="auto"/>
              <w:bottom w:val="single" w:sz="6" w:space="0" w:color="auto"/>
              <w:right w:val="single" w:sz="4" w:space="0" w:color="auto"/>
            </w:tcBorders>
          </w:tcPr>
          <w:p w14:paraId="4B6AABC4" w14:textId="2A0F0B72" w:rsidR="008B7A3E" w:rsidRPr="00781D00" w:rsidRDefault="008B7A3E" w:rsidP="00DB16AC">
            <w:pPr>
              <w:widowControl w:val="0"/>
              <w:spacing w:beforeAutospacing="1" w:after="100" w:afterAutospacing="1"/>
              <w:jc w:val="both"/>
              <w:rPr>
                <w:color w:val="auto"/>
                <w:szCs w:val="24"/>
              </w:rPr>
            </w:pPr>
            <w:r w:rsidRPr="00781D00">
              <w:rPr>
                <w:color w:val="auto"/>
                <w:szCs w:val="24"/>
              </w:rPr>
              <w:t>Parengta ilgalaikė kvalifikacijos tobulinimo programa 5 ikimokyklinio ugdymo įstaigoms.</w:t>
            </w:r>
          </w:p>
        </w:tc>
        <w:tc>
          <w:tcPr>
            <w:tcW w:w="1050" w:type="dxa"/>
            <w:gridSpan w:val="2"/>
            <w:tcBorders>
              <w:top w:val="outset" w:sz="6" w:space="0" w:color="auto"/>
              <w:left w:val="single" w:sz="4" w:space="0" w:color="auto"/>
              <w:bottom w:val="single" w:sz="6" w:space="0" w:color="auto"/>
              <w:right w:val="single" w:sz="4" w:space="0" w:color="auto"/>
            </w:tcBorders>
          </w:tcPr>
          <w:p w14:paraId="564C4C47" w14:textId="1E36CAD0" w:rsidR="008B7A3E" w:rsidRPr="00781D00" w:rsidRDefault="008B7A3E" w:rsidP="00DB16AC">
            <w:pPr>
              <w:ind w:left="135"/>
              <w:jc w:val="center"/>
              <w:textAlignment w:val="baseline"/>
              <w:rPr>
                <w:color w:val="auto"/>
                <w:szCs w:val="24"/>
                <w:lang w:eastAsia="lt-LT"/>
              </w:rPr>
            </w:pPr>
            <w:r w:rsidRPr="00781D00">
              <w:rPr>
                <w:color w:val="auto"/>
                <w:szCs w:val="24"/>
                <w:lang w:eastAsia="lt-LT"/>
              </w:rPr>
              <w:t>3</w:t>
            </w:r>
          </w:p>
        </w:tc>
        <w:tc>
          <w:tcPr>
            <w:tcW w:w="1170" w:type="dxa"/>
            <w:gridSpan w:val="2"/>
            <w:tcBorders>
              <w:top w:val="outset" w:sz="6" w:space="0" w:color="auto"/>
              <w:left w:val="single" w:sz="4" w:space="0" w:color="auto"/>
              <w:bottom w:val="single" w:sz="6" w:space="0" w:color="auto"/>
              <w:right w:val="single" w:sz="4" w:space="0" w:color="auto"/>
            </w:tcBorders>
          </w:tcPr>
          <w:p w14:paraId="481723F9" w14:textId="370F6275" w:rsidR="008B7A3E" w:rsidRPr="00781D00" w:rsidRDefault="008B7A3E" w:rsidP="00DB16AC">
            <w:pPr>
              <w:ind w:left="135"/>
              <w:jc w:val="center"/>
              <w:textAlignment w:val="baseline"/>
              <w:rPr>
                <w:color w:val="auto"/>
                <w:szCs w:val="24"/>
                <w:lang w:eastAsia="lt-LT"/>
              </w:rPr>
            </w:pPr>
            <w:r w:rsidRPr="00781D00">
              <w:rPr>
                <w:color w:val="auto"/>
                <w:szCs w:val="24"/>
                <w:lang w:eastAsia="lt-LT"/>
              </w:rPr>
              <w:t>1</w:t>
            </w:r>
          </w:p>
        </w:tc>
        <w:tc>
          <w:tcPr>
            <w:tcW w:w="1240" w:type="dxa"/>
            <w:tcBorders>
              <w:top w:val="outset" w:sz="6" w:space="0" w:color="auto"/>
              <w:left w:val="single" w:sz="4" w:space="0" w:color="auto"/>
              <w:bottom w:val="single" w:sz="6" w:space="0" w:color="auto"/>
              <w:right w:val="single" w:sz="4" w:space="0" w:color="auto"/>
            </w:tcBorders>
          </w:tcPr>
          <w:p w14:paraId="3ACBDBAD" w14:textId="6440F4A0" w:rsidR="008B7A3E" w:rsidRPr="00781D00" w:rsidRDefault="008B7A3E" w:rsidP="00DB16AC">
            <w:pPr>
              <w:ind w:left="135"/>
              <w:jc w:val="center"/>
              <w:textAlignment w:val="baseline"/>
              <w:rPr>
                <w:color w:val="auto"/>
                <w:szCs w:val="24"/>
                <w:lang w:eastAsia="lt-LT"/>
              </w:rPr>
            </w:pPr>
            <w:r w:rsidRPr="00781D00">
              <w:rPr>
                <w:color w:val="auto"/>
                <w:szCs w:val="24"/>
                <w:lang w:eastAsia="lt-LT"/>
              </w:rPr>
              <w:t>1</w:t>
            </w:r>
          </w:p>
        </w:tc>
        <w:tc>
          <w:tcPr>
            <w:tcW w:w="2550" w:type="dxa"/>
            <w:tcBorders>
              <w:top w:val="outset" w:sz="6" w:space="0" w:color="auto"/>
              <w:left w:val="single" w:sz="4" w:space="0" w:color="auto"/>
              <w:bottom w:val="single" w:sz="6" w:space="0" w:color="auto"/>
              <w:right w:val="single" w:sz="6" w:space="0" w:color="auto"/>
            </w:tcBorders>
          </w:tcPr>
          <w:p w14:paraId="39B75BFB" w14:textId="2AF57AF6" w:rsidR="008B7A3E" w:rsidRPr="00781D00" w:rsidRDefault="008B7A3E" w:rsidP="00DB16AC">
            <w:pPr>
              <w:ind w:left="135"/>
              <w:jc w:val="center"/>
              <w:textAlignment w:val="baseline"/>
              <w:rPr>
                <w:color w:val="auto"/>
                <w:szCs w:val="24"/>
                <w:lang w:eastAsia="lt-LT"/>
              </w:rPr>
            </w:pPr>
            <w:r w:rsidRPr="00781D00">
              <w:rPr>
                <w:color w:val="auto"/>
                <w:szCs w:val="24"/>
                <w:lang w:eastAsia="lt-LT"/>
              </w:rPr>
              <w:t>Specialiojo ugdymo centras</w:t>
            </w:r>
          </w:p>
        </w:tc>
      </w:tr>
      <w:tr w:rsidR="008B7A3E" w:rsidRPr="00781D00" w14:paraId="4CC69CF3" w14:textId="77777777" w:rsidTr="00DB16AC">
        <w:trPr>
          <w:trHeight w:val="300"/>
        </w:trPr>
        <w:tc>
          <w:tcPr>
            <w:tcW w:w="849" w:type="dxa"/>
            <w:gridSpan w:val="2"/>
            <w:tcBorders>
              <w:top w:val="outset" w:sz="6" w:space="0" w:color="auto"/>
              <w:left w:val="single" w:sz="6" w:space="0" w:color="auto"/>
              <w:bottom w:val="single" w:sz="6" w:space="0" w:color="auto"/>
              <w:right w:val="single" w:sz="6" w:space="0" w:color="auto"/>
            </w:tcBorders>
          </w:tcPr>
          <w:p w14:paraId="7F58969E" w14:textId="7A800278" w:rsidR="008B7A3E" w:rsidRPr="00781D00" w:rsidRDefault="008B7A3E" w:rsidP="00DB16AC">
            <w:pPr>
              <w:ind w:left="135"/>
              <w:textAlignment w:val="baseline"/>
              <w:rPr>
                <w:color w:val="auto"/>
                <w:szCs w:val="24"/>
                <w:lang w:eastAsia="lt-LT"/>
              </w:rPr>
            </w:pPr>
            <w:r w:rsidRPr="00781D00">
              <w:rPr>
                <w:color w:val="auto"/>
                <w:szCs w:val="24"/>
                <w:lang w:eastAsia="lt-LT"/>
              </w:rPr>
              <w:t>1.8.</w:t>
            </w:r>
          </w:p>
        </w:tc>
        <w:tc>
          <w:tcPr>
            <w:tcW w:w="3829" w:type="dxa"/>
            <w:gridSpan w:val="3"/>
            <w:tcBorders>
              <w:top w:val="outset" w:sz="6" w:space="0" w:color="auto"/>
              <w:left w:val="outset" w:sz="6" w:space="0" w:color="auto"/>
              <w:bottom w:val="single" w:sz="6" w:space="0" w:color="auto"/>
              <w:right w:val="single" w:sz="4" w:space="0" w:color="auto"/>
            </w:tcBorders>
          </w:tcPr>
          <w:p w14:paraId="04972E74" w14:textId="59B1A10F" w:rsidR="008B7A3E" w:rsidRPr="00781D00" w:rsidRDefault="008B7A3E" w:rsidP="00DB16AC">
            <w:pPr>
              <w:ind w:left="135"/>
              <w:textAlignment w:val="baseline"/>
              <w:rPr>
                <w:color w:val="auto"/>
                <w:szCs w:val="24"/>
              </w:rPr>
            </w:pPr>
            <w:r w:rsidRPr="00781D00">
              <w:rPr>
                <w:color w:val="auto"/>
                <w:szCs w:val="24"/>
              </w:rPr>
              <w:t>Tobulinti bendrojo lavinimo ugdymo įstaigų pedagogų praktinius įgūdžius, ugdant vaikus su SUP.</w:t>
            </w:r>
          </w:p>
        </w:tc>
        <w:tc>
          <w:tcPr>
            <w:tcW w:w="4621" w:type="dxa"/>
            <w:gridSpan w:val="2"/>
            <w:tcBorders>
              <w:top w:val="outset" w:sz="6" w:space="0" w:color="auto"/>
              <w:left w:val="single" w:sz="4" w:space="0" w:color="auto"/>
              <w:bottom w:val="single" w:sz="6" w:space="0" w:color="auto"/>
              <w:right w:val="single" w:sz="4" w:space="0" w:color="auto"/>
            </w:tcBorders>
          </w:tcPr>
          <w:p w14:paraId="36DDBFC7" w14:textId="2C5A5572" w:rsidR="008B7A3E" w:rsidRPr="00781D00" w:rsidRDefault="008B7A3E" w:rsidP="00DB16AC">
            <w:pPr>
              <w:widowControl w:val="0"/>
              <w:spacing w:beforeAutospacing="1" w:after="100" w:afterAutospacing="1"/>
              <w:jc w:val="both"/>
              <w:rPr>
                <w:color w:val="auto"/>
                <w:szCs w:val="24"/>
              </w:rPr>
            </w:pPr>
            <w:r w:rsidRPr="00781D00">
              <w:rPr>
                <w:color w:val="auto"/>
                <w:szCs w:val="24"/>
              </w:rPr>
              <w:t>Parengta ilgalaikė kvalifikacijos tobulinimo programa 5 bendrojo lavinimo ugdymo įstaigoms.</w:t>
            </w:r>
          </w:p>
        </w:tc>
        <w:tc>
          <w:tcPr>
            <w:tcW w:w="1050" w:type="dxa"/>
            <w:gridSpan w:val="2"/>
            <w:tcBorders>
              <w:top w:val="outset" w:sz="6" w:space="0" w:color="auto"/>
              <w:left w:val="single" w:sz="4" w:space="0" w:color="auto"/>
              <w:bottom w:val="single" w:sz="6" w:space="0" w:color="auto"/>
              <w:right w:val="single" w:sz="4" w:space="0" w:color="auto"/>
            </w:tcBorders>
          </w:tcPr>
          <w:p w14:paraId="74131280" w14:textId="208CC0E5" w:rsidR="008B7A3E" w:rsidRPr="00781D00" w:rsidRDefault="008B7A3E" w:rsidP="00DB16AC">
            <w:pPr>
              <w:ind w:left="135"/>
              <w:jc w:val="center"/>
              <w:textAlignment w:val="baseline"/>
              <w:rPr>
                <w:color w:val="auto"/>
                <w:szCs w:val="24"/>
                <w:lang w:eastAsia="lt-LT"/>
              </w:rPr>
            </w:pPr>
            <w:r w:rsidRPr="00781D00">
              <w:rPr>
                <w:color w:val="auto"/>
                <w:szCs w:val="24"/>
                <w:lang w:eastAsia="lt-LT"/>
              </w:rPr>
              <w:t>1</w:t>
            </w:r>
          </w:p>
        </w:tc>
        <w:tc>
          <w:tcPr>
            <w:tcW w:w="1170" w:type="dxa"/>
            <w:gridSpan w:val="2"/>
            <w:tcBorders>
              <w:top w:val="outset" w:sz="6" w:space="0" w:color="auto"/>
              <w:left w:val="single" w:sz="4" w:space="0" w:color="auto"/>
              <w:bottom w:val="single" w:sz="6" w:space="0" w:color="auto"/>
              <w:right w:val="single" w:sz="4" w:space="0" w:color="auto"/>
            </w:tcBorders>
          </w:tcPr>
          <w:p w14:paraId="1AB9B735" w14:textId="52D0D9CC" w:rsidR="008B7A3E" w:rsidRPr="00781D00" w:rsidRDefault="008B7A3E" w:rsidP="00DB16AC">
            <w:pPr>
              <w:ind w:left="135"/>
              <w:jc w:val="center"/>
              <w:textAlignment w:val="baseline"/>
              <w:rPr>
                <w:color w:val="auto"/>
                <w:szCs w:val="24"/>
                <w:lang w:eastAsia="lt-LT"/>
              </w:rPr>
            </w:pPr>
            <w:r w:rsidRPr="00781D00">
              <w:rPr>
                <w:color w:val="auto"/>
                <w:szCs w:val="24"/>
                <w:lang w:eastAsia="lt-LT"/>
              </w:rPr>
              <w:t>2</w:t>
            </w:r>
          </w:p>
        </w:tc>
        <w:tc>
          <w:tcPr>
            <w:tcW w:w="1240" w:type="dxa"/>
            <w:tcBorders>
              <w:top w:val="outset" w:sz="6" w:space="0" w:color="auto"/>
              <w:left w:val="single" w:sz="4" w:space="0" w:color="auto"/>
              <w:bottom w:val="single" w:sz="6" w:space="0" w:color="auto"/>
              <w:right w:val="single" w:sz="4" w:space="0" w:color="auto"/>
            </w:tcBorders>
          </w:tcPr>
          <w:p w14:paraId="61B625B9" w14:textId="31404153" w:rsidR="008B7A3E" w:rsidRPr="00781D00" w:rsidRDefault="008B7A3E" w:rsidP="00DB16AC">
            <w:pPr>
              <w:ind w:left="135"/>
              <w:jc w:val="center"/>
              <w:textAlignment w:val="baseline"/>
              <w:rPr>
                <w:color w:val="auto"/>
                <w:szCs w:val="24"/>
                <w:lang w:eastAsia="lt-LT"/>
              </w:rPr>
            </w:pPr>
            <w:r w:rsidRPr="00781D00">
              <w:rPr>
                <w:color w:val="auto"/>
                <w:szCs w:val="24"/>
                <w:lang w:eastAsia="lt-LT"/>
              </w:rPr>
              <w:t>2</w:t>
            </w:r>
          </w:p>
        </w:tc>
        <w:tc>
          <w:tcPr>
            <w:tcW w:w="2550" w:type="dxa"/>
            <w:tcBorders>
              <w:top w:val="outset" w:sz="6" w:space="0" w:color="auto"/>
              <w:left w:val="single" w:sz="4" w:space="0" w:color="auto"/>
              <w:bottom w:val="single" w:sz="6" w:space="0" w:color="auto"/>
              <w:right w:val="single" w:sz="6" w:space="0" w:color="auto"/>
            </w:tcBorders>
          </w:tcPr>
          <w:p w14:paraId="23D21043" w14:textId="67B3D880" w:rsidR="008B7A3E" w:rsidRPr="00781D00" w:rsidRDefault="008B7A3E" w:rsidP="00DB16AC">
            <w:pPr>
              <w:ind w:left="135"/>
              <w:jc w:val="center"/>
              <w:textAlignment w:val="baseline"/>
              <w:rPr>
                <w:color w:val="auto"/>
                <w:szCs w:val="24"/>
                <w:lang w:eastAsia="lt-LT"/>
              </w:rPr>
            </w:pPr>
            <w:r w:rsidRPr="00781D00">
              <w:rPr>
                <w:color w:val="auto"/>
                <w:szCs w:val="24"/>
                <w:lang w:eastAsia="lt-LT"/>
              </w:rPr>
              <w:t>Specialiojo ugdymo centras</w:t>
            </w:r>
          </w:p>
        </w:tc>
      </w:tr>
      <w:tr w:rsidR="00DB16AC" w:rsidRPr="00781D00" w14:paraId="7ABF3BDE" w14:textId="77777777" w:rsidTr="00DB16AC">
        <w:trPr>
          <w:trHeight w:val="300"/>
        </w:trPr>
        <w:tc>
          <w:tcPr>
            <w:tcW w:w="849" w:type="dxa"/>
            <w:gridSpan w:val="2"/>
            <w:tcBorders>
              <w:top w:val="outset" w:sz="6" w:space="0" w:color="auto"/>
              <w:left w:val="single" w:sz="6" w:space="0" w:color="auto"/>
              <w:bottom w:val="single" w:sz="6" w:space="0" w:color="auto"/>
              <w:right w:val="single" w:sz="6" w:space="0" w:color="auto"/>
            </w:tcBorders>
          </w:tcPr>
          <w:p w14:paraId="329DC4E7" w14:textId="77777777" w:rsidR="00DB16AC" w:rsidRPr="00781D00" w:rsidRDefault="00DB16AC" w:rsidP="00DB16AC">
            <w:pPr>
              <w:ind w:left="135"/>
              <w:textAlignment w:val="baseline"/>
              <w:rPr>
                <w:b/>
                <w:bCs/>
                <w:color w:val="auto"/>
                <w:szCs w:val="24"/>
                <w:lang w:eastAsia="lt-LT"/>
              </w:rPr>
            </w:pPr>
            <w:r w:rsidRPr="00781D00">
              <w:rPr>
                <w:b/>
                <w:bCs/>
                <w:color w:val="auto"/>
                <w:szCs w:val="24"/>
                <w:lang w:eastAsia="lt-LT"/>
              </w:rPr>
              <w:t>2.</w:t>
            </w:r>
          </w:p>
        </w:tc>
        <w:tc>
          <w:tcPr>
            <w:tcW w:w="11910" w:type="dxa"/>
            <w:gridSpan w:val="10"/>
            <w:tcBorders>
              <w:top w:val="outset" w:sz="6" w:space="0" w:color="auto"/>
              <w:left w:val="outset" w:sz="6" w:space="0" w:color="auto"/>
              <w:bottom w:val="single" w:sz="6" w:space="0" w:color="auto"/>
              <w:right w:val="single" w:sz="4" w:space="0" w:color="auto"/>
            </w:tcBorders>
          </w:tcPr>
          <w:p w14:paraId="699794AD" w14:textId="77777777" w:rsidR="00DB16AC" w:rsidRPr="00781D00" w:rsidRDefault="00DB16AC" w:rsidP="00DB16AC">
            <w:pPr>
              <w:ind w:left="135"/>
              <w:textAlignment w:val="baseline"/>
              <w:rPr>
                <w:color w:val="auto"/>
                <w:szCs w:val="24"/>
                <w:lang w:eastAsia="lt-LT"/>
              </w:rPr>
            </w:pPr>
            <w:r w:rsidRPr="00781D00">
              <w:rPr>
                <w:b/>
                <w:bCs/>
                <w:color w:val="auto"/>
                <w:szCs w:val="24"/>
                <w:lang w:eastAsia="lt-LT"/>
              </w:rPr>
              <w:t>Uždavinys. Tobulinti švietimo pagalbos teikimo organizavimą savivaldybėje</w:t>
            </w:r>
          </w:p>
        </w:tc>
        <w:tc>
          <w:tcPr>
            <w:tcW w:w="2550" w:type="dxa"/>
            <w:tcBorders>
              <w:top w:val="outset" w:sz="6" w:space="0" w:color="auto"/>
              <w:left w:val="single" w:sz="4" w:space="0" w:color="auto"/>
              <w:bottom w:val="single" w:sz="6" w:space="0" w:color="auto"/>
              <w:right w:val="single" w:sz="6" w:space="0" w:color="auto"/>
            </w:tcBorders>
          </w:tcPr>
          <w:p w14:paraId="772FAAFA" w14:textId="77777777" w:rsidR="00DB16AC" w:rsidRPr="00781D00" w:rsidRDefault="00DB16AC" w:rsidP="00DB16AC">
            <w:pPr>
              <w:ind w:left="135"/>
              <w:jc w:val="center"/>
              <w:textAlignment w:val="baseline"/>
              <w:rPr>
                <w:color w:val="auto"/>
                <w:szCs w:val="24"/>
                <w:lang w:eastAsia="lt-LT"/>
              </w:rPr>
            </w:pPr>
          </w:p>
        </w:tc>
      </w:tr>
      <w:tr w:rsidR="00DB16AC" w:rsidRPr="00781D00" w14:paraId="3DAAE7BE" w14:textId="77777777" w:rsidTr="00DB16AC">
        <w:trPr>
          <w:trHeight w:val="300"/>
        </w:trPr>
        <w:tc>
          <w:tcPr>
            <w:tcW w:w="849" w:type="dxa"/>
            <w:gridSpan w:val="2"/>
            <w:tcBorders>
              <w:top w:val="outset" w:sz="6" w:space="0" w:color="auto"/>
              <w:left w:val="single" w:sz="6" w:space="0" w:color="auto"/>
              <w:bottom w:val="single" w:sz="6" w:space="0" w:color="auto"/>
              <w:right w:val="single" w:sz="6" w:space="0" w:color="auto"/>
            </w:tcBorders>
          </w:tcPr>
          <w:p w14:paraId="1568A804" w14:textId="77777777" w:rsidR="00DB16AC" w:rsidRPr="00781D00" w:rsidRDefault="00DB16AC" w:rsidP="00DB16AC">
            <w:pPr>
              <w:ind w:left="135"/>
              <w:textAlignment w:val="baseline"/>
              <w:rPr>
                <w:color w:val="auto"/>
                <w:szCs w:val="24"/>
                <w:lang w:eastAsia="lt-LT"/>
              </w:rPr>
            </w:pPr>
            <w:r w:rsidRPr="00781D00">
              <w:rPr>
                <w:color w:val="auto"/>
                <w:szCs w:val="24"/>
                <w:lang w:eastAsia="lt-LT"/>
              </w:rPr>
              <w:t>2.1.</w:t>
            </w:r>
          </w:p>
        </w:tc>
        <w:tc>
          <w:tcPr>
            <w:tcW w:w="3829" w:type="dxa"/>
            <w:gridSpan w:val="3"/>
            <w:tcBorders>
              <w:top w:val="outset" w:sz="6" w:space="0" w:color="auto"/>
              <w:left w:val="outset" w:sz="6" w:space="0" w:color="auto"/>
              <w:bottom w:val="single" w:sz="6" w:space="0" w:color="auto"/>
              <w:right w:val="single" w:sz="4" w:space="0" w:color="auto"/>
            </w:tcBorders>
          </w:tcPr>
          <w:p w14:paraId="6B025860" w14:textId="77777777" w:rsidR="00DB16AC" w:rsidRPr="00781D00" w:rsidRDefault="00DB16AC" w:rsidP="00DB16AC">
            <w:pPr>
              <w:ind w:left="135"/>
              <w:textAlignment w:val="baseline"/>
              <w:rPr>
                <w:color w:val="auto"/>
                <w:szCs w:val="24"/>
                <w:lang w:eastAsia="lt-LT"/>
              </w:rPr>
            </w:pPr>
            <w:r w:rsidRPr="00781D00">
              <w:rPr>
                <w:color w:val="auto"/>
                <w:szCs w:val="24"/>
                <w:lang w:eastAsia="lt-LT"/>
              </w:rPr>
              <w:t>Užtikrinti švietimo pagalbos teikimą mokyklose.</w:t>
            </w:r>
          </w:p>
        </w:tc>
        <w:tc>
          <w:tcPr>
            <w:tcW w:w="4621" w:type="dxa"/>
            <w:gridSpan w:val="2"/>
            <w:tcBorders>
              <w:top w:val="outset" w:sz="6" w:space="0" w:color="auto"/>
              <w:left w:val="single" w:sz="4" w:space="0" w:color="auto"/>
              <w:bottom w:val="single" w:sz="6" w:space="0" w:color="auto"/>
              <w:right w:val="single" w:sz="4" w:space="0" w:color="auto"/>
            </w:tcBorders>
          </w:tcPr>
          <w:p w14:paraId="54053A2F" w14:textId="77777777" w:rsidR="00DB16AC" w:rsidRPr="00781D00" w:rsidRDefault="00DB16AC" w:rsidP="00DB16AC">
            <w:pPr>
              <w:ind w:left="135"/>
              <w:textAlignment w:val="baseline"/>
              <w:rPr>
                <w:color w:val="auto"/>
                <w:szCs w:val="24"/>
                <w:lang w:eastAsia="lt-LT"/>
              </w:rPr>
            </w:pPr>
            <w:r w:rsidRPr="00781D00">
              <w:rPr>
                <w:color w:val="auto"/>
                <w:szCs w:val="24"/>
                <w:lang w:eastAsia="lt-LT"/>
              </w:rPr>
              <w:t xml:space="preserve">Kasmet, pagal poreikį, įsteigtos papildomos švietimo pagalbos specialistų pareigybės mokyklose, ikimokyklinėse įstaigose, siekiant, kad kiekvienas mokinys gautų jam reikalingą pagalbą (mokytojų padėjėjų, spec. pedagogų, logopedų, socialinių pedagogų, </w:t>
            </w:r>
            <w:r w:rsidRPr="00781D00">
              <w:rPr>
                <w:color w:val="auto"/>
                <w:szCs w:val="24"/>
                <w:lang w:eastAsia="lt-LT"/>
              </w:rPr>
              <w:lastRenderedPageBreak/>
              <w:t>psichologų, judesio korekcijos specialistų).</w:t>
            </w:r>
          </w:p>
        </w:tc>
        <w:tc>
          <w:tcPr>
            <w:tcW w:w="1050" w:type="dxa"/>
            <w:gridSpan w:val="2"/>
            <w:tcBorders>
              <w:top w:val="outset" w:sz="6" w:space="0" w:color="auto"/>
              <w:left w:val="single" w:sz="4" w:space="0" w:color="auto"/>
              <w:bottom w:val="single" w:sz="6" w:space="0" w:color="auto"/>
              <w:right w:val="single" w:sz="4" w:space="0" w:color="auto"/>
            </w:tcBorders>
          </w:tcPr>
          <w:p w14:paraId="6795F8B6" w14:textId="77777777" w:rsidR="00DB16AC" w:rsidRPr="00781D00" w:rsidRDefault="00DB16AC" w:rsidP="00DB16AC">
            <w:pPr>
              <w:ind w:left="135"/>
              <w:jc w:val="center"/>
              <w:textAlignment w:val="baseline"/>
              <w:rPr>
                <w:color w:val="auto"/>
                <w:szCs w:val="24"/>
                <w:lang w:eastAsia="lt-LT"/>
              </w:rPr>
            </w:pPr>
            <w:r w:rsidRPr="00781D00">
              <w:rPr>
                <w:color w:val="auto"/>
                <w:szCs w:val="24"/>
                <w:lang w:eastAsia="lt-LT"/>
              </w:rPr>
              <w:lastRenderedPageBreak/>
              <w:t>+</w:t>
            </w:r>
          </w:p>
          <w:p w14:paraId="7F733D93" w14:textId="77777777" w:rsidR="00DB16AC" w:rsidRPr="00781D00" w:rsidRDefault="00DB16AC" w:rsidP="00DB16AC">
            <w:pPr>
              <w:ind w:left="135"/>
              <w:jc w:val="center"/>
              <w:textAlignment w:val="baseline"/>
              <w:rPr>
                <w:color w:val="auto"/>
                <w:szCs w:val="24"/>
                <w:lang w:eastAsia="lt-LT"/>
              </w:rPr>
            </w:pPr>
          </w:p>
          <w:p w14:paraId="030E19FB" w14:textId="77777777" w:rsidR="00DB16AC" w:rsidRPr="00781D00" w:rsidRDefault="00DB16AC" w:rsidP="00DB16AC">
            <w:pPr>
              <w:ind w:left="135"/>
              <w:jc w:val="center"/>
              <w:textAlignment w:val="baseline"/>
              <w:rPr>
                <w:color w:val="auto"/>
                <w:szCs w:val="24"/>
                <w:lang w:eastAsia="lt-LT"/>
              </w:rPr>
            </w:pPr>
          </w:p>
          <w:p w14:paraId="4F07631C" w14:textId="77777777" w:rsidR="00DB16AC" w:rsidRPr="00781D00" w:rsidRDefault="00DB16AC" w:rsidP="00DB16AC">
            <w:pPr>
              <w:ind w:left="135"/>
              <w:jc w:val="center"/>
              <w:textAlignment w:val="baseline"/>
              <w:rPr>
                <w:color w:val="auto"/>
                <w:szCs w:val="24"/>
                <w:lang w:eastAsia="lt-LT"/>
              </w:rPr>
            </w:pPr>
          </w:p>
          <w:p w14:paraId="69721A77" w14:textId="77777777" w:rsidR="00DB16AC" w:rsidRPr="00781D00" w:rsidRDefault="00DB16AC" w:rsidP="00DB16AC">
            <w:pPr>
              <w:ind w:left="135"/>
              <w:jc w:val="center"/>
              <w:textAlignment w:val="baseline"/>
              <w:rPr>
                <w:color w:val="auto"/>
                <w:szCs w:val="24"/>
                <w:lang w:eastAsia="lt-LT"/>
              </w:rPr>
            </w:pPr>
          </w:p>
          <w:p w14:paraId="596E2A49" w14:textId="77777777" w:rsidR="00DB16AC" w:rsidRPr="00781D00" w:rsidRDefault="00DB16AC" w:rsidP="00DB16AC">
            <w:pPr>
              <w:ind w:left="135"/>
              <w:jc w:val="center"/>
              <w:textAlignment w:val="baseline"/>
              <w:rPr>
                <w:color w:val="auto"/>
                <w:szCs w:val="24"/>
                <w:lang w:eastAsia="lt-LT"/>
              </w:rPr>
            </w:pPr>
          </w:p>
          <w:p w14:paraId="7259114D" w14:textId="77777777" w:rsidR="00DB16AC" w:rsidRPr="00781D00" w:rsidRDefault="00DB16AC" w:rsidP="00DB16AC">
            <w:pPr>
              <w:ind w:left="135"/>
              <w:jc w:val="center"/>
              <w:textAlignment w:val="baseline"/>
              <w:rPr>
                <w:color w:val="auto"/>
                <w:szCs w:val="24"/>
                <w:lang w:eastAsia="lt-LT"/>
              </w:rPr>
            </w:pPr>
          </w:p>
          <w:p w14:paraId="5DF9AE8F" w14:textId="77777777" w:rsidR="00DB16AC" w:rsidRPr="00781D00" w:rsidRDefault="00DB16AC" w:rsidP="00DB16AC">
            <w:pPr>
              <w:ind w:left="135"/>
              <w:jc w:val="center"/>
              <w:textAlignment w:val="baseline"/>
              <w:rPr>
                <w:color w:val="auto"/>
                <w:szCs w:val="24"/>
                <w:lang w:eastAsia="lt-LT"/>
              </w:rPr>
            </w:pPr>
          </w:p>
          <w:p w14:paraId="4EAA79E4" w14:textId="77777777" w:rsidR="00DB16AC" w:rsidRPr="00781D00" w:rsidRDefault="00DB16AC" w:rsidP="00DB16AC">
            <w:pPr>
              <w:ind w:left="135"/>
              <w:jc w:val="center"/>
              <w:textAlignment w:val="baseline"/>
              <w:rPr>
                <w:color w:val="auto"/>
                <w:szCs w:val="24"/>
                <w:lang w:eastAsia="lt-LT"/>
              </w:rPr>
            </w:pPr>
          </w:p>
        </w:tc>
        <w:tc>
          <w:tcPr>
            <w:tcW w:w="1170" w:type="dxa"/>
            <w:gridSpan w:val="2"/>
            <w:tcBorders>
              <w:top w:val="outset" w:sz="6" w:space="0" w:color="auto"/>
              <w:left w:val="single" w:sz="4" w:space="0" w:color="auto"/>
              <w:bottom w:val="single" w:sz="6" w:space="0" w:color="auto"/>
              <w:right w:val="single" w:sz="4" w:space="0" w:color="auto"/>
            </w:tcBorders>
          </w:tcPr>
          <w:p w14:paraId="7D1306C7" w14:textId="77777777" w:rsidR="00DB16AC" w:rsidRPr="00781D00" w:rsidRDefault="00DB16AC" w:rsidP="00DB16AC">
            <w:pPr>
              <w:ind w:left="135"/>
              <w:jc w:val="center"/>
              <w:textAlignment w:val="baseline"/>
              <w:rPr>
                <w:color w:val="auto"/>
                <w:szCs w:val="24"/>
                <w:lang w:eastAsia="lt-LT"/>
              </w:rPr>
            </w:pPr>
            <w:r w:rsidRPr="00781D00">
              <w:rPr>
                <w:color w:val="auto"/>
                <w:szCs w:val="24"/>
                <w:lang w:eastAsia="lt-LT"/>
              </w:rPr>
              <w:lastRenderedPageBreak/>
              <w:t>+</w:t>
            </w:r>
          </w:p>
        </w:tc>
        <w:tc>
          <w:tcPr>
            <w:tcW w:w="1240" w:type="dxa"/>
            <w:tcBorders>
              <w:top w:val="outset" w:sz="6" w:space="0" w:color="auto"/>
              <w:left w:val="single" w:sz="4" w:space="0" w:color="auto"/>
              <w:bottom w:val="single" w:sz="6" w:space="0" w:color="auto"/>
              <w:right w:val="single" w:sz="4" w:space="0" w:color="auto"/>
            </w:tcBorders>
          </w:tcPr>
          <w:p w14:paraId="5DF7F029" w14:textId="77777777" w:rsidR="00DB16AC" w:rsidRPr="00781D00" w:rsidRDefault="00DB16AC" w:rsidP="00DB16AC">
            <w:pPr>
              <w:ind w:left="135"/>
              <w:jc w:val="center"/>
              <w:textAlignment w:val="baseline"/>
              <w:rPr>
                <w:color w:val="auto"/>
                <w:szCs w:val="24"/>
                <w:lang w:eastAsia="lt-LT"/>
              </w:rPr>
            </w:pPr>
            <w:r w:rsidRPr="00781D00">
              <w:rPr>
                <w:color w:val="auto"/>
                <w:szCs w:val="24"/>
                <w:lang w:eastAsia="lt-LT"/>
              </w:rPr>
              <w:t>+</w:t>
            </w:r>
          </w:p>
        </w:tc>
        <w:tc>
          <w:tcPr>
            <w:tcW w:w="2550" w:type="dxa"/>
            <w:tcBorders>
              <w:top w:val="outset" w:sz="6" w:space="0" w:color="auto"/>
              <w:left w:val="single" w:sz="4" w:space="0" w:color="auto"/>
              <w:bottom w:val="single" w:sz="6" w:space="0" w:color="auto"/>
              <w:right w:val="single" w:sz="6" w:space="0" w:color="auto"/>
            </w:tcBorders>
          </w:tcPr>
          <w:p w14:paraId="0BC53614" w14:textId="77777777" w:rsidR="00DB16AC" w:rsidRPr="00781D00" w:rsidRDefault="00DB16AC" w:rsidP="00DB16AC">
            <w:pPr>
              <w:ind w:left="135"/>
              <w:jc w:val="center"/>
              <w:textAlignment w:val="baseline"/>
              <w:rPr>
                <w:color w:val="auto"/>
                <w:szCs w:val="24"/>
                <w:lang w:eastAsia="lt-LT"/>
              </w:rPr>
            </w:pPr>
            <w:r w:rsidRPr="00781D00">
              <w:rPr>
                <w:color w:val="auto"/>
                <w:szCs w:val="24"/>
                <w:lang w:eastAsia="lt-LT"/>
              </w:rPr>
              <w:t>Savivaldybės administracija, mokyklos</w:t>
            </w:r>
          </w:p>
          <w:p w14:paraId="27B8674C" w14:textId="77777777" w:rsidR="00DB16AC" w:rsidRPr="00781D00" w:rsidRDefault="00DB16AC" w:rsidP="00DB16AC">
            <w:pPr>
              <w:ind w:left="135"/>
              <w:jc w:val="center"/>
              <w:textAlignment w:val="baseline"/>
              <w:rPr>
                <w:color w:val="auto"/>
                <w:szCs w:val="24"/>
                <w:lang w:eastAsia="lt-LT"/>
              </w:rPr>
            </w:pPr>
          </w:p>
          <w:p w14:paraId="685F93C4" w14:textId="77777777" w:rsidR="00DB16AC" w:rsidRPr="00781D00" w:rsidRDefault="00DB16AC" w:rsidP="00DB16AC">
            <w:pPr>
              <w:ind w:left="135"/>
              <w:jc w:val="center"/>
              <w:textAlignment w:val="baseline"/>
              <w:rPr>
                <w:color w:val="auto"/>
                <w:szCs w:val="24"/>
                <w:lang w:eastAsia="lt-LT"/>
              </w:rPr>
            </w:pPr>
          </w:p>
          <w:p w14:paraId="35B4B925" w14:textId="77777777" w:rsidR="00DB16AC" w:rsidRPr="00781D00" w:rsidRDefault="00DB16AC" w:rsidP="00DB16AC">
            <w:pPr>
              <w:ind w:left="135"/>
              <w:jc w:val="center"/>
              <w:textAlignment w:val="baseline"/>
              <w:rPr>
                <w:color w:val="auto"/>
                <w:szCs w:val="24"/>
                <w:lang w:eastAsia="lt-LT"/>
              </w:rPr>
            </w:pPr>
          </w:p>
          <w:p w14:paraId="712F8C57" w14:textId="77777777" w:rsidR="00DB16AC" w:rsidRPr="00781D00" w:rsidRDefault="00DB16AC" w:rsidP="00DB16AC">
            <w:pPr>
              <w:ind w:left="135"/>
              <w:jc w:val="center"/>
              <w:textAlignment w:val="baseline"/>
              <w:rPr>
                <w:color w:val="auto"/>
                <w:szCs w:val="24"/>
                <w:lang w:eastAsia="lt-LT"/>
              </w:rPr>
            </w:pPr>
          </w:p>
          <w:p w14:paraId="4827E5E2" w14:textId="77777777" w:rsidR="00DB16AC" w:rsidRPr="00781D00" w:rsidRDefault="00DB16AC" w:rsidP="00DB16AC">
            <w:pPr>
              <w:ind w:left="135"/>
              <w:jc w:val="center"/>
              <w:textAlignment w:val="baseline"/>
              <w:rPr>
                <w:color w:val="auto"/>
                <w:szCs w:val="24"/>
                <w:lang w:eastAsia="lt-LT"/>
              </w:rPr>
            </w:pPr>
          </w:p>
        </w:tc>
      </w:tr>
      <w:tr w:rsidR="00DB16AC" w:rsidRPr="00781D00" w14:paraId="733701E7" w14:textId="77777777" w:rsidTr="00DB16AC">
        <w:trPr>
          <w:trHeight w:val="300"/>
        </w:trPr>
        <w:tc>
          <w:tcPr>
            <w:tcW w:w="849" w:type="dxa"/>
            <w:gridSpan w:val="2"/>
            <w:tcBorders>
              <w:top w:val="outset" w:sz="6" w:space="0" w:color="auto"/>
              <w:left w:val="single" w:sz="6" w:space="0" w:color="auto"/>
              <w:bottom w:val="single" w:sz="6" w:space="0" w:color="auto"/>
              <w:right w:val="single" w:sz="6" w:space="0" w:color="auto"/>
            </w:tcBorders>
          </w:tcPr>
          <w:p w14:paraId="6089394A" w14:textId="77777777" w:rsidR="00DB16AC" w:rsidRPr="00781D00" w:rsidRDefault="00DB16AC" w:rsidP="00DB16AC">
            <w:pPr>
              <w:ind w:left="135"/>
              <w:textAlignment w:val="baseline"/>
              <w:rPr>
                <w:color w:val="auto"/>
                <w:szCs w:val="24"/>
                <w:lang w:eastAsia="lt-LT"/>
              </w:rPr>
            </w:pPr>
            <w:r w:rsidRPr="00781D00">
              <w:rPr>
                <w:color w:val="auto"/>
                <w:szCs w:val="24"/>
                <w:lang w:eastAsia="lt-LT"/>
              </w:rPr>
              <w:lastRenderedPageBreak/>
              <w:t>2.2.</w:t>
            </w:r>
          </w:p>
        </w:tc>
        <w:tc>
          <w:tcPr>
            <w:tcW w:w="3829" w:type="dxa"/>
            <w:gridSpan w:val="3"/>
            <w:tcBorders>
              <w:top w:val="outset" w:sz="6" w:space="0" w:color="auto"/>
              <w:left w:val="outset" w:sz="6" w:space="0" w:color="auto"/>
              <w:bottom w:val="single" w:sz="6" w:space="0" w:color="auto"/>
              <w:right w:val="single" w:sz="4" w:space="0" w:color="auto"/>
            </w:tcBorders>
          </w:tcPr>
          <w:p w14:paraId="0B67C0D9" w14:textId="77777777" w:rsidR="00DB16AC" w:rsidRPr="00781D00" w:rsidRDefault="00DB16AC" w:rsidP="00DB16AC">
            <w:pPr>
              <w:ind w:left="135"/>
              <w:textAlignment w:val="baseline"/>
              <w:rPr>
                <w:color w:val="auto"/>
                <w:szCs w:val="24"/>
                <w:lang w:eastAsia="lt-LT"/>
              </w:rPr>
            </w:pPr>
            <w:r w:rsidRPr="00781D00">
              <w:rPr>
                <w:color w:val="auto"/>
                <w:szCs w:val="24"/>
                <w:lang w:eastAsia="lt-LT"/>
              </w:rPr>
              <w:t>Stiprinti Pedagoginės psichologinės tarnybos (toliau – PPT) paslaugų teikimą.</w:t>
            </w:r>
          </w:p>
        </w:tc>
        <w:tc>
          <w:tcPr>
            <w:tcW w:w="4621" w:type="dxa"/>
            <w:gridSpan w:val="2"/>
            <w:tcBorders>
              <w:top w:val="outset" w:sz="6" w:space="0" w:color="auto"/>
              <w:left w:val="single" w:sz="4" w:space="0" w:color="auto"/>
              <w:bottom w:val="single" w:sz="6" w:space="0" w:color="auto"/>
              <w:right w:val="single" w:sz="4" w:space="0" w:color="auto"/>
            </w:tcBorders>
          </w:tcPr>
          <w:p w14:paraId="265E0D11" w14:textId="229B5641" w:rsidR="00DB16AC" w:rsidRPr="00781D00" w:rsidRDefault="00DB16AC" w:rsidP="00DB16AC">
            <w:pPr>
              <w:ind w:left="135"/>
              <w:textAlignment w:val="baseline"/>
              <w:rPr>
                <w:color w:val="auto"/>
                <w:szCs w:val="24"/>
                <w:lang w:eastAsia="lt-LT"/>
              </w:rPr>
            </w:pPr>
            <w:r w:rsidRPr="00781D00">
              <w:rPr>
                <w:color w:val="auto"/>
                <w:szCs w:val="24"/>
                <w:lang w:eastAsia="lt-LT"/>
              </w:rPr>
              <w:t>PPT įsteigti 3,5 papildomi švietimo pagalbos specialist</w:t>
            </w:r>
            <w:r w:rsidR="00D70028">
              <w:rPr>
                <w:color w:val="auto"/>
                <w:szCs w:val="24"/>
                <w:lang w:eastAsia="lt-LT"/>
              </w:rPr>
              <w:t>o</w:t>
            </w:r>
            <w:r w:rsidRPr="00781D00">
              <w:rPr>
                <w:color w:val="auto"/>
                <w:szCs w:val="24"/>
                <w:lang w:eastAsia="lt-LT"/>
              </w:rPr>
              <w:t xml:space="preserve"> etat</w:t>
            </w:r>
            <w:r w:rsidR="00D70028">
              <w:rPr>
                <w:color w:val="auto"/>
                <w:szCs w:val="24"/>
                <w:lang w:eastAsia="lt-LT"/>
              </w:rPr>
              <w:t>o</w:t>
            </w:r>
            <w:r w:rsidRPr="00781D00">
              <w:rPr>
                <w:color w:val="auto"/>
                <w:szCs w:val="24"/>
                <w:lang w:eastAsia="lt-LT"/>
              </w:rPr>
              <w:t xml:space="preserve"> (socialinio pedagogo 0,5, specialiojo pedagogo 1, psichologo 1</w:t>
            </w:r>
            <w:r w:rsidR="00D70028">
              <w:rPr>
                <w:color w:val="auto"/>
                <w:szCs w:val="24"/>
                <w:lang w:eastAsia="lt-LT"/>
              </w:rPr>
              <w:t>,</w:t>
            </w:r>
            <w:r w:rsidRPr="00781D00">
              <w:rPr>
                <w:color w:val="auto"/>
                <w:szCs w:val="24"/>
                <w:lang w:eastAsia="lt-LT"/>
              </w:rPr>
              <w:t xml:space="preserve"> logopedo 1 et.).</w:t>
            </w:r>
          </w:p>
          <w:p w14:paraId="0127FC8D" w14:textId="681A781C" w:rsidR="00DB16AC" w:rsidRPr="00781D00" w:rsidRDefault="00DB16AC" w:rsidP="00780BC2">
            <w:pPr>
              <w:ind w:left="135"/>
              <w:textAlignment w:val="baseline"/>
              <w:rPr>
                <w:color w:val="auto"/>
                <w:szCs w:val="24"/>
                <w:lang w:eastAsia="lt-LT"/>
              </w:rPr>
            </w:pPr>
            <w:r w:rsidRPr="00781D00">
              <w:rPr>
                <w:color w:val="auto"/>
                <w:szCs w:val="24"/>
              </w:rPr>
              <w:t>Nesant mokykloje logopedo, specialiojo pedagogo, psichologo</w:t>
            </w:r>
            <w:r w:rsidR="00D70028">
              <w:rPr>
                <w:color w:val="auto"/>
                <w:szCs w:val="24"/>
              </w:rPr>
              <w:t>,</w:t>
            </w:r>
            <w:r w:rsidRPr="00781D00">
              <w:rPr>
                <w:color w:val="auto"/>
                <w:szCs w:val="24"/>
              </w:rPr>
              <w:t xml:space="preserve"> </w:t>
            </w:r>
            <w:r w:rsidR="00780BC2" w:rsidRPr="00781D00">
              <w:rPr>
                <w:color w:val="auto"/>
                <w:szCs w:val="24"/>
              </w:rPr>
              <w:t xml:space="preserve">mokiniams </w:t>
            </w:r>
            <w:r w:rsidRPr="00781D00">
              <w:rPr>
                <w:color w:val="auto"/>
                <w:szCs w:val="24"/>
              </w:rPr>
              <w:t xml:space="preserve">ir mokytojams </w:t>
            </w:r>
            <w:r w:rsidR="00780BC2" w:rsidRPr="00781D00">
              <w:rPr>
                <w:color w:val="auto"/>
                <w:szCs w:val="24"/>
              </w:rPr>
              <w:t xml:space="preserve">būtų </w:t>
            </w:r>
            <w:r w:rsidRPr="00781D00">
              <w:rPr>
                <w:color w:val="auto"/>
                <w:szCs w:val="24"/>
              </w:rPr>
              <w:t>suteikta PPT specialistų pagalba.</w:t>
            </w:r>
            <w:r w:rsidR="00780BC2" w:rsidRPr="00781D00">
              <w:rPr>
                <w:color w:val="auto"/>
                <w:szCs w:val="24"/>
              </w:rPr>
              <w:t xml:space="preserve"> </w:t>
            </w:r>
            <w:r w:rsidR="00780BC2" w:rsidRPr="00D06C19">
              <w:rPr>
                <w:color w:val="FF0000"/>
                <w:szCs w:val="24"/>
              </w:rPr>
              <w:t>(Reikėtų pagalvoti apie psichologus)</w:t>
            </w:r>
          </w:p>
        </w:tc>
        <w:tc>
          <w:tcPr>
            <w:tcW w:w="1050" w:type="dxa"/>
            <w:gridSpan w:val="2"/>
            <w:tcBorders>
              <w:top w:val="outset" w:sz="6" w:space="0" w:color="auto"/>
              <w:left w:val="single" w:sz="4" w:space="0" w:color="auto"/>
              <w:bottom w:val="single" w:sz="6" w:space="0" w:color="auto"/>
              <w:right w:val="single" w:sz="4" w:space="0" w:color="auto"/>
            </w:tcBorders>
            <w:vAlign w:val="center"/>
          </w:tcPr>
          <w:p w14:paraId="7610699D" w14:textId="77777777" w:rsidR="00DB16AC" w:rsidRPr="00781D00" w:rsidRDefault="00DB16AC" w:rsidP="00DB16AC">
            <w:pPr>
              <w:ind w:left="135"/>
              <w:jc w:val="center"/>
              <w:textAlignment w:val="baseline"/>
              <w:rPr>
                <w:color w:val="auto"/>
                <w:szCs w:val="24"/>
                <w:lang w:eastAsia="lt-LT"/>
              </w:rPr>
            </w:pPr>
          </w:p>
        </w:tc>
        <w:tc>
          <w:tcPr>
            <w:tcW w:w="1170" w:type="dxa"/>
            <w:gridSpan w:val="2"/>
            <w:tcBorders>
              <w:top w:val="outset" w:sz="6" w:space="0" w:color="auto"/>
              <w:left w:val="single" w:sz="4" w:space="0" w:color="auto"/>
              <w:bottom w:val="single" w:sz="6" w:space="0" w:color="auto"/>
              <w:right w:val="single" w:sz="4" w:space="0" w:color="auto"/>
            </w:tcBorders>
            <w:vAlign w:val="center"/>
          </w:tcPr>
          <w:p w14:paraId="6EB0954F" w14:textId="77777777" w:rsidR="00DB16AC" w:rsidRPr="00D06C19" w:rsidRDefault="00DB16AC" w:rsidP="00DB16AC">
            <w:pPr>
              <w:ind w:left="135"/>
              <w:jc w:val="center"/>
              <w:textAlignment w:val="baseline"/>
              <w:rPr>
                <w:b/>
                <w:bCs/>
                <w:color w:val="FF0000"/>
                <w:szCs w:val="24"/>
                <w:lang w:eastAsia="lt-LT"/>
              </w:rPr>
            </w:pPr>
            <w:r w:rsidRPr="00D06C19">
              <w:rPr>
                <w:b/>
                <w:bCs/>
                <w:color w:val="FF0000"/>
                <w:szCs w:val="24"/>
                <w:lang w:eastAsia="lt-LT"/>
              </w:rPr>
              <w:t>38000</w:t>
            </w:r>
          </w:p>
        </w:tc>
        <w:tc>
          <w:tcPr>
            <w:tcW w:w="1240" w:type="dxa"/>
            <w:tcBorders>
              <w:top w:val="outset" w:sz="6" w:space="0" w:color="auto"/>
              <w:left w:val="single" w:sz="4" w:space="0" w:color="auto"/>
              <w:bottom w:val="single" w:sz="6" w:space="0" w:color="auto"/>
              <w:right w:val="single" w:sz="4" w:space="0" w:color="auto"/>
            </w:tcBorders>
            <w:vAlign w:val="center"/>
          </w:tcPr>
          <w:p w14:paraId="075CE506" w14:textId="77777777" w:rsidR="00DB16AC" w:rsidRPr="00D06C19" w:rsidRDefault="00DB16AC" w:rsidP="00DB16AC">
            <w:pPr>
              <w:ind w:left="135"/>
              <w:jc w:val="center"/>
              <w:textAlignment w:val="baseline"/>
              <w:rPr>
                <w:b/>
                <w:bCs/>
                <w:color w:val="FF0000"/>
                <w:szCs w:val="24"/>
                <w:lang w:eastAsia="lt-LT"/>
              </w:rPr>
            </w:pPr>
            <w:r w:rsidRPr="00D06C19">
              <w:rPr>
                <w:b/>
                <w:bCs/>
                <w:color w:val="FF0000"/>
                <w:szCs w:val="24"/>
                <w:lang w:eastAsia="lt-LT"/>
              </w:rPr>
              <w:t>37200</w:t>
            </w:r>
          </w:p>
        </w:tc>
        <w:tc>
          <w:tcPr>
            <w:tcW w:w="2550" w:type="dxa"/>
            <w:tcBorders>
              <w:top w:val="outset" w:sz="6" w:space="0" w:color="auto"/>
              <w:left w:val="single" w:sz="4" w:space="0" w:color="auto"/>
              <w:bottom w:val="single" w:sz="6" w:space="0" w:color="auto"/>
              <w:right w:val="single" w:sz="6" w:space="0" w:color="auto"/>
            </w:tcBorders>
          </w:tcPr>
          <w:p w14:paraId="11CACB42" w14:textId="77777777" w:rsidR="00DB16AC" w:rsidRPr="00781D00" w:rsidRDefault="00DB16AC" w:rsidP="00DB16AC">
            <w:pPr>
              <w:ind w:left="135"/>
              <w:jc w:val="center"/>
              <w:textAlignment w:val="baseline"/>
              <w:rPr>
                <w:color w:val="auto"/>
                <w:szCs w:val="24"/>
                <w:lang w:eastAsia="lt-LT"/>
              </w:rPr>
            </w:pPr>
            <w:r w:rsidRPr="00781D00">
              <w:rPr>
                <w:color w:val="auto"/>
                <w:szCs w:val="24"/>
                <w:lang w:eastAsia="lt-LT"/>
              </w:rPr>
              <w:t>Savivaldybės administracija,</w:t>
            </w:r>
          </w:p>
          <w:p w14:paraId="2BE45FAC" w14:textId="77777777" w:rsidR="00DB16AC" w:rsidRPr="00781D00" w:rsidRDefault="00DB16AC" w:rsidP="00DB16AC">
            <w:pPr>
              <w:ind w:left="135"/>
              <w:jc w:val="center"/>
              <w:textAlignment w:val="baseline"/>
              <w:rPr>
                <w:color w:val="auto"/>
                <w:szCs w:val="24"/>
                <w:lang w:eastAsia="lt-LT"/>
              </w:rPr>
            </w:pPr>
            <w:r w:rsidRPr="00781D00">
              <w:rPr>
                <w:color w:val="auto"/>
                <w:szCs w:val="24"/>
                <w:lang w:eastAsia="lt-LT"/>
              </w:rPr>
              <w:t>PPT</w:t>
            </w:r>
          </w:p>
        </w:tc>
      </w:tr>
      <w:tr w:rsidR="00DB16AC" w:rsidRPr="00781D00" w14:paraId="4FD4F9FE" w14:textId="77777777" w:rsidTr="00DB16AC">
        <w:trPr>
          <w:trHeight w:val="300"/>
        </w:trPr>
        <w:tc>
          <w:tcPr>
            <w:tcW w:w="849" w:type="dxa"/>
            <w:gridSpan w:val="2"/>
            <w:tcBorders>
              <w:top w:val="outset" w:sz="6" w:space="0" w:color="auto"/>
              <w:left w:val="single" w:sz="6" w:space="0" w:color="auto"/>
              <w:bottom w:val="single" w:sz="6" w:space="0" w:color="auto"/>
              <w:right w:val="single" w:sz="6" w:space="0" w:color="auto"/>
            </w:tcBorders>
          </w:tcPr>
          <w:p w14:paraId="2050F281" w14:textId="77777777" w:rsidR="00DB16AC" w:rsidRPr="00781D00" w:rsidRDefault="00DB16AC" w:rsidP="00DB16AC">
            <w:pPr>
              <w:ind w:left="135"/>
              <w:textAlignment w:val="baseline"/>
              <w:rPr>
                <w:color w:val="auto"/>
                <w:szCs w:val="24"/>
                <w:lang w:eastAsia="lt-LT"/>
              </w:rPr>
            </w:pPr>
            <w:r w:rsidRPr="00781D00">
              <w:rPr>
                <w:color w:val="auto"/>
                <w:szCs w:val="24"/>
                <w:lang w:eastAsia="lt-LT"/>
              </w:rPr>
              <w:t>2.3.</w:t>
            </w:r>
          </w:p>
        </w:tc>
        <w:tc>
          <w:tcPr>
            <w:tcW w:w="3829" w:type="dxa"/>
            <w:gridSpan w:val="3"/>
            <w:tcBorders>
              <w:top w:val="outset" w:sz="6" w:space="0" w:color="auto"/>
              <w:left w:val="outset" w:sz="6" w:space="0" w:color="auto"/>
              <w:bottom w:val="single" w:sz="6" w:space="0" w:color="auto"/>
              <w:right w:val="single" w:sz="4" w:space="0" w:color="auto"/>
            </w:tcBorders>
          </w:tcPr>
          <w:p w14:paraId="5C7414CE" w14:textId="77777777" w:rsidR="00DB16AC" w:rsidRPr="00781D00" w:rsidRDefault="00DB16AC" w:rsidP="00DB16AC">
            <w:pPr>
              <w:ind w:left="135"/>
              <w:textAlignment w:val="baseline"/>
              <w:rPr>
                <w:color w:val="auto"/>
                <w:szCs w:val="24"/>
                <w:lang w:eastAsia="lt-LT"/>
              </w:rPr>
            </w:pPr>
            <w:r w:rsidRPr="00781D00">
              <w:rPr>
                <w:color w:val="auto"/>
                <w:szCs w:val="24"/>
                <w:lang w:eastAsia="lt-LT"/>
              </w:rPr>
              <w:t>Užtikrinti kokybišką pedagoginį psichologinį mokinių ugdymosi poreikių vertinimą.</w:t>
            </w:r>
          </w:p>
        </w:tc>
        <w:tc>
          <w:tcPr>
            <w:tcW w:w="4621" w:type="dxa"/>
            <w:gridSpan w:val="2"/>
            <w:tcBorders>
              <w:top w:val="outset" w:sz="6" w:space="0" w:color="auto"/>
              <w:left w:val="single" w:sz="4" w:space="0" w:color="auto"/>
              <w:bottom w:val="single" w:sz="6" w:space="0" w:color="auto"/>
              <w:right w:val="single" w:sz="4" w:space="0" w:color="auto"/>
            </w:tcBorders>
          </w:tcPr>
          <w:p w14:paraId="6C4F09C9" w14:textId="77777777" w:rsidR="00DB16AC" w:rsidRPr="00781D00" w:rsidRDefault="00DB16AC" w:rsidP="00DB16AC">
            <w:pPr>
              <w:ind w:left="135"/>
              <w:textAlignment w:val="baseline"/>
              <w:rPr>
                <w:color w:val="auto"/>
                <w:szCs w:val="24"/>
                <w:lang w:eastAsia="lt-LT"/>
              </w:rPr>
            </w:pPr>
            <w:r w:rsidRPr="00781D00">
              <w:rPr>
                <w:color w:val="auto"/>
                <w:szCs w:val="24"/>
                <w:lang w:eastAsia="lt-LT"/>
              </w:rPr>
              <w:t>PPT įsigytos atnaujintos pedagoginiam psichologiniam vertinimui naudojamos metodikos, testai ir kiti vertinimo instrumentai.</w:t>
            </w:r>
          </w:p>
        </w:tc>
        <w:tc>
          <w:tcPr>
            <w:tcW w:w="1050" w:type="dxa"/>
            <w:gridSpan w:val="2"/>
            <w:tcBorders>
              <w:top w:val="outset" w:sz="6" w:space="0" w:color="auto"/>
              <w:left w:val="single" w:sz="4" w:space="0" w:color="auto"/>
              <w:bottom w:val="single" w:sz="6" w:space="0" w:color="auto"/>
              <w:right w:val="single" w:sz="4" w:space="0" w:color="auto"/>
            </w:tcBorders>
          </w:tcPr>
          <w:p w14:paraId="2F3753E4" w14:textId="77777777" w:rsidR="00DB16AC" w:rsidRPr="00781D00" w:rsidRDefault="00DB16AC" w:rsidP="00DB16AC">
            <w:pPr>
              <w:ind w:left="135"/>
              <w:jc w:val="center"/>
              <w:textAlignment w:val="baseline"/>
              <w:rPr>
                <w:color w:val="auto"/>
                <w:szCs w:val="24"/>
                <w:lang w:eastAsia="lt-LT"/>
              </w:rPr>
            </w:pPr>
          </w:p>
        </w:tc>
        <w:tc>
          <w:tcPr>
            <w:tcW w:w="1170" w:type="dxa"/>
            <w:gridSpan w:val="2"/>
            <w:tcBorders>
              <w:top w:val="outset" w:sz="6" w:space="0" w:color="auto"/>
              <w:left w:val="single" w:sz="4" w:space="0" w:color="auto"/>
              <w:bottom w:val="single" w:sz="6" w:space="0" w:color="auto"/>
              <w:right w:val="single" w:sz="4" w:space="0" w:color="auto"/>
            </w:tcBorders>
          </w:tcPr>
          <w:p w14:paraId="789A0CA5" w14:textId="77777777" w:rsidR="00DB16AC" w:rsidRPr="00781D00" w:rsidRDefault="00DB16AC" w:rsidP="00DB16AC">
            <w:pPr>
              <w:ind w:left="135"/>
              <w:jc w:val="center"/>
              <w:textAlignment w:val="baseline"/>
              <w:rPr>
                <w:color w:val="auto"/>
                <w:szCs w:val="24"/>
                <w:lang w:eastAsia="lt-LT"/>
              </w:rPr>
            </w:pPr>
            <w:r w:rsidRPr="00781D00">
              <w:rPr>
                <w:color w:val="auto"/>
                <w:szCs w:val="24"/>
                <w:lang w:eastAsia="lt-LT"/>
              </w:rPr>
              <w:t>+</w:t>
            </w:r>
          </w:p>
        </w:tc>
        <w:tc>
          <w:tcPr>
            <w:tcW w:w="1240" w:type="dxa"/>
            <w:tcBorders>
              <w:top w:val="outset" w:sz="6" w:space="0" w:color="auto"/>
              <w:left w:val="single" w:sz="4" w:space="0" w:color="auto"/>
              <w:bottom w:val="single" w:sz="6" w:space="0" w:color="auto"/>
              <w:right w:val="single" w:sz="4" w:space="0" w:color="auto"/>
            </w:tcBorders>
          </w:tcPr>
          <w:p w14:paraId="48E40655" w14:textId="77777777" w:rsidR="00DB16AC" w:rsidRPr="00781D00" w:rsidRDefault="00DB16AC" w:rsidP="00DB16AC">
            <w:pPr>
              <w:ind w:left="135"/>
              <w:jc w:val="center"/>
              <w:textAlignment w:val="baseline"/>
              <w:rPr>
                <w:color w:val="auto"/>
                <w:szCs w:val="24"/>
                <w:lang w:eastAsia="lt-LT"/>
              </w:rPr>
            </w:pPr>
          </w:p>
        </w:tc>
        <w:tc>
          <w:tcPr>
            <w:tcW w:w="2550" w:type="dxa"/>
            <w:tcBorders>
              <w:top w:val="outset" w:sz="6" w:space="0" w:color="auto"/>
              <w:left w:val="single" w:sz="4" w:space="0" w:color="auto"/>
              <w:bottom w:val="single" w:sz="6" w:space="0" w:color="auto"/>
              <w:right w:val="single" w:sz="6" w:space="0" w:color="auto"/>
            </w:tcBorders>
          </w:tcPr>
          <w:p w14:paraId="6ED3D666" w14:textId="77777777" w:rsidR="00DB16AC" w:rsidRPr="00781D00" w:rsidRDefault="00DB16AC" w:rsidP="00DB16AC">
            <w:pPr>
              <w:ind w:left="135"/>
              <w:jc w:val="center"/>
              <w:textAlignment w:val="baseline"/>
              <w:rPr>
                <w:color w:val="auto"/>
                <w:szCs w:val="24"/>
                <w:lang w:eastAsia="lt-LT"/>
              </w:rPr>
            </w:pPr>
            <w:r w:rsidRPr="00781D00">
              <w:rPr>
                <w:color w:val="auto"/>
                <w:szCs w:val="24"/>
                <w:lang w:eastAsia="lt-LT"/>
              </w:rPr>
              <w:t>PPT</w:t>
            </w:r>
          </w:p>
        </w:tc>
      </w:tr>
      <w:tr w:rsidR="00DB16AC" w:rsidRPr="00781D00" w14:paraId="22FA7C91" w14:textId="77777777" w:rsidTr="00DB16AC">
        <w:trPr>
          <w:trHeight w:val="857"/>
        </w:trPr>
        <w:tc>
          <w:tcPr>
            <w:tcW w:w="849" w:type="dxa"/>
            <w:gridSpan w:val="2"/>
            <w:tcBorders>
              <w:top w:val="outset" w:sz="6" w:space="0" w:color="auto"/>
              <w:left w:val="single" w:sz="6" w:space="0" w:color="auto"/>
              <w:bottom w:val="single" w:sz="6" w:space="0" w:color="auto"/>
              <w:right w:val="single" w:sz="6" w:space="0" w:color="auto"/>
            </w:tcBorders>
          </w:tcPr>
          <w:p w14:paraId="388777B1" w14:textId="77777777" w:rsidR="00DB16AC" w:rsidRPr="00781D00" w:rsidRDefault="00DB16AC" w:rsidP="00DB16AC">
            <w:pPr>
              <w:ind w:left="135"/>
              <w:textAlignment w:val="baseline"/>
              <w:rPr>
                <w:color w:val="auto"/>
                <w:szCs w:val="24"/>
                <w:lang w:eastAsia="lt-LT"/>
              </w:rPr>
            </w:pPr>
            <w:r w:rsidRPr="00781D00">
              <w:rPr>
                <w:color w:val="auto"/>
                <w:szCs w:val="24"/>
                <w:lang w:eastAsia="lt-LT"/>
              </w:rPr>
              <w:t>2.4.</w:t>
            </w:r>
          </w:p>
        </w:tc>
        <w:tc>
          <w:tcPr>
            <w:tcW w:w="3829" w:type="dxa"/>
            <w:gridSpan w:val="3"/>
            <w:tcBorders>
              <w:top w:val="outset" w:sz="6" w:space="0" w:color="auto"/>
              <w:left w:val="outset" w:sz="6" w:space="0" w:color="auto"/>
              <w:bottom w:val="single" w:sz="6" w:space="0" w:color="auto"/>
              <w:right w:val="single" w:sz="4" w:space="0" w:color="auto"/>
            </w:tcBorders>
          </w:tcPr>
          <w:p w14:paraId="400782CA" w14:textId="77777777" w:rsidR="00DB16AC" w:rsidRPr="00781D00" w:rsidRDefault="00DB16AC" w:rsidP="00DB16AC">
            <w:pPr>
              <w:ind w:left="135"/>
              <w:textAlignment w:val="baseline"/>
              <w:rPr>
                <w:color w:val="auto"/>
                <w:szCs w:val="24"/>
                <w:lang w:eastAsia="lt-LT"/>
              </w:rPr>
            </w:pPr>
            <w:r w:rsidRPr="00781D00">
              <w:rPr>
                <w:color w:val="auto"/>
                <w:szCs w:val="24"/>
                <w:lang w:eastAsia="lt-LT"/>
              </w:rPr>
              <w:t xml:space="preserve">Stiprinti Mokyklos vaiko gerovės komisijos vaidmenį plėtojant įtraukųjį ugdymą. </w:t>
            </w:r>
          </w:p>
        </w:tc>
        <w:tc>
          <w:tcPr>
            <w:tcW w:w="4621" w:type="dxa"/>
            <w:gridSpan w:val="2"/>
            <w:tcBorders>
              <w:top w:val="outset" w:sz="6" w:space="0" w:color="auto"/>
              <w:left w:val="single" w:sz="4" w:space="0" w:color="auto"/>
              <w:bottom w:val="single" w:sz="6" w:space="0" w:color="auto"/>
              <w:right w:val="single" w:sz="4" w:space="0" w:color="auto"/>
            </w:tcBorders>
          </w:tcPr>
          <w:p w14:paraId="0ACE962A" w14:textId="77777777" w:rsidR="00DB16AC" w:rsidRPr="00781D00" w:rsidRDefault="00DB16AC" w:rsidP="00DB16AC">
            <w:pPr>
              <w:ind w:left="135"/>
              <w:textAlignment w:val="baseline"/>
              <w:rPr>
                <w:color w:val="auto"/>
                <w:szCs w:val="24"/>
                <w:lang w:eastAsia="lt-LT"/>
              </w:rPr>
            </w:pPr>
            <w:r w:rsidRPr="00781D00">
              <w:rPr>
                <w:color w:val="auto"/>
                <w:szCs w:val="24"/>
                <w:lang w:eastAsia="lt-LT"/>
              </w:rPr>
              <w:t>Organizuoti Mokyklų vaiko gerovės komisijos narių pasitarimai, pasidalinta gerąja darbo patirtimi.</w:t>
            </w:r>
          </w:p>
          <w:p w14:paraId="32638859" w14:textId="77777777" w:rsidR="003F114E" w:rsidRPr="00781D00" w:rsidRDefault="003F114E" w:rsidP="00DB16AC">
            <w:pPr>
              <w:ind w:left="135"/>
              <w:textAlignment w:val="baseline"/>
              <w:rPr>
                <w:color w:val="auto"/>
                <w:szCs w:val="24"/>
                <w:lang w:eastAsia="lt-LT"/>
              </w:rPr>
            </w:pPr>
            <w:r w:rsidRPr="00781D00">
              <w:rPr>
                <w:color w:val="auto"/>
                <w:szCs w:val="24"/>
                <w:lang w:eastAsia="lt-LT"/>
              </w:rPr>
              <w:t>Švietimo pagalbos specialistai metodiniuose būreliuose diskutuos ir dalinsis gerąja patirtimi, analizuos problemas:</w:t>
            </w:r>
          </w:p>
          <w:p w14:paraId="6CC3018C" w14:textId="77777777" w:rsidR="003F114E" w:rsidRPr="00781D00" w:rsidRDefault="003F114E" w:rsidP="00DB16AC">
            <w:pPr>
              <w:ind w:left="135"/>
              <w:textAlignment w:val="baseline"/>
              <w:rPr>
                <w:color w:val="auto"/>
                <w:szCs w:val="24"/>
                <w:lang w:eastAsia="lt-LT"/>
              </w:rPr>
            </w:pPr>
            <w:r w:rsidRPr="00781D00">
              <w:rPr>
                <w:color w:val="auto"/>
                <w:szCs w:val="24"/>
                <w:lang w:eastAsia="lt-LT"/>
              </w:rPr>
              <w:t>1. individualių pagalbos planų rengimas.</w:t>
            </w:r>
          </w:p>
          <w:p w14:paraId="1C151FE9" w14:textId="77777777" w:rsidR="003F114E" w:rsidRPr="00781D00" w:rsidRDefault="003F114E" w:rsidP="00DB16AC">
            <w:pPr>
              <w:ind w:left="135"/>
              <w:textAlignment w:val="baseline"/>
              <w:rPr>
                <w:color w:val="auto"/>
                <w:szCs w:val="24"/>
                <w:lang w:eastAsia="lt-LT"/>
              </w:rPr>
            </w:pPr>
            <w:r w:rsidRPr="00781D00">
              <w:rPr>
                <w:color w:val="auto"/>
                <w:szCs w:val="24"/>
                <w:lang w:eastAsia="lt-LT"/>
              </w:rPr>
              <w:t>2. VGK bendradarbiavimo efektyvumo didinimas.</w:t>
            </w:r>
          </w:p>
          <w:p w14:paraId="7B314FC7" w14:textId="3C48B4EF" w:rsidR="003F114E" w:rsidRPr="00781D00" w:rsidRDefault="003F114E" w:rsidP="00DB16AC">
            <w:pPr>
              <w:ind w:left="135"/>
              <w:textAlignment w:val="baseline"/>
              <w:rPr>
                <w:color w:val="auto"/>
                <w:szCs w:val="24"/>
                <w:lang w:eastAsia="lt-LT"/>
              </w:rPr>
            </w:pPr>
            <w:r w:rsidRPr="00781D00">
              <w:rPr>
                <w:color w:val="auto"/>
                <w:szCs w:val="24"/>
                <w:lang w:eastAsia="lt-LT"/>
              </w:rPr>
              <w:t xml:space="preserve">Atlikti rajono švietimo </w:t>
            </w:r>
            <w:r w:rsidR="007B6D41" w:rsidRPr="00781D00">
              <w:rPr>
                <w:color w:val="auto"/>
                <w:szCs w:val="24"/>
                <w:lang w:eastAsia="lt-LT"/>
              </w:rPr>
              <w:t>švietimo pagalbos specialistų anketinę apklausą. Tikslas</w:t>
            </w:r>
            <w:r w:rsidR="00D70028">
              <w:rPr>
                <w:color w:val="auto"/>
                <w:szCs w:val="24"/>
                <w:lang w:eastAsia="lt-LT"/>
              </w:rPr>
              <w:t xml:space="preserve"> -</w:t>
            </w:r>
            <w:r w:rsidR="007B6D41" w:rsidRPr="00781D00">
              <w:rPr>
                <w:color w:val="auto"/>
                <w:szCs w:val="24"/>
                <w:lang w:eastAsia="lt-LT"/>
              </w:rPr>
              <w:t xml:space="preserve"> išsiaiškinti esamą problematiką, trūkumus ir lūkesčius, dirbant su autizmo spektro ar kitais raidos sutrikimais turinčiais mokiniais, rengiant pagalbos jiems planus, pritaikant aplinką ir kt.</w:t>
            </w:r>
          </w:p>
        </w:tc>
        <w:tc>
          <w:tcPr>
            <w:tcW w:w="1050" w:type="dxa"/>
            <w:gridSpan w:val="2"/>
            <w:tcBorders>
              <w:top w:val="outset" w:sz="6" w:space="0" w:color="auto"/>
              <w:left w:val="single" w:sz="4" w:space="0" w:color="auto"/>
              <w:bottom w:val="single" w:sz="6" w:space="0" w:color="auto"/>
              <w:right w:val="single" w:sz="4" w:space="0" w:color="auto"/>
            </w:tcBorders>
          </w:tcPr>
          <w:p w14:paraId="118D1A5D" w14:textId="77777777" w:rsidR="00DB16AC" w:rsidRPr="00781D00" w:rsidRDefault="00DB16AC" w:rsidP="00DB16AC">
            <w:pPr>
              <w:ind w:left="135"/>
              <w:jc w:val="center"/>
              <w:textAlignment w:val="baseline"/>
              <w:rPr>
                <w:color w:val="auto"/>
                <w:szCs w:val="24"/>
                <w:lang w:eastAsia="lt-LT"/>
              </w:rPr>
            </w:pPr>
            <w:r w:rsidRPr="00781D00">
              <w:rPr>
                <w:color w:val="auto"/>
                <w:szCs w:val="24"/>
                <w:lang w:eastAsia="lt-LT"/>
              </w:rPr>
              <w:t>1</w:t>
            </w:r>
          </w:p>
          <w:p w14:paraId="6D391CFA" w14:textId="77777777" w:rsidR="007B6D41" w:rsidRPr="00781D00" w:rsidRDefault="007B6D41" w:rsidP="00DB16AC">
            <w:pPr>
              <w:ind w:left="135"/>
              <w:jc w:val="center"/>
              <w:textAlignment w:val="baseline"/>
              <w:rPr>
                <w:color w:val="auto"/>
                <w:szCs w:val="24"/>
                <w:lang w:eastAsia="lt-LT"/>
              </w:rPr>
            </w:pPr>
          </w:p>
          <w:p w14:paraId="43198FB1" w14:textId="77777777" w:rsidR="007B6D41" w:rsidRPr="00781D00" w:rsidRDefault="007B6D41" w:rsidP="00DB16AC">
            <w:pPr>
              <w:ind w:left="135"/>
              <w:jc w:val="center"/>
              <w:textAlignment w:val="baseline"/>
              <w:rPr>
                <w:color w:val="auto"/>
                <w:szCs w:val="24"/>
                <w:lang w:eastAsia="lt-LT"/>
              </w:rPr>
            </w:pPr>
          </w:p>
          <w:p w14:paraId="46AA504B" w14:textId="77777777" w:rsidR="007B6D41" w:rsidRPr="00781D00" w:rsidRDefault="007B6D41" w:rsidP="00DB16AC">
            <w:pPr>
              <w:ind w:left="135"/>
              <w:jc w:val="center"/>
              <w:textAlignment w:val="baseline"/>
              <w:rPr>
                <w:color w:val="auto"/>
                <w:szCs w:val="24"/>
                <w:lang w:eastAsia="lt-LT"/>
              </w:rPr>
            </w:pPr>
          </w:p>
          <w:p w14:paraId="0ED722AB" w14:textId="77777777" w:rsidR="007B6D41" w:rsidRPr="00781D00" w:rsidRDefault="007B6D41" w:rsidP="00DB16AC">
            <w:pPr>
              <w:ind w:left="135"/>
              <w:jc w:val="center"/>
              <w:textAlignment w:val="baseline"/>
              <w:rPr>
                <w:color w:val="auto"/>
                <w:szCs w:val="24"/>
                <w:lang w:eastAsia="lt-LT"/>
              </w:rPr>
            </w:pPr>
          </w:p>
          <w:p w14:paraId="6E59B04B" w14:textId="77777777" w:rsidR="007B6D41" w:rsidRPr="00781D00" w:rsidRDefault="007B6D41" w:rsidP="00DB16AC">
            <w:pPr>
              <w:ind w:left="135"/>
              <w:jc w:val="center"/>
              <w:textAlignment w:val="baseline"/>
              <w:rPr>
                <w:color w:val="auto"/>
                <w:szCs w:val="24"/>
                <w:lang w:eastAsia="lt-LT"/>
              </w:rPr>
            </w:pPr>
          </w:p>
          <w:p w14:paraId="01CD139A" w14:textId="77777777" w:rsidR="007B6D41" w:rsidRPr="00781D00" w:rsidRDefault="007B6D41" w:rsidP="00DB16AC">
            <w:pPr>
              <w:ind w:left="135"/>
              <w:jc w:val="center"/>
              <w:textAlignment w:val="baseline"/>
              <w:rPr>
                <w:color w:val="auto"/>
                <w:szCs w:val="24"/>
                <w:lang w:eastAsia="lt-LT"/>
              </w:rPr>
            </w:pPr>
          </w:p>
          <w:p w14:paraId="3375B338" w14:textId="77777777" w:rsidR="007B6D41" w:rsidRPr="00781D00" w:rsidRDefault="007B6D41" w:rsidP="00DB16AC">
            <w:pPr>
              <w:ind w:left="135"/>
              <w:jc w:val="center"/>
              <w:textAlignment w:val="baseline"/>
              <w:rPr>
                <w:color w:val="auto"/>
                <w:szCs w:val="24"/>
                <w:lang w:eastAsia="lt-LT"/>
              </w:rPr>
            </w:pPr>
          </w:p>
          <w:p w14:paraId="45692EA2" w14:textId="77777777" w:rsidR="007B6D41" w:rsidRPr="00781D00" w:rsidRDefault="007B6D41" w:rsidP="00DB16AC">
            <w:pPr>
              <w:ind w:left="135"/>
              <w:jc w:val="center"/>
              <w:textAlignment w:val="baseline"/>
              <w:rPr>
                <w:color w:val="auto"/>
                <w:szCs w:val="24"/>
                <w:lang w:eastAsia="lt-LT"/>
              </w:rPr>
            </w:pPr>
          </w:p>
          <w:p w14:paraId="2DCE81AD" w14:textId="6F2ECBAC" w:rsidR="007B6D41" w:rsidRPr="00781D00" w:rsidRDefault="007B6D41" w:rsidP="00DB16AC">
            <w:pPr>
              <w:ind w:left="135"/>
              <w:jc w:val="center"/>
              <w:textAlignment w:val="baseline"/>
              <w:rPr>
                <w:color w:val="auto"/>
                <w:szCs w:val="24"/>
                <w:lang w:eastAsia="lt-LT"/>
              </w:rPr>
            </w:pPr>
            <w:r w:rsidRPr="00781D00">
              <w:rPr>
                <w:color w:val="auto"/>
                <w:szCs w:val="24"/>
                <w:lang w:eastAsia="lt-LT"/>
              </w:rPr>
              <w:t>1</w:t>
            </w:r>
          </w:p>
        </w:tc>
        <w:tc>
          <w:tcPr>
            <w:tcW w:w="1170" w:type="dxa"/>
            <w:gridSpan w:val="2"/>
            <w:tcBorders>
              <w:top w:val="outset" w:sz="6" w:space="0" w:color="auto"/>
              <w:left w:val="single" w:sz="4" w:space="0" w:color="auto"/>
              <w:bottom w:val="single" w:sz="6" w:space="0" w:color="auto"/>
              <w:right w:val="single" w:sz="4" w:space="0" w:color="auto"/>
            </w:tcBorders>
          </w:tcPr>
          <w:p w14:paraId="714888FB" w14:textId="77777777" w:rsidR="00DB16AC" w:rsidRPr="00781D00" w:rsidRDefault="00DB16AC" w:rsidP="00DB16AC">
            <w:pPr>
              <w:ind w:left="135"/>
              <w:jc w:val="center"/>
              <w:textAlignment w:val="baseline"/>
              <w:rPr>
                <w:color w:val="auto"/>
                <w:szCs w:val="24"/>
                <w:lang w:eastAsia="lt-LT"/>
              </w:rPr>
            </w:pPr>
            <w:r w:rsidRPr="00781D00">
              <w:rPr>
                <w:color w:val="auto"/>
                <w:szCs w:val="24"/>
                <w:lang w:eastAsia="lt-LT"/>
              </w:rPr>
              <w:t>1</w:t>
            </w:r>
          </w:p>
          <w:p w14:paraId="06BBFCFF" w14:textId="77777777" w:rsidR="007B6D41" w:rsidRPr="00781D00" w:rsidRDefault="007B6D41" w:rsidP="00DB16AC">
            <w:pPr>
              <w:ind w:left="135"/>
              <w:jc w:val="center"/>
              <w:textAlignment w:val="baseline"/>
              <w:rPr>
                <w:color w:val="auto"/>
                <w:szCs w:val="24"/>
                <w:lang w:eastAsia="lt-LT"/>
              </w:rPr>
            </w:pPr>
          </w:p>
          <w:p w14:paraId="74E58731" w14:textId="77777777" w:rsidR="007B6D41" w:rsidRPr="00781D00" w:rsidRDefault="007B6D41" w:rsidP="00DB16AC">
            <w:pPr>
              <w:ind w:left="135"/>
              <w:jc w:val="center"/>
              <w:textAlignment w:val="baseline"/>
              <w:rPr>
                <w:color w:val="auto"/>
                <w:szCs w:val="24"/>
                <w:lang w:eastAsia="lt-LT"/>
              </w:rPr>
            </w:pPr>
          </w:p>
          <w:p w14:paraId="24806AB9" w14:textId="77777777" w:rsidR="007B6D41" w:rsidRPr="00781D00" w:rsidRDefault="007B6D41" w:rsidP="00DB16AC">
            <w:pPr>
              <w:ind w:left="135"/>
              <w:jc w:val="center"/>
              <w:textAlignment w:val="baseline"/>
              <w:rPr>
                <w:color w:val="auto"/>
                <w:szCs w:val="24"/>
                <w:lang w:eastAsia="lt-LT"/>
              </w:rPr>
            </w:pPr>
          </w:p>
          <w:p w14:paraId="6D8B01DD" w14:textId="77777777" w:rsidR="007B6D41" w:rsidRPr="00781D00" w:rsidRDefault="007B6D41" w:rsidP="00DB16AC">
            <w:pPr>
              <w:ind w:left="135"/>
              <w:jc w:val="center"/>
              <w:textAlignment w:val="baseline"/>
              <w:rPr>
                <w:color w:val="auto"/>
                <w:szCs w:val="24"/>
                <w:lang w:eastAsia="lt-LT"/>
              </w:rPr>
            </w:pPr>
          </w:p>
          <w:p w14:paraId="08D36024" w14:textId="77777777" w:rsidR="007B6D41" w:rsidRPr="00781D00" w:rsidRDefault="007B6D41" w:rsidP="00DB16AC">
            <w:pPr>
              <w:ind w:left="135"/>
              <w:jc w:val="center"/>
              <w:textAlignment w:val="baseline"/>
              <w:rPr>
                <w:color w:val="auto"/>
                <w:szCs w:val="24"/>
                <w:lang w:eastAsia="lt-LT"/>
              </w:rPr>
            </w:pPr>
          </w:p>
          <w:p w14:paraId="301C0B70" w14:textId="77777777" w:rsidR="007B6D41" w:rsidRPr="00781D00" w:rsidRDefault="007B6D41" w:rsidP="00DB16AC">
            <w:pPr>
              <w:ind w:left="135"/>
              <w:jc w:val="center"/>
              <w:textAlignment w:val="baseline"/>
              <w:rPr>
                <w:color w:val="auto"/>
                <w:szCs w:val="24"/>
                <w:lang w:eastAsia="lt-LT"/>
              </w:rPr>
            </w:pPr>
          </w:p>
          <w:p w14:paraId="3EEF90AB" w14:textId="77777777" w:rsidR="007B6D41" w:rsidRPr="00781D00" w:rsidRDefault="007B6D41" w:rsidP="00DB16AC">
            <w:pPr>
              <w:ind w:left="135"/>
              <w:jc w:val="center"/>
              <w:textAlignment w:val="baseline"/>
              <w:rPr>
                <w:color w:val="auto"/>
                <w:szCs w:val="24"/>
                <w:lang w:eastAsia="lt-LT"/>
              </w:rPr>
            </w:pPr>
          </w:p>
          <w:p w14:paraId="078DC6D1" w14:textId="77777777" w:rsidR="007B6D41" w:rsidRPr="00781D00" w:rsidRDefault="007B6D41" w:rsidP="00DB16AC">
            <w:pPr>
              <w:ind w:left="135"/>
              <w:jc w:val="center"/>
              <w:textAlignment w:val="baseline"/>
              <w:rPr>
                <w:color w:val="auto"/>
                <w:szCs w:val="24"/>
                <w:lang w:eastAsia="lt-LT"/>
              </w:rPr>
            </w:pPr>
          </w:p>
          <w:p w14:paraId="66519167" w14:textId="6510F978" w:rsidR="007B6D41" w:rsidRPr="00781D00" w:rsidRDefault="007B6D41" w:rsidP="00DB16AC">
            <w:pPr>
              <w:ind w:left="135"/>
              <w:jc w:val="center"/>
              <w:textAlignment w:val="baseline"/>
              <w:rPr>
                <w:color w:val="auto"/>
                <w:szCs w:val="24"/>
                <w:lang w:eastAsia="lt-LT"/>
              </w:rPr>
            </w:pPr>
            <w:r w:rsidRPr="00781D00">
              <w:rPr>
                <w:color w:val="auto"/>
                <w:szCs w:val="24"/>
                <w:lang w:eastAsia="lt-LT"/>
              </w:rPr>
              <w:t>1</w:t>
            </w:r>
          </w:p>
        </w:tc>
        <w:tc>
          <w:tcPr>
            <w:tcW w:w="1240" w:type="dxa"/>
            <w:tcBorders>
              <w:top w:val="outset" w:sz="6" w:space="0" w:color="auto"/>
              <w:left w:val="single" w:sz="4" w:space="0" w:color="auto"/>
              <w:bottom w:val="single" w:sz="6" w:space="0" w:color="auto"/>
              <w:right w:val="single" w:sz="4" w:space="0" w:color="auto"/>
            </w:tcBorders>
          </w:tcPr>
          <w:p w14:paraId="6244082A" w14:textId="77777777" w:rsidR="00DB16AC" w:rsidRPr="00781D00" w:rsidRDefault="00DB16AC" w:rsidP="00DB16AC">
            <w:pPr>
              <w:ind w:left="135"/>
              <w:jc w:val="center"/>
              <w:textAlignment w:val="baseline"/>
              <w:rPr>
                <w:color w:val="auto"/>
                <w:szCs w:val="24"/>
                <w:lang w:eastAsia="lt-LT"/>
              </w:rPr>
            </w:pPr>
            <w:r w:rsidRPr="00781D00">
              <w:rPr>
                <w:color w:val="auto"/>
                <w:szCs w:val="24"/>
                <w:lang w:eastAsia="lt-LT"/>
              </w:rPr>
              <w:t>1</w:t>
            </w:r>
          </w:p>
        </w:tc>
        <w:tc>
          <w:tcPr>
            <w:tcW w:w="2550" w:type="dxa"/>
            <w:tcBorders>
              <w:top w:val="outset" w:sz="6" w:space="0" w:color="auto"/>
              <w:left w:val="single" w:sz="4" w:space="0" w:color="auto"/>
              <w:bottom w:val="single" w:sz="6" w:space="0" w:color="auto"/>
              <w:right w:val="single" w:sz="6" w:space="0" w:color="auto"/>
            </w:tcBorders>
          </w:tcPr>
          <w:p w14:paraId="66FA14BD" w14:textId="77777777" w:rsidR="00DB16AC" w:rsidRPr="00781D00" w:rsidRDefault="00DB16AC" w:rsidP="00DB16AC">
            <w:pPr>
              <w:ind w:left="135"/>
              <w:jc w:val="center"/>
              <w:textAlignment w:val="baseline"/>
              <w:rPr>
                <w:color w:val="auto"/>
                <w:szCs w:val="24"/>
                <w:lang w:eastAsia="lt-LT"/>
              </w:rPr>
            </w:pPr>
            <w:r w:rsidRPr="00781D00">
              <w:rPr>
                <w:color w:val="auto"/>
                <w:szCs w:val="24"/>
                <w:lang w:eastAsia="lt-LT"/>
              </w:rPr>
              <w:t>Švietimo ir sporto skyrius, PPT, mokyklos</w:t>
            </w:r>
          </w:p>
        </w:tc>
      </w:tr>
      <w:tr w:rsidR="00DB16AC" w:rsidRPr="00781D00" w14:paraId="54869550" w14:textId="77777777" w:rsidTr="00DB16AC">
        <w:trPr>
          <w:trHeight w:val="2375"/>
        </w:trPr>
        <w:tc>
          <w:tcPr>
            <w:tcW w:w="849" w:type="dxa"/>
            <w:gridSpan w:val="2"/>
            <w:tcBorders>
              <w:top w:val="outset" w:sz="6" w:space="0" w:color="auto"/>
              <w:left w:val="single" w:sz="6" w:space="0" w:color="auto"/>
              <w:bottom w:val="single" w:sz="6" w:space="0" w:color="auto"/>
              <w:right w:val="single" w:sz="6" w:space="0" w:color="auto"/>
            </w:tcBorders>
          </w:tcPr>
          <w:p w14:paraId="7E897B59" w14:textId="7175F952" w:rsidR="00DB16AC" w:rsidRPr="00781D00" w:rsidRDefault="00DB16AC" w:rsidP="00DB16AC">
            <w:pPr>
              <w:ind w:left="135"/>
              <w:textAlignment w:val="baseline"/>
              <w:rPr>
                <w:color w:val="auto"/>
                <w:szCs w:val="24"/>
                <w:lang w:eastAsia="lt-LT"/>
              </w:rPr>
            </w:pPr>
            <w:r w:rsidRPr="00781D00">
              <w:rPr>
                <w:color w:val="auto"/>
                <w:szCs w:val="24"/>
                <w:lang w:eastAsia="lt-LT"/>
              </w:rPr>
              <w:lastRenderedPageBreak/>
              <w:t>2.5.</w:t>
            </w:r>
          </w:p>
        </w:tc>
        <w:tc>
          <w:tcPr>
            <w:tcW w:w="3829" w:type="dxa"/>
            <w:gridSpan w:val="3"/>
            <w:tcBorders>
              <w:top w:val="outset" w:sz="6" w:space="0" w:color="auto"/>
              <w:left w:val="outset" w:sz="6" w:space="0" w:color="auto"/>
              <w:bottom w:val="single" w:sz="6" w:space="0" w:color="auto"/>
              <w:right w:val="single" w:sz="4" w:space="0" w:color="auto"/>
            </w:tcBorders>
          </w:tcPr>
          <w:p w14:paraId="7B4DF9C4" w14:textId="77777777" w:rsidR="00DB16AC" w:rsidRPr="00781D00" w:rsidRDefault="00DB16AC" w:rsidP="00DB16AC">
            <w:pPr>
              <w:ind w:left="135"/>
              <w:textAlignment w:val="baseline"/>
              <w:rPr>
                <w:color w:val="auto"/>
                <w:szCs w:val="24"/>
                <w:lang w:eastAsia="lt-LT"/>
              </w:rPr>
            </w:pPr>
            <w:r w:rsidRPr="00781D00">
              <w:rPr>
                <w:color w:val="auto"/>
                <w:szCs w:val="24"/>
                <w:lang w:eastAsia="lt-LT"/>
              </w:rPr>
              <w:t>Vykdyti tėvų švietimą, informavimą, konsultavimą.</w:t>
            </w:r>
          </w:p>
          <w:p w14:paraId="7973DEE4" w14:textId="77777777" w:rsidR="00DB16AC" w:rsidRPr="00781D00" w:rsidRDefault="00DB16AC" w:rsidP="00DB16AC">
            <w:pPr>
              <w:ind w:left="135"/>
              <w:textAlignment w:val="baseline"/>
              <w:rPr>
                <w:color w:val="auto"/>
                <w:szCs w:val="24"/>
                <w:lang w:eastAsia="lt-LT"/>
              </w:rPr>
            </w:pPr>
          </w:p>
          <w:p w14:paraId="6D3AD96C" w14:textId="77777777" w:rsidR="00DB16AC" w:rsidRPr="00781D00" w:rsidRDefault="00DB16AC" w:rsidP="00DB16AC">
            <w:pPr>
              <w:ind w:left="135"/>
              <w:textAlignment w:val="baseline"/>
              <w:rPr>
                <w:color w:val="auto"/>
                <w:szCs w:val="24"/>
                <w:lang w:eastAsia="lt-LT"/>
              </w:rPr>
            </w:pPr>
          </w:p>
          <w:p w14:paraId="05B3E32C" w14:textId="77777777" w:rsidR="00DB16AC" w:rsidRPr="00781D00" w:rsidRDefault="00DB16AC" w:rsidP="00DB16AC">
            <w:pPr>
              <w:ind w:left="135"/>
              <w:textAlignment w:val="baseline"/>
              <w:rPr>
                <w:color w:val="auto"/>
                <w:szCs w:val="24"/>
                <w:lang w:eastAsia="lt-LT"/>
              </w:rPr>
            </w:pPr>
          </w:p>
          <w:p w14:paraId="611EC7DA" w14:textId="77777777" w:rsidR="00DB16AC" w:rsidRPr="00781D00" w:rsidRDefault="00DB16AC" w:rsidP="00DB16AC">
            <w:pPr>
              <w:ind w:left="135"/>
              <w:textAlignment w:val="baseline"/>
              <w:rPr>
                <w:color w:val="auto"/>
                <w:szCs w:val="24"/>
                <w:lang w:eastAsia="lt-LT"/>
              </w:rPr>
            </w:pPr>
          </w:p>
          <w:p w14:paraId="74E5F13A" w14:textId="77777777" w:rsidR="00DB16AC" w:rsidRPr="00781D00" w:rsidRDefault="00DB16AC" w:rsidP="00DB16AC">
            <w:pPr>
              <w:ind w:left="135"/>
              <w:textAlignment w:val="baseline"/>
              <w:rPr>
                <w:color w:val="auto"/>
                <w:szCs w:val="24"/>
                <w:lang w:eastAsia="lt-LT"/>
              </w:rPr>
            </w:pPr>
          </w:p>
        </w:tc>
        <w:tc>
          <w:tcPr>
            <w:tcW w:w="4621" w:type="dxa"/>
            <w:gridSpan w:val="2"/>
            <w:tcBorders>
              <w:top w:val="outset" w:sz="6" w:space="0" w:color="auto"/>
              <w:left w:val="single" w:sz="4" w:space="0" w:color="auto"/>
              <w:bottom w:val="single" w:sz="6" w:space="0" w:color="auto"/>
              <w:right w:val="single" w:sz="4" w:space="0" w:color="auto"/>
            </w:tcBorders>
          </w:tcPr>
          <w:p w14:paraId="346421A7" w14:textId="10371679" w:rsidR="00DB16AC" w:rsidRPr="00781D00" w:rsidRDefault="00DB16AC" w:rsidP="00DB16AC">
            <w:pPr>
              <w:ind w:left="135"/>
              <w:textAlignment w:val="baseline"/>
              <w:rPr>
                <w:color w:val="auto"/>
                <w:szCs w:val="24"/>
                <w:lang w:eastAsia="lt-LT"/>
              </w:rPr>
            </w:pPr>
            <w:r w:rsidRPr="00781D00">
              <w:rPr>
                <w:color w:val="auto"/>
                <w:szCs w:val="24"/>
                <w:lang w:eastAsia="lt-LT"/>
              </w:rPr>
              <w:t>Parengtos rekomendacijos tėvams (globėjams, rūpintojams)</w:t>
            </w:r>
            <w:r w:rsidR="00D70028">
              <w:rPr>
                <w:color w:val="auto"/>
                <w:szCs w:val="24"/>
                <w:lang w:eastAsia="lt-LT"/>
              </w:rPr>
              <w:t>,</w:t>
            </w:r>
            <w:r w:rsidRPr="00781D00">
              <w:rPr>
                <w:color w:val="auto"/>
                <w:szCs w:val="24"/>
                <w:lang w:eastAsia="lt-LT"/>
              </w:rPr>
              <w:t xml:space="preserve"> siekiant supažindinti su vaiko ugdymosi sunkumais, specialiųjų ugdymosi įvertinimo ir nustatymo procedūromis (kur ir kada kreiptis, ką daryti gavus išvadas, kur gauti pagalbą ir kt.). </w:t>
            </w:r>
          </w:p>
          <w:p w14:paraId="2EE89B48" w14:textId="4C520CF1" w:rsidR="00DB16AC" w:rsidRPr="00781D00" w:rsidRDefault="00E61846" w:rsidP="00DB16AC">
            <w:pPr>
              <w:ind w:left="135"/>
              <w:textAlignment w:val="baseline"/>
              <w:rPr>
                <w:color w:val="auto"/>
                <w:szCs w:val="24"/>
                <w:lang w:eastAsia="lt-LT"/>
              </w:rPr>
            </w:pPr>
            <w:r w:rsidRPr="00781D00">
              <w:rPr>
                <w:color w:val="auto"/>
                <w:szCs w:val="24"/>
                <w:lang w:eastAsia="lt-LT"/>
              </w:rPr>
              <w:t>Vykdyti informacines k</w:t>
            </w:r>
            <w:r w:rsidR="00D70028">
              <w:rPr>
                <w:color w:val="auto"/>
                <w:szCs w:val="24"/>
                <w:lang w:eastAsia="lt-LT"/>
              </w:rPr>
              <w:t>a</w:t>
            </w:r>
            <w:r w:rsidRPr="00781D00">
              <w:rPr>
                <w:color w:val="auto"/>
                <w:szCs w:val="24"/>
                <w:lang w:eastAsia="lt-LT"/>
              </w:rPr>
              <w:t>mpanijas, skirtas draugiškam požiūriui į vaikus, turinčius raidos sutrikimų, formuoti visuomenės tolerantiškumą.</w:t>
            </w:r>
          </w:p>
          <w:p w14:paraId="2A2091E6" w14:textId="77777777" w:rsidR="00E61846" w:rsidRPr="00781D00" w:rsidRDefault="00E61846" w:rsidP="00DB16AC">
            <w:pPr>
              <w:ind w:left="135"/>
              <w:textAlignment w:val="baseline"/>
              <w:rPr>
                <w:color w:val="auto"/>
                <w:szCs w:val="24"/>
                <w:lang w:eastAsia="lt-LT"/>
              </w:rPr>
            </w:pPr>
            <w:r w:rsidRPr="00781D00">
              <w:rPr>
                <w:color w:val="auto"/>
                <w:szCs w:val="24"/>
                <w:lang w:eastAsia="lt-LT"/>
              </w:rPr>
              <w:t xml:space="preserve">Sukurti rubriką „Įtraukusis ugdymas. Specialistas pataria“ tinklapyje </w:t>
            </w:r>
            <w:hyperlink r:id="rId16" w:history="1">
              <w:r w:rsidRPr="00781D00">
                <w:rPr>
                  <w:rStyle w:val="Hipersaitas"/>
                  <w:color w:val="auto"/>
                  <w:szCs w:val="24"/>
                  <w:lang w:eastAsia="lt-LT"/>
                </w:rPr>
                <w:t>www.plungespspc.lt</w:t>
              </w:r>
            </w:hyperlink>
            <w:r w:rsidRPr="00781D00">
              <w:rPr>
                <w:color w:val="auto"/>
                <w:szCs w:val="24"/>
                <w:lang w:eastAsia="lt-LT"/>
              </w:rPr>
              <w:t xml:space="preserve"> . Nuolat atnaujinti informaciją tinklapyje ir </w:t>
            </w:r>
            <w:r w:rsidRPr="00805795">
              <w:rPr>
                <w:i/>
                <w:iCs/>
                <w:color w:val="auto"/>
                <w:szCs w:val="24"/>
                <w:lang w:eastAsia="lt-LT"/>
              </w:rPr>
              <w:t xml:space="preserve">Facebook </w:t>
            </w:r>
            <w:r w:rsidRPr="00781D00">
              <w:rPr>
                <w:color w:val="auto"/>
                <w:szCs w:val="24"/>
                <w:lang w:eastAsia="lt-LT"/>
              </w:rPr>
              <w:t>paskyroje apie pagalbos galimybes mūsų rajone: specialistus, mokymus, reabilitacijos galimybes ir pan.</w:t>
            </w:r>
          </w:p>
          <w:p w14:paraId="006BC695" w14:textId="37C58A94" w:rsidR="00E61846" w:rsidRPr="00781D00" w:rsidRDefault="00E61846" w:rsidP="00DB16AC">
            <w:pPr>
              <w:ind w:left="135"/>
              <w:textAlignment w:val="baseline"/>
              <w:rPr>
                <w:color w:val="auto"/>
                <w:szCs w:val="24"/>
                <w:lang w:eastAsia="lt-LT"/>
              </w:rPr>
            </w:pPr>
            <w:r w:rsidRPr="00781D00">
              <w:rPr>
                <w:color w:val="auto"/>
                <w:szCs w:val="24"/>
                <w:lang w:eastAsia="lt-LT"/>
              </w:rPr>
              <w:t>Konferencija „Įtraukusis ugdymas. Žinojimas, veikimas, tikėjimas – vartai į vaiko sėkmę“.</w:t>
            </w:r>
          </w:p>
        </w:tc>
        <w:tc>
          <w:tcPr>
            <w:tcW w:w="1050" w:type="dxa"/>
            <w:gridSpan w:val="2"/>
            <w:tcBorders>
              <w:top w:val="outset" w:sz="6" w:space="0" w:color="auto"/>
              <w:left w:val="single" w:sz="4" w:space="0" w:color="auto"/>
              <w:bottom w:val="single" w:sz="6" w:space="0" w:color="auto"/>
              <w:right w:val="single" w:sz="4" w:space="0" w:color="auto"/>
            </w:tcBorders>
          </w:tcPr>
          <w:p w14:paraId="41ADFD79" w14:textId="3D6D98D0" w:rsidR="00DB16AC" w:rsidRPr="00781D00" w:rsidRDefault="00E61846" w:rsidP="00DB16AC">
            <w:pPr>
              <w:ind w:left="135"/>
              <w:jc w:val="center"/>
              <w:textAlignment w:val="baseline"/>
              <w:rPr>
                <w:color w:val="auto"/>
                <w:szCs w:val="24"/>
                <w:lang w:eastAsia="lt-LT"/>
              </w:rPr>
            </w:pPr>
            <w:r w:rsidRPr="00781D00">
              <w:rPr>
                <w:color w:val="auto"/>
                <w:szCs w:val="24"/>
                <w:lang w:eastAsia="lt-LT"/>
              </w:rPr>
              <w:t>+</w:t>
            </w:r>
          </w:p>
          <w:p w14:paraId="4AE1DF67" w14:textId="77777777" w:rsidR="00DB16AC" w:rsidRPr="00781D00" w:rsidRDefault="00DB16AC" w:rsidP="00DB16AC">
            <w:pPr>
              <w:ind w:left="135"/>
              <w:jc w:val="center"/>
              <w:textAlignment w:val="baseline"/>
              <w:rPr>
                <w:color w:val="auto"/>
                <w:szCs w:val="24"/>
                <w:lang w:eastAsia="lt-LT"/>
              </w:rPr>
            </w:pPr>
          </w:p>
          <w:p w14:paraId="56444C8E" w14:textId="77777777" w:rsidR="00DB16AC" w:rsidRPr="00781D00" w:rsidRDefault="00DB16AC" w:rsidP="00DB16AC">
            <w:pPr>
              <w:ind w:left="135"/>
              <w:jc w:val="center"/>
              <w:textAlignment w:val="baseline"/>
              <w:rPr>
                <w:color w:val="auto"/>
                <w:szCs w:val="24"/>
                <w:lang w:eastAsia="lt-LT"/>
              </w:rPr>
            </w:pPr>
          </w:p>
          <w:p w14:paraId="1539D122" w14:textId="77777777" w:rsidR="00DB16AC" w:rsidRPr="00781D00" w:rsidRDefault="00DB16AC" w:rsidP="00DB16AC">
            <w:pPr>
              <w:ind w:left="135"/>
              <w:jc w:val="center"/>
              <w:textAlignment w:val="baseline"/>
              <w:rPr>
                <w:color w:val="auto"/>
                <w:szCs w:val="24"/>
                <w:lang w:eastAsia="lt-LT"/>
              </w:rPr>
            </w:pPr>
          </w:p>
          <w:p w14:paraId="6618CE41" w14:textId="77777777" w:rsidR="00DB16AC" w:rsidRPr="00781D00" w:rsidRDefault="00DB16AC" w:rsidP="00DB16AC">
            <w:pPr>
              <w:ind w:left="135"/>
              <w:jc w:val="center"/>
              <w:textAlignment w:val="baseline"/>
              <w:rPr>
                <w:color w:val="auto"/>
                <w:szCs w:val="24"/>
                <w:lang w:eastAsia="lt-LT"/>
              </w:rPr>
            </w:pPr>
          </w:p>
          <w:p w14:paraId="1B0C11BC" w14:textId="77777777" w:rsidR="00DB16AC" w:rsidRPr="00781D00" w:rsidRDefault="00DB16AC" w:rsidP="00E61846">
            <w:pPr>
              <w:textAlignment w:val="baseline"/>
              <w:rPr>
                <w:color w:val="auto"/>
                <w:szCs w:val="24"/>
                <w:lang w:eastAsia="lt-LT"/>
              </w:rPr>
            </w:pPr>
          </w:p>
          <w:p w14:paraId="39111B76" w14:textId="77777777" w:rsidR="00DB16AC" w:rsidRPr="00781D00" w:rsidRDefault="00DB16AC" w:rsidP="00DB16AC">
            <w:pPr>
              <w:ind w:left="135"/>
              <w:jc w:val="center"/>
              <w:textAlignment w:val="baseline"/>
              <w:rPr>
                <w:color w:val="auto"/>
                <w:szCs w:val="24"/>
                <w:lang w:eastAsia="lt-LT"/>
              </w:rPr>
            </w:pPr>
            <w:r w:rsidRPr="00781D00">
              <w:rPr>
                <w:color w:val="auto"/>
                <w:szCs w:val="24"/>
                <w:lang w:eastAsia="lt-LT"/>
              </w:rPr>
              <w:t>1</w:t>
            </w:r>
          </w:p>
        </w:tc>
        <w:tc>
          <w:tcPr>
            <w:tcW w:w="1170" w:type="dxa"/>
            <w:gridSpan w:val="2"/>
            <w:tcBorders>
              <w:top w:val="outset" w:sz="6" w:space="0" w:color="auto"/>
              <w:left w:val="single" w:sz="4" w:space="0" w:color="auto"/>
              <w:bottom w:val="single" w:sz="6" w:space="0" w:color="auto"/>
              <w:right w:val="single" w:sz="4" w:space="0" w:color="auto"/>
            </w:tcBorders>
          </w:tcPr>
          <w:p w14:paraId="60574041" w14:textId="308C4040" w:rsidR="00DB16AC" w:rsidRPr="00781D00" w:rsidRDefault="00E61846" w:rsidP="00DB16AC">
            <w:pPr>
              <w:ind w:left="135"/>
              <w:jc w:val="center"/>
              <w:textAlignment w:val="baseline"/>
              <w:rPr>
                <w:color w:val="auto"/>
                <w:szCs w:val="24"/>
                <w:lang w:eastAsia="lt-LT"/>
              </w:rPr>
            </w:pPr>
            <w:r w:rsidRPr="00781D00">
              <w:rPr>
                <w:color w:val="auto"/>
                <w:szCs w:val="24"/>
                <w:lang w:eastAsia="lt-LT"/>
              </w:rPr>
              <w:t>+</w:t>
            </w:r>
          </w:p>
          <w:p w14:paraId="0E48D4E8" w14:textId="77777777" w:rsidR="00DB16AC" w:rsidRPr="00781D00" w:rsidRDefault="00DB16AC" w:rsidP="00DB16AC">
            <w:pPr>
              <w:ind w:left="135"/>
              <w:jc w:val="center"/>
              <w:textAlignment w:val="baseline"/>
              <w:rPr>
                <w:color w:val="auto"/>
                <w:szCs w:val="24"/>
                <w:lang w:eastAsia="lt-LT"/>
              </w:rPr>
            </w:pPr>
          </w:p>
          <w:p w14:paraId="1B1C9336" w14:textId="77777777" w:rsidR="00DB16AC" w:rsidRPr="00781D00" w:rsidRDefault="00DB16AC" w:rsidP="00DB16AC">
            <w:pPr>
              <w:ind w:left="135"/>
              <w:jc w:val="center"/>
              <w:textAlignment w:val="baseline"/>
              <w:rPr>
                <w:color w:val="auto"/>
                <w:szCs w:val="24"/>
                <w:lang w:eastAsia="lt-LT"/>
              </w:rPr>
            </w:pPr>
          </w:p>
          <w:p w14:paraId="32484AAC" w14:textId="77777777" w:rsidR="00DB16AC" w:rsidRPr="00781D00" w:rsidRDefault="00DB16AC" w:rsidP="00DB16AC">
            <w:pPr>
              <w:ind w:left="135"/>
              <w:jc w:val="center"/>
              <w:textAlignment w:val="baseline"/>
              <w:rPr>
                <w:color w:val="auto"/>
                <w:szCs w:val="24"/>
                <w:lang w:eastAsia="lt-LT"/>
              </w:rPr>
            </w:pPr>
          </w:p>
          <w:p w14:paraId="1A6569F9" w14:textId="77777777" w:rsidR="00DB16AC" w:rsidRPr="00781D00" w:rsidRDefault="00DB16AC" w:rsidP="00DB16AC">
            <w:pPr>
              <w:ind w:left="135"/>
              <w:jc w:val="center"/>
              <w:textAlignment w:val="baseline"/>
              <w:rPr>
                <w:color w:val="auto"/>
                <w:szCs w:val="24"/>
                <w:lang w:eastAsia="lt-LT"/>
              </w:rPr>
            </w:pPr>
          </w:p>
          <w:p w14:paraId="3F9F45DB" w14:textId="77777777" w:rsidR="00DB16AC" w:rsidRPr="00781D00" w:rsidRDefault="00DB16AC" w:rsidP="00DB16AC">
            <w:pPr>
              <w:ind w:left="135"/>
              <w:jc w:val="center"/>
              <w:textAlignment w:val="baseline"/>
              <w:rPr>
                <w:color w:val="auto"/>
                <w:szCs w:val="24"/>
                <w:lang w:eastAsia="lt-LT"/>
              </w:rPr>
            </w:pPr>
          </w:p>
          <w:p w14:paraId="461BCE51" w14:textId="77777777" w:rsidR="00DB16AC" w:rsidRPr="00781D00" w:rsidRDefault="00E61846" w:rsidP="00E61846">
            <w:pPr>
              <w:textAlignment w:val="baseline"/>
              <w:rPr>
                <w:color w:val="auto"/>
                <w:szCs w:val="24"/>
                <w:lang w:eastAsia="lt-LT"/>
              </w:rPr>
            </w:pPr>
            <w:r w:rsidRPr="00781D00">
              <w:rPr>
                <w:color w:val="auto"/>
                <w:szCs w:val="24"/>
                <w:lang w:eastAsia="lt-LT"/>
              </w:rPr>
              <w:t xml:space="preserve">        </w:t>
            </w:r>
            <w:r w:rsidR="00DB16AC" w:rsidRPr="00781D00">
              <w:rPr>
                <w:color w:val="auto"/>
                <w:szCs w:val="24"/>
                <w:lang w:eastAsia="lt-LT"/>
              </w:rPr>
              <w:t>1</w:t>
            </w:r>
          </w:p>
          <w:p w14:paraId="33C6D8D0" w14:textId="77777777" w:rsidR="00E61846" w:rsidRPr="00781D00" w:rsidRDefault="00E61846" w:rsidP="00E61846">
            <w:pPr>
              <w:textAlignment w:val="baseline"/>
              <w:rPr>
                <w:color w:val="auto"/>
                <w:szCs w:val="24"/>
                <w:lang w:eastAsia="lt-LT"/>
              </w:rPr>
            </w:pPr>
          </w:p>
          <w:p w14:paraId="6E785FCD" w14:textId="77777777" w:rsidR="00E61846" w:rsidRPr="00781D00" w:rsidRDefault="00E61846" w:rsidP="00E61846">
            <w:pPr>
              <w:textAlignment w:val="baseline"/>
              <w:rPr>
                <w:color w:val="auto"/>
                <w:szCs w:val="24"/>
                <w:lang w:eastAsia="lt-LT"/>
              </w:rPr>
            </w:pPr>
          </w:p>
          <w:p w14:paraId="1B003D2D" w14:textId="77777777" w:rsidR="00E61846" w:rsidRPr="00781D00" w:rsidRDefault="00E61846" w:rsidP="00E61846">
            <w:pPr>
              <w:textAlignment w:val="baseline"/>
              <w:rPr>
                <w:color w:val="auto"/>
                <w:szCs w:val="24"/>
                <w:lang w:eastAsia="lt-LT"/>
              </w:rPr>
            </w:pPr>
          </w:p>
          <w:p w14:paraId="7337AB01" w14:textId="77777777" w:rsidR="00E61846" w:rsidRPr="00781D00" w:rsidRDefault="00E61846" w:rsidP="00E61846">
            <w:pPr>
              <w:textAlignment w:val="baseline"/>
              <w:rPr>
                <w:color w:val="auto"/>
                <w:szCs w:val="24"/>
                <w:lang w:eastAsia="lt-LT"/>
              </w:rPr>
            </w:pPr>
          </w:p>
          <w:p w14:paraId="39A84664" w14:textId="77777777" w:rsidR="00E61846" w:rsidRPr="00781D00" w:rsidRDefault="00E61846" w:rsidP="00E61846">
            <w:pPr>
              <w:textAlignment w:val="baseline"/>
              <w:rPr>
                <w:color w:val="auto"/>
                <w:szCs w:val="24"/>
                <w:lang w:eastAsia="lt-LT"/>
              </w:rPr>
            </w:pPr>
          </w:p>
          <w:p w14:paraId="07A13C14" w14:textId="77777777" w:rsidR="00E61846" w:rsidRPr="00781D00" w:rsidRDefault="00E61846" w:rsidP="00E61846">
            <w:pPr>
              <w:textAlignment w:val="baseline"/>
              <w:rPr>
                <w:color w:val="auto"/>
                <w:szCs w:val="24"/>
                <w:lang w:eastAsia="lt-LT"/>
              </w:rPr>
            </w:pPr>
          </w:p>
          <w:p w14:paraId="4F8A8542" w14:textId="77777777" w:rsidR="00E61846" w:rsidRPr="00781D00" w:rsidRDefault="00E61846" w:rsidP="00E61846">
            <w:pPr>
              <w:textAlignment w:val="baseline"/>
              <w:rPr>
                <w:color w:val="auto"/>
                <w:szCs w:val="24"/>
                <w:lang w:eastAsia="lt-LT"/>
              </w:rPr>
            </w:pPr>
          </w:p>
          <w:p w14:paraId="10272572" w14:textId="77777777" w:rsidR="00E61846" w:rsidRPr="00781D00" w:rsidRDefault="00E61846" w:rsidP="00E61846">
            <w:pPr>
              <w:textAlignment w:val="baseline"/>
              <w:rPr>
                <w:color w:val="auto"/>
                <w:szCs w:val="24"/>
                <w:lang w:eastAsia="lt-LT"/>
              </w:rPr>
            </w:pPr>
          </w:p>
          <w:p w14:paraId="48D4528A" w14:textId="77777777" w:rsidR="00E61846" w:rsidRPr="00781D00" w:rsidRDefault="00E61846" w:rsidP="00E61846">
            <w:pPr>
              <w:textAlignment w:val="baseline"/>
              <w:rPr>
                <w:color w:val="auto"/>
                <w:szCs w:val="24"/>
                <w:lang w:eastAsia="lt-LT"/>
              </w:rPr>
            </w:pPr>
          </w:p>
          <w:p w14:paraId="146F66F4" w14:textId="77777777" w:rsidR="00E61846" w:rsidRPr="00781D00" w:rsidRDefault="00E61846" w:rsidP="00E61846">
            <w:pPr>
              <w:textAlignment w:val="baseline"/>
              <w:rPr>
                <w:color w:val="auto"/>
                <w:szCs w:val="24"/>
                <w:lang w:eastAsia="lt-LT"/>
              </w:rPr>
            </w:pPr>
          </w:p>
          <w:p w14:paraId="5651AE89" w14:textId="338B8FC4" w:rsidR="00E61846" w:rsidRPr="00781D00" w:rsidRDefault="00E61846" w:rsidP="00E61846">
            <w:pPr>
              <w:textAlignment w:val="baseline"/>
              <w:rPr>
                <w:color w:val="auto"/>
                <w:szCs w:val="24"/>
                <w:lang w:eastAsia="lt-LT"/>
              </w:rPr>
            </w:pPr>
            <w:r w:rsidRPr="00781D00">
              <w:rPr>
                <w:color w:val="auto"/>
                <w:szCs w:val="24"/>
                <w:lang w:eastAsia="lt-LT"/>
              </w:rPr>
              <w:t xml:space="preserve">          1</w:t>
            </w:r>
          </w:p>
        </w:tc>
        <w:tc>
          <w:tcPr>
            <w:tcW w:w="1240" w:type="dxa"/>
            <w:tcBorders>
              <w:top w:val="outset" w:sz="6" w:space="0" w:color="auto"/>
              <w:left w:val="single" w:sz="4" w:space="0" w:color="auto"/>
              <w:bottom w:val="single" w:sz="6" w:space="0" w:color="auto"/>
              <w:right w:val="single" w:sz="4" w:space="0" w:color="auto"/>
            </w:tcBorders>
          </w:tcPr>
          <w:p w14:paraId="16A19F41" w14:textId="0F89A52E" w:rsidR="00DB16AC" w:rsidRPr="00781D00" w:rsidRDefault="00E61846" w:rsidP="00DB16AC">
            <w:pPr>
              <w:ind w:left="135"/>
              <w:jc w:val="center"/>
              <w:textAlignment w:val="baseline"/>
              <w:rPr>
                <w:color w:val="auto"/>
                <w:szCs w:val="24"/>
                <w:lang w:eastAsia="lt-LT"/>
              </w:rPr>
            </w:pPr>
            <w:r w:rsidRPr="00781D00">
              <w:rPr>
                <w:color w:val="auto"/>
                <w:szCs w:val="24"/>
                <w:lang w:eastAsia="lt-LT"/>
              </w:rPr>
              <w:t>+</w:t>
            </w:r>
          </w:p>
          <w:p w14:paraId="51674027" w14:textId="77777777" w:rsidR="00DB16AC" w:rsidRPr="00781D00" w:rsidRDefault="00DB16AC" w:rsidP="00DB16AC">
            <w:pPr>
              <w:ind w:left="135"/>
              <w:jc w:val="center"/>
              <w:textAlignment w:val="baseline"/>
              <w:rPr>
                <w:color w:val="auto"/>
                <w:szCs w:val="24"/>
                <w:lang w:eastAsia="lt-LT"/>
              </w:rPr>
            </w:pPr>
          </w:p>
          <w:p w14:paraId="0114F336" w14:textId="77777777" w:rsidR="00DB16AC" w:rsidRPr="00781D00" w:rsidRDefault="00DB16AC" w:rsidP="00DB16AC">
            <w:pPr>
              <w:ind w:left="135"/>
              <w:jc w:val="center"/>
              <w:textAlignment w:val="baseline"/>
              <w:rPr>
                <w:color w:val="auto"/>
                <w:szCs w:val="24"/>
                <w:lang w:eastAsia="lt-LT"/>
              </w:rPr>
            </w:pPr>
          </w:p>
          <w:p w14:paraId="1BC30655" w14:textId="77777777" w:rsidR="00DB16AC" w:rsidRPr="00781D00" w:rsidRDefault="00DB16AC" w:rsidP="00DB16AC">
            <w:pPr>
              <w:ind w:left="135"/>
              <w:jc w:val="center"/>
              <w:textAlignment w:val="baseline"/>
              <w:rPr>
                <w:color w:val="auto"/>
                <w:szCs w:val="24"/>
                <w:lang w:eastAsia="lt-LT"/>
              </w:rPr>
            </w:pPr>
          </w:p>
          <w:p w14:paraId="23D6A8B3" w14:textId="77777777" w:rsidR="00DB16AC" w:rsidRPr="00781D00" w:rsidRDefault="00DB16AC" w:rsidP="00DB16AC">
            <w:pPr>
              <w:ind w:left="135"/>
              <w:jc w:val="center"/>
              <w:textAlignment w:val="baseline"/>
              <w:rPr>
                <w:color w:val="auto"/>
                <w:szCs w:val="24"/>
                <w:lang w:eastAsia="lt-LT"/>
              </w:rPr>
            </w:pPr>
          </w:p>
          <w:p w14:paraId="647225B0" w14:textId="77777777" w:rsidR="00DB16AC" w:rsidRPr="00781D00" w:rsidRDefault="00DB16AC" w:rsidP="00E61846">
            <w:pPr>
              <w:textAlignment w:val="baseline"/>
              <w:rPr>
                <w:color w:val="auto"/>
                <w:szCs w:val="24"/>
                <w:lang w:eastAsia="lt-LT"/>
              </w:rPr>
            </w:pPr>
          </w:p>
          <w:p w14:paraId="0A1CB3D9" w14:textId="77777777" w:rsidR="00DB16AC" w:rsidRPr="00781D00" w:rsidRDefault="00DB16AC" w:rsidP="00DB16AC">
            <w:pPr>
              <w:ind w:left="135"/>
              <w:jc w:val="center"/>
              <w:textAlignment w:val="baseline"/>
              <w:rPr>
                <w:color w:val="auto"/>
                <w:szCs w:val="24"/>
                <w:lang w:eastAsia="lt-LT"/>
              </w:rPr>
            </w:pPr>
            <w:r w:rsidRPr="00781D00">
              <w:rPr>
                <w:color w:val="auto"/>
                <w:szCs w:val="24"/>
                <w:lang w:eastAsia="lt-LT"/>
              </w:rPr>
              <w:t>1</w:t>
            </w:r>
          </w:p>
          <w:p w14:paraId="0C17163E" w14:textId="77777777" w:rsidR="00E61846" w:rsidRPr="00781D00" w:rsidRDefault="00E61846" w:rsidP="00DB16AC">
            <w:pPr>
              <w:ind w:left="135"/>
              <w:jc w:val="center"/>
              <w:textAlignment w:val="baseline"/>
              <w:rPr>
                <w:color w:val="auto"/>
                <w:szCs w:val="24"/>
                <w:lang w:eastAsia="lt-LT"/>
              </w:rPr>
            </w:pPr>
          </w:p>
          <w:p w14:paraId="6CBCF94D" w14:textId="77777777" w:rsidR="00E61846" w:rsidRPr="00781D00" w:rsidRDefault="00E61846" w:rsidP="00DB16AC">
            <w:pPr>
              <w:ind w:left="135"/>
              <w:jc w:val="center"/>
              <w:textAlignment w:val="baseline"/>
              <w:rPr>
                <w:color w:val="auto"/>
                <w:szCs w:val="24"/>
                <w:lang w:eastAsia="lt-LT"/>
              </w:rPr>
            </w:pPr>
          </w:p>
          <w:p w14:paraId="28B4E254" w14:textId="77777777" w:rsidR="00E61846" w:rsidRPr="00781D00" w:rsidRDefault="00E61846" w:rsidP="00DB16AC">
            <w:pPr>
              <w:ind w:left="135"/>
              <w:jc w:val="center"/>
              <w:textAlignment w:val="baseline"/>
              <w:rPr>
                <w:color w:val="auto"/>
                <w:szCs w:val="24"/>
                <w:lang w:eastAsia="lt-LT"/>
              </w:rPr>
            </w:pPr>
          </w:p>
          <w:p w14:paraId="3E5B84F6" w14:textId="77777777" w:rsidR="00E61846" w:rsidRPr="00781D00" w:rsidRDefault="00E61846" w:rsidP="00DB16AC">
            <w:pPr>
              <w:ind w:left="135"/>
              <w:jc w:val="center"/>
              <w:textAlignment w:val="baseline"/>
              <w:rPr>
                <w:color w:val="auto"/>
                <w:szCs w:val="24"/>
                <w:lang w:eastAsia="lt-LT"/>
              </w:rPr>
            </w:pPr>
          </w:p>
          <w:p w14:paraId="5808A00A" w14:textId="77777777" w:rsidR="00E61846" w:rsidRPr="00781D00" w:rsidRDefault="00E61846" w:rsidP="00DB16AC">
            <w:pPr>
              <w:ind w:left="135"/>
              <w:jc w:val="center"/>
              <w:textAlignment w:val="baseline"/>
              <w:rPr>
                <w:color w:val="auto"/>
                <w:szCs w:val="24"/>
                <w:lang w:eastAsia="lt-LT"/>
              </w:rPr>
            </w:pPr>
          </w:p>
          <w:p w14:paraId="5DF09532" w14:textId="77777777" w:rsidR="00E61846" w:rsidRPr="00781D00" w:rsidRDefault="00E61846" w:rsidP="00DB16AC">
            <w:pPr>
              <w:ind w:left="135"/>
              <w:jc w:val="center"/>
              <w:textAlignment w:val="baseline"/>
              <w:rPr>
                <w:color w:val="auto"/>
                <w:szCs w:val="24"/>
                <w:lang w:eastAsia="lt-LT"/>
              </w:rPr>
            </w:pPr>
          </w:p>
          <w:p w14:paraId="719878C7" w14:textId="77777777" w:rsidR="00E61846" w:rsidRPr="00781D00" w:rsidRDefault="00E61846" w:rsidP="00DB16AC">
            <w:pPr>
              <w:ind w:left="135"/>
              <w:jc w:val="center"/>
              <w:textAlignment w:val="baseline"/>
              <w:rPr>
                <w:color w:val="auto"/>
                <w:szCs w:val="24"/>
                <w:lang w:eastAsia="lt-LT"/>
              </w:rPr>
            </w:pPr>
          </w:p>
          <w:p w14:paraId="015E4D6D" w14:textId="77777777" w:rsidR="00E61846" w:rsidRPr="00781D00" w:rsidRDefault="00E61846" w:rsidP="00DB16AC">
            <w:pPr>
              <w:ind w:left="135"/>
              <w:jc w:val="center"/>
              <w:textAlignment w:val="baseline"/>
              <w:rPr>
                <w:color w:val="auto"/>
                <w:szCs w:val="24"/>
                <w:lang w:eastAsia="lt-LT"/>
              </w:rPr>
            </w:pPr>
          </w:p>
          <w:p w14:paraId="19CD0E11" w14:textId="77777777" w:rsidR="00E61846" w:rsidRPr="00781D00" w:rsidRDefault="00E61846" w:rsidP="00DB16AC">
            <w:pPr>
              <w:ind w:left="135"/>
              <w:jc w:val="center"/>
              <w:textAlignment w:val="baseline"/>
              <w:rPr>
                <w:color w:val="auto"/>
                <w:szCs w:val="24"/>
                <w:lang w:eastAsia="lt-LT"/>
              </w:rPr>
            </w:pPr>
          </w:p>
          <w:p w14:paraId="6AA14FE2" w14:textId="77777777" w:rsidR="00E61846" w:rsidRPr="00781D00" w:rsidRDefault="00E61846" w:rsidP="00DB16AC">
            <w:pPr>
              <w:ind w:left="135"/>
              <w:jc w:val="center"/>
              <w:textAlignment w:val="baseline"/>
              <w:rPr>
                <w:color w:val="auto"/>
                <w:szCs w:val="24"/>
                <w:lang w:eastAsia="lt-LT"/>
              </w:rPr>
            </w:pPr>
          </w:p>
          <w:p w14:paraId="49826ECD" w14:textId="2BE17A9A" w:rsidR="00E61846" w:rsidRPr="00781D00" w:rsidRDefault="00E61846" w:rsidP="00DB16AC">
            <w:pPr>
              <w:ind w:left="135"/>
              <w:jc w:val="center"/>
              <w:textAlignment w:val="baseline"/>
              <w:rPr>
                <w:color w:val="auto"/>
                <w:szCs w:val="24"/>
                <w:lang w:eastAsia="lt-LT"/>
              </w:rPr>
            </w:pPr>
            <w:r w:rsidRPr="00781D00">
              <w:rPr>
                <w:color w:val="auto"/>
                <w:szCs w:val="24"/>
                <w:lang w:eastAsia="lt-LT"/>
              </w:rPr>
              <w:t>1</w:t>
            </w:r>
          </w:p>
          <w:p w14:paraId="0A2C3652" w14:textId="77777777" w:rsidR="00DB16AC" w:rsidRPr="00781D00" w:rsidRDefault="00DB16AC" w:rsidP="00DB16AC">
            <w:pPr>
              <w:ind w:left="135"/>
              <w:jc w:val="center"/>
              <w:textAlignment w:val="baseline"/>
              <w:rPr>
                <w:color w:val="auto"/>
                <w:szCs w:val="24"/>
                <w:lang w:eastAsia="lt-LT"/>
              </w:rPr>
            </w:pPr>
          </w:p>
        </w:tc>
        <w:tc>
          <w:tcPr>
            <w:tcW w:w="2550" w:type="dxa"/>
            <w:tcBorders>
              <w:top w:val="outset" w:sz="6" w:space="0" w:color="auto"/>
              <w:left w:val="single" w:sz="4" w:space="0" w:color="auto"/>
              <w:bottom w:val="single" w:sz="6" w:space="0" w:color="auto"/>
              <w:right w:val="single" w:sz="6" w:space="0" w:color="auto"/>
            </w:tcBorders>
          </w:tcPr>
          <w:p w14:paraId="5D2C9AE4" w14:textId="77777777" w:rsidR="00DB16AC" w:rsidRPr="00781D00" w:rsidRDefault="00DB16AC" w:rsidP="00DB16AC">
            <w:pPr>
              <w:ind w:left="135"/>
              <w:jc w:val="center"/>
              <w:textAlignment w:val="baseline"/>
              <w:rPr>
                <w:color w:val="auto"/>
                <w:szCs w:val="24"/>
                <w:lang w:eastAsia="lt-LT"/>
              </w:rPr>
            </w:pPr>
            <w:r w:rsidRPr="00781D00">
              <w:rPr>
                <w:color w:val="auto"/>
                <w:szCs w:val="24"/>
                <w:lang w:eastAsia="lt-LT"/>
              </w:rPr>
              <w:t>PPT</w:t>
            </w:r>
          </w:p>
          <w:p w14:paraId="133EF206" w14:textId="77777777" w:rsidR="00DB16AC" w:rsidRPr="00781D00" w:rsidRDefault="00DB16AC" w:rsidP="00DB16AC">
            <w:pPr>
              <w:ind w:left="135"/>
              <w:jc w:val="center"/>
              <w:textAlignment w:val="baseline"/>
              <w:rPr>
                <w:color w:val="auto"/>
                <w:szCs w:val="24"/>
                <w:lang w:eastAsia="lt-LT"/>
              </w:rPr>
            </w:pPr>
          </w:p>
          <w:p w14:paraId="70D797CF" w14:textId="77777777" w:rsidR="00DB16AC" w:rsidRPr="00781D00" w:rsidRDefault="00DB16AC" w:rsidP="00DB16AC">
            <w:pPr>
              <w:ind w:left="135"/>
              <w:jc w:val="center"/>
              <w:textAlignment w:val="baseline"/>
              <w:rPr>
                <w:color w:val="auto"/>
                <w:szCs w:val="24"/>
                <w:lang w:eastAsia="lt-LT"/>
              </w:rPr>
            </w:pPr>
          </w:p>
          <w:p w14:paraId="19E7D2EB" w14:textId="77777777" w:rsidR="00DB16AC" w:rsidRPr="00781D00" w:rsidRDefault="00DB16AC" w:rsidP="00DB16AC">
            <w:pPr>
              <w:ind w:left="135"/>
              <w:jc w:val="center"/>
              <w:textAlignment w:val="baseline"/>
              <w:rPr>
                <w:color w:val="auto"/>
                <w:szCs w:val="24"/>
                <w:lang w:eastAsia="lt-LT"/>
              </w:rPr>
            </w:pPr>
          </w:p>
          <w:p w14:paraId="6D933871" w14:textId="77777777" w:rsidR="00DB16AC" w:rsidRPr="00781D00" w:rsidRDefault="00DB16AC" w:rsidP="00DB16AC">
            <w:pPr>
              <w:ind w:left="135"/>
              <w:jc w:val="center"/>
              <w:textAlignment w:val="baseline"/>
              <w:rPr>
                <w:color w:val="auto"/>
                <w:szCs w:val="24"/>
                <w:lang w:eastAsia="lt-LT"/>
              </w:rPr>
            </w:pPr>
          </w:p>
          <w:p w14:paraId="43E9344C" w14:textId="77777777" w:rsidR="00DB16AC" w:rsidRPr="00781D00" w:rsidRDefault="00DB16AC" w:rsidP="00DB16AC">
            <w:pPr>
              <w:ind w:left="135"/>
              <w:jc w:val="center"/>
              <w:textAlignment w:val="baseline"/>
              <w:rPr>
                <w:color w:val="auto"/>
                <w:szCs w:val="24"/>
                <w:lang w:eastAsia="lt-LT"/>
              </w:rPr>
            </w:pPr>
          </w:p>
          <w:p w14:paraId="64881B27" w14:textId="77777777" w:rsidR="00DB16AC" w:rsidRPr="00781D00" w:rsidRDefault="00DB16AC" w:rsidP="00DB16AC">
            <w:pPr>
              <w:ind w:left="135"/>
              <w:jc w:val="center"/>
              <w:textAlignment w:val="baseline"/>
              <w:rPr>
                <w:color w:val="auto"/>
                <w:szCs w:val="24"/>
                <w:lang w:eastAsia="lt-LT"/>
              </w:rPr>
            </w:pPr>
            <w:r w:rsidRPr="00781D00">
              <w:rPr>
                <w:color w:val="auto"/>
                <w:szCs w:val="24"/>
                <w:lang w:eastAsia="lt-LT"/>
              </w:rPr>
              <w:t>Švietimo ir sporto skyrius, PPT, mokyklos</w:t>
            </w:r>
          </w:p>
        </w:tc>
      </w:tr>
      <w:tr w:rsidR="008B7A3E" w:rsidRPr="00781D00" w14:paraId="512C381D" w14:textId="77777777" w:rsidTr="00DB16AC">
        <w:trPr>
          <w:trHeight w:val="2375"/>
        </w:trPr>
        <w:tc>
          <w:tcPr>
            <w:tcW w:w="849" w:type="dxa"/>
            <w:gridSpan w:val="2"/>
            <w:tcBorders>
              <w:top w:val="outset" w:sz="6" w:space="0" w:color="auto"/>
              <w:left w:val="single" w:sz="6" w:space="0" w:color="auto"/>
              <w:bottom w:val="single" w:sz="6" w:space="0" w:color="auto"/>
              <w:right w:val="single" w:sz="6" w:space="0" w:color="auto"/>
            </w:tcBorders>
          </w:tcPr>
          <w:p w14:paraId="1DCDBE9C" w14:textId="25244A14" w:rsidR="008B7A3E" w:rsidRPr="00781D00" w:rsidRDefault="008B7A3E" w:rsidP="00DB16AC">
            <w:pPr>
              <w:ind w:left="135"/>
              <w:textAlignment w:val="baseline"/>
              <w:rPr>
                <w:color w:val="auto"/>
                <w:szCs w:val="24"/>
                <w:lang w:eastAsia="lt-LT"/>
              </w:rPr>
            </w:pPr>
            <w:r w:rsidRPr="00781D00">
              <w:rPr>
                <w:color w:val="auto"/>
                <w:szCs w:val="24"/>
                <w:lang w:eastAsia="lt-LT"/>
              </w:rPr>
              <w:t>2.6</w:t>
            </w:r>
          </w:p>
        </w:tc>
        <w:tc>
          <w:tcPr>
            <w:tcW w:w="3829" w:type="dxa"/>
            <w:gridSpan w:val="3"/>
            <w:tcBorders>
              <w:top w:val="outset" w:sz="6" w:space="0" w:color="auto"/>
              <w:left w:val="outset" w:sz="6" w:space="0" w:color="auto"/>
              <w:bottom w:val="single" w:sz="6" w:space="0" w:color="auto"/>
              <w:right w:val="single" w:sz="4" w:space="0" w:color="auto"/>
            </w:tcBorders>
          </w:tcPr>
          <w:p w14:paraId="79163904" w14:textId="5B260D8C" w:rsidR="008B7A3E" w:rsidRPr="00781D00" w:rsidRDefault="00437047" w:rsidP="00DB16AC">
            <w:pPr>
              <w:ind w:left="135"/>
              <w:textAlignment w:val="baseline"/>
              <w:rPr>
                <w:color w:val="auto"/>
                <w:szCs w:val="24"/>
                <w:lang w:eastAsia="lt-LT"/>
              </w:rPr>
            </w:pPr>
            <w:r w:rsidRPr="00781D00">
              <w:rPr>
                <w:color w:val="auto"/>
                <w:szCs w:val="24"/>
                <w:lang w:eastAsia="lt-LT"/>
              </w:rPr>
              <w:t>Plėsti kokybišką švietimo pagalbos ir konsultavimo paslaugų teikimą vaikams su SUP, jų tėvams (globėjams), pedagogams, specialistams.</w:t>
            </w:r>
          </w:p>
        </w:tc>
        <w:tc>
          <w:tcPr>
            <w:tcW w:w="4621" w:type="dxa"/>
            <w:gridSpan w:val="2"/>
            <w:tcBorders>
              <w:top w:val="outset" w:sz="6" w:space="0" w:color="auto"/>
              <w:left w:val="single" w:sz="4" w:space="0" w:color="auto"/>
              <w:bottom w:val="single" w:sz="6" w:space="0" w:color="auto"/>
              <w:right w:val="single" w:sz="4" w:space="0" w:color="auto"/>
            </w:tcBorders>
          </w:tcPr>
          <w:p w14:paraId="25CFFF6C" w14:textId="02C74469" w:rsidR="00437047" w:rsidRPr="00781D00" w:rsidRDefault="00437047" w:rsidP="00437047">
            <w:pPr>
              <w:ind w:left="135"/>
              <w:textAlignment w:val="baseline"/>
              <w:rPr>
                <w:color w:val="auto"/>
                <w:szCs w:val="24"/>
                <w:lang w:eastAsia="lt-LT"/>
              </w:rPr>
            </w:pPr>
            <w:r w:rsidRPr="00781D00">
              <w:rPr>
                <w:color w:val="auto"/>
                <w:szCs w:val="24"/>
                <w:lang w:eastAsia="lt-LT"/>
              </w:rPr>
              <w:t xml:space="preserve">Padidinti švietimo pagalbos specialistų etatų skaičių (socialinio pedagogo 0,5 et., specialiojo pedagogo 0,5 et., psichologo 0,5 et. logopedo 0,5 et., ergoterapeuto 0,5 et.). </w:t>
            </w:r>
            <w:r w:rsidR="00D70028">
              <w:rPr>
                <w:color w:val="auto"/>
                <w:szCs w:val="24"/>
                <w:lang w:eastAsia="lt-LT"/>
              </w:rPr>
              <w:t>Iš v</w:t>
            </w:r>
            <w:r w:rsidRPr="00781D00">
              <w:rPr>
                <w:color w:val="auto"/>
                <w:szCs w:val="24"/>
                <w:lang w:eastAsia="lt-LT"/>
              </w:rPr>
              <w:t>iso 2,5 et.</w:t>
            </w:r>
          </w:p>
          <w:p w14:paraId="64964031" w14:textId="37868AA8" w:rsidR="008B7A3E" w:rsidRPr="00781D00" w:rsidRDefault="00437047" w:rsidP="00437047">
            <w:pPr>
              <w:ind w:left="135"/>
              <w:textAlignment w:val="baseline"/>
              <w:rPr>
                <w:color w:val="auto"/>
                <w:szCs w:val="24"/>
                <w:lang w:eastAsia="lt-LT"/>
              </w:rPr>
            </w:pPr>
            <w:r w:rsidRPr="00781D00">
              <w:rPr>
                <w:color w:val="auto"/>
                <w:szCs w:val="24"/>
                <w:lang w:eastAsia="lt-LT"/>
              </w:rPr>
              <w:t>Etatų poreikis didinamas dėl švietimo pagalbos ir konsultavimo plėtimo ugdymo įstaigose įtraukties klausimais. Kuriama mobili specialistų komanda, kuri vyktų į įstaigas.</w:t>
            </w:r>
          </w:p>
        </w:tc>
        <w:tc>
          <w:tcPr>
            <w:tcW w:w="1050" w:type="dxa"/>
            <w:gridSpan w:val="2"/>
            <w:tcBorders>
              <w:top w:val="outset" w:sz="6" w:space="0" w:color="auto"/>
              <w:left w:val="single" w:sz="4" w:space="0" w:color="auto"/>
              <w:bottom w:val="single" w:sz="6" w:space="0" w:color="auto"/>
              <w:right w:val="single" w:sz="4" w:space="0" w:color="auto"/>
            </w:tcBorders>
          </w:tcPr>
          <w:p w14:paraId="73298DCF" w14:textId="77777777" w:rsidR="008B7A3E" w:rsidRPr="00781D00" w:rsidRDefault="008B7A3E" w:rsidP="00DB16AC">
            <w:pPr>
              <w:ind w:left="135"/>
              <w:jc w:val="center"/>
              <w:textAlignment w:val="baseline"/>
              <w:rPr>
                <w:color w:val="auto"/>
                <w:szCs w:val="24"/>
                <w:lang w:eastAsia="lt-LT"/>
              </w:rPr>
            </w:pPr>
          </w:p>
        </w:tc>
        <w:tc>
          <w:tcPr>
            <w:tcW w:w="1170" w:type="dxa"/>
            <w:gridSpan w:val="2"/>
            <w:tcBorders>
              <w:top w:val="outset" w:sz="6" w:space="0" w:color="auto"/>
              <w:left w:val="single" w:sz="4" w:space="0" w:color="auto"/>
              <w:bottom w:val="single" w:sz="6" w:space="0" w:color="auto"/>
              <w:right w:val="single" w:sz="4" w:space="0" w:color="auto"/>
            </w:tcBorders>
          </w:tcPr>
          <w:p w14:paraId="1C3241A0" w14:textId="3F822041" w:rsidR="008B7A3E" w:rsidRPr="00D06C19" w:rsidRDefault="00437047" w:rsidP="00DB16AC">
            <w:pPr>
              <w:ind w:left="135"/>
              <w:jc w:val="center"/>
              <w:textAlignment w:val="baseline"/>
              <w:rPr>
                <w:color w:val="FF0000"/>
                <w:szCs w:val="24"/>
                <w:lang w:eastAsia="lt-LT"/>
              </w:rPr>
            </w:pPr>
            <w:r w:rsidRPr="00D06C19">
              <w:rPr>
                <w:color w:val="FF0000"/>
                <w:szCs w:val="24"/>
                <w:lang w:eastAsia="lt-LT"/>
              </w:rPr>
              <w:t>38000</w:t>
            </w:r>
          </w:p>
        </w:tc>
        <w:tc>
          <w:tcPr>
            <w:tcW w:w="1240" w:type="dxa"/>
            <w:tcBorders>
              <w:top w:val="outset" w:sz="6" w:space="0" w:color="auto"/>
              <w:left w:val="single" w:sz="4" w:space="0" w:color="auto"/>
              <w:bottom w:val="single" w:sz="6" w:space="0" w:color="auto"/>
              <w:right w:val="single" w:sz="4" w:space="0" w:color="auto"/>
            </w:tcBorders>
          </w:tcPr>
          <w:p w14:paraId="4F0C61AE" w14:textId="7E1C338D" w:rsidR="008B7A3E" w:rsidRPr="00D06C19" w:rsidRDefault="00437047" w:rsidP="00DB16AC">
            <w:pPr>
              <w:ind w:left="135"/>
              <w:jc w:val="center"/>
              <w:textAlignment w:val="baseline"/>
              <w:rPr>
                <w:color w:val="FF0000"/>
                <w:szCs w:val="24"/>
                <w:lang w:eastAsia="lt-LT"/>
              </w:rPr>
            </w:pPr>
            <w:r w:rsidRPr="00D06C19">
              <w:rPr>
                <w:color w:val="FF0000"/>
                <w:szCs w:val="24"/>
                <w:lang w:eastAsia="lt-LT"/>
              </w:rPr>
              <w:t>37200</w:t>
            </w:r>
          </w:p>
        </w:tc>
        <w:tc>
          <w:tcPr>
            <w:tcW w:w="2550" w:type="dxa"/>
            <w:tcBorders>
              <w:top w:val="outset" w:sz="6" w:space="0" w:color="auto"/>
              <w:left w:val="single" w:sz="4" w:space="0" w:color="auto"/>
              <w:bottom w:val="single" w:sz="6" w:space="0" w:color="auto"/>
              <w:right w:val="single" w:sz="6" w:space="0" w:color="auto"/>
            </w:tcBorders>
          </w:tcPr>
          <w:p w14:paraId="7C3A9CC1" w14:textId="77777777" w:rsidR="008B7A3E" w:rsidRPr="00781D00" w:rsidRDefault="008B7A3E" w:rsidP="00DB16AC">
            <w:pPr>
              <w:ind w:left="135"/>
              <w:jc w:val="center"/>
              <w:textAlignment w:val="baseline"/>
              <w:rPr>
                <w:color w:val="auto"/>
                <w:szCs w:val="24"/>
                <w:lang w:eastAsia="lt-LT"/>
              </w:rPr>
            </w:pPr>
            <w:r w:rsidRPr="00781D00">
              <w:rPr>
                <w:color w:val="auto"/>
                <w:szCs w:val="24"/>
                <w:lang w:eastAsia="lt-LT"/>
              </w:rPr>
              <w:t>Savivaldybės administracija,</w:t>
            </w:r>
          </w:p>
          <w:p w14:paraId="290C1FC9" w14:textId="28717F10" w:rsidR="008B7A3E" w:rsidRPr="00781D00" w:rsidRDefault="008B7A3E" w:rsidP="00DB16AC">
            <w:pPr>
              <w:ind w:left="135"/>
              <w:jc w:val="center"/>
              <w:textAlignment w:val="baseline"/>
              <w:rPr>
                <w:color w:val="auto"/>
                <w:szCs w:val="24"/>
                <w:lang w:eastAsia="lt-LT"/>
              </w:rPr>
            </w:pPr>
            <w:r w:rsidRPr="00781D00">
              <w:rPr>
                <w:color w:val="auto"/>
                <w:szCs w:val="24"/>
                <w:lang w:eastAsia="lt-LT"/>
              </w:rPr>
              <w:t>Specialiojo ugdymo centras</w:t>
            </w:r>
          </w:p>
        </w:tc>
      </w:tr>
      <w:tr w:rsidR="00DB16AC" w:rsidRPr="00781D00" w14:paraId="7C063796" w14:textId="77777777" w:rsidTr="00DB16AC">
        <w:trPr>
          <w:trHeight w:val="300"/>
        </w:trPr>
        <w:tc>
          <w:tcPr>
            <w:tcW w:w="849" w:type="dxa"/>
            <w:gridSpan w:val="2"/>
            <w:tcBorders>
              <w:top w:val="outset" w:sz="6" w:space="0" w:color="auto"/>
              <w:left w:val="single" w:sz="6" w:space="0" w:color="auto"/>
              <w:bottom w:val="single" w:sz="6" w:space="0" w:color="auto"/>
              <w:right w:val="single" w:sz="6" w:space="0" w:color="auto"/>
            </w:tcBorders>
          </w:tcPr>
          <w:p w14:paraId="4A1AF85A" w14:textId="6F9CA0DB" w:rsidR="00DB16AC" w:rsidRPr="00781D00" w:rsidRDefault="00DB16AC" w:rsidP="00DB16AC">
            <w:pPr>
              <w:ind w:left="135"/>
              <w:textAlignment w:val="baseline"/>
              <w:rPr>
                <w:b/>
                <w:bCs/>
                <w:color w:val="auto"/>
                <w:szCs w:val="24"/>
                <w:lang w:eastAsia="lt-LT"/>
              </w:rPr>
            </w:pPr>
            <w:r w:rsidRPr="00781D00">
              <w:rPr>
                <w:b/>
                <w:bCs/>
                <w:color w:val="auto"/>
                <w:szCs w:val="24"/>
                <w:lang w:eastAsia="lt-LT"/>
              </w:rPr>
              <w:t>3.</w:t>
            </w:r>
          </w:p>
        </w:tc>
        <w:tc>
          <w:tcPr>
            <w:tcW w:w="14460" w:type="dxa"/>
            <w:gridSpan w:val="11"/>
            <w:tcBorders>
              <w:top w:val="outset" w:sz="6" w:space="0" w:color="auto"/>
              <w:left w:val="outset" w:sz="6" w:space="0" w:color="auto"/>
              <w:bottom w:val="single" w:sz="6" w:space="0" w:color="auto"/>
              <w:right w:val="single" w:sz="6" w:space="0" w:color="auto"/>
            </w:tcBorders>
          </w:tcPr>
          <w:p w14:paraId="07B669D1" w14:textId="77777777" w:rsidR="00DB16AC" w:rsidRPr="00781D00" w:rsidRDefault="00DB16AC" w:rsidP="00DB16AC">
            <w:pPr>
              <w:ind w:left="135"/>
              <w:textAlignment w:val="baseline"/>
              <w:rPr>
                <w:color w:val="auto"/>
                <w:szCs w:val="24"/>
                <w:lang w:eastAsia="lt-LT"/>
              </w:rPr>
            </w:pPr>
            <w:r w:rsidRPr="00781D00">
              <w:rPr>
                <w:b/>
                <w:bCs/>
                <w:color w:val="auto"/>
                <w:szCs w:val="24"/>
                <w:lang w:eastAsia="lt-LT"/>
              </w:rPr>
              <w:t>Uždavinys. Stiprinti mokyklų bendruomenių teigiamas nuostatas dėl įtraukties švietime</w:t>
            </w:r>
            <w:r w:rsidRPr="00781D00">
              <w:rPr>
                <w:color w:val="auto"/>
                <w:szCs w:val="24"/>
                <w:lang w:eastAsia="lt-LT"/>
              </w:rPr>
              <w:t> </w:t>
            </w:r>
          </w:p>
        </w:tc>
      </w:tr>
      <w:tr w:rsidR="00DB16AC" w:rsidRPr="00781D00" w14:paraId="5821251B" w14:textId="77777777" w:rsidTr="00DB16AC">
        <w:trPr>
          <w:trHeight w:val="585"/>
        </w:trPr>
        <w:tc>
          <w:tcPr>
            <w:tcW w:w="849" w:type="dxa"/>
            <w:gridSpan w:val="2"/>
            <w:tcBorders>
              <w:top w:val="outset" w:sz="6" w:space="0" w:color="auto"/>
              <w:left w:val="single" w:sz="6" w:space="0" w:color="auto"/>
              <w:bottom w:val="single" w:sz="6" w:space="0" w:color="auto"/>
              <w:right w:val="single" w:sz="6" w:space="0" w:color="auto"/>
            </w:tcBorders>
          </w:tcPr>
          <w:p w14:paraId="158F6C55" w14:textId="77777777" w:rsidR="00DB16AC" w:rsidRPr="00781D00" w:rsidRDefault="00DB16AC" w:rsidP="00DB16AC">
            <w:pPr>
              <w:ind w:left="135"/>
              <w:textAlignment w:val="baseline"/>
              <w:rPr>
                <w:color w:val="auto"/>
                <w:szCs w:val="24"/>
                <w:lang w:eastAsia="lt-LT"/>
              </w:rPr>
            </w:pPr>
            <w:r w:rsidRPr="00781D00">
              <w:rPr>
                <w:color w:val="auto"/>
                <w:szCs w:val="24"/>
                <w:lang w:eastAsia="lt-LT"/>
              </w:rPr>
              <w:t>3.1.</w:t>
            </w:r>
          </w:p>
        </w:tc>
        <w:tc>
          <w:tcPr>
            <w:tcW w:w="3829" w:type="dxa"/>
            <w:gridSpan w:val="3"/>
            <w:tcBorders>
              <w:top w:val="outset" w:sz="6" w:space="0" w:color="auto"/>
              <w:left w:val="outset" w:sz="6" w:space="0" w:color="auto"/>
              <w:bottom w:val="single" w:sz="6" w:space="0" w:color="auto"/>
              <w:right w:val="single" w:sz="6" w:space="0" w:color="auto"/>
            </w:tcBorders>
          </w:tcPr>
          <w:p w14:paraId="3A3BAFA7" w14:textId="77777777" w:rsidR="00DB16AC" w:rsidRPr="00781D00" w:rsidRDefault="00DB16AC" w:rsidP="00DB16AC">
            <w:pPr>
              <w:ind w:left="135"/>
              <w:textAlignment w:val="baseline"/>
              <w:rPr>
                <w:color w:val="auto"/>
                <w:szCs w:val="24"/>
                <w:lang w:eastAsia="lt-LT"/>
              </w:rPr>
            </w:pPr>
            <w:r w:rsidRPr="00781D00">
              <w:rPr>
                <w:color w:val="auto"/>
                <w:szCs w:val="24"/>
                <w:lang w:eastAsia="lt-LT"/>
              </w:rPr>
              <w:t>Viešinti informaciją apie įtrauktį</w:t>
            </w:r>
          </w:p>
          <w:p w14:paraId="1ECE6B0B" w14:textId="77777777" w:rsidR="00DB16AC" w:rsidRPr="00781D00" w:rsidRDefault="00DB16AC" w:rsidP="00DB16AC">
            <w:pPr>
              <w:ind w:left="135" w:right="135"/>
              <w:jc w:val="both"/>
              <w:textAlignment w:val="baseline"/>
              <w:rPr>
                <w:color w:val="auto"/>
                <w:szCs w:val="24"/>
                <w:lang w:eastAsia="lt-LT"/>
              </w:rPr>
            </w:pPr>
            <w:r w:rsidRPr="00781D00">
              <w:rPr>
                <w:color w:val="auto"/>
                <w:szCs w:val="24"/>
                <w:lang w:eastAsia="lt-LT"/>
              </w:rPr>
              <w:t>švietime.</w:t>
            </w:r>
          </w:p>
        </w:tc>
        <w:tc>
          <w:tcPr>
            <w:tcW w:w="4660" w:type="dxa"/>
            <w:gridSpan w:val="3"/>
            <w:tcBorders>
              <w:top w:val="outset" w:sz="6" w:space="0" w:color="auto"/>
              <w:left w:val="outset" w:sz="6" w:space="0" w:color="auto"/>
              <w:bottom w:val="single" w:sz="6" w:space="0" w:color="auto"/>
              <w:right w:val="single" w:sz="6" w:space="0" w:color="auto"/>
            </w:tcBorders>
          </w:tcPr>
          <w:p w14:paraId="6FED4282" w14:textId="77777777" w:rsidR="00DB16AC" w:rsidRPr="00781D00" w:rsidRDefault="00DB16AC" w:rsidP="00DB16AC">
            <w:pPr>
              <w:ind w:left="135" w:right="135"/>
              <w:textAlignment w:val="baseline"/>
              <w:rPr>
                <w:color w:val="auto"/>
                <w:szCs w:val="24"/>
                <w:lang w:eastAsia="lt-LT"/>
              </w:rPr>
            </w:pPr>
            <w:r w:rsidRPr="00781D00">
              <w:rPr>
                <w:color w:val="auto"/>
                <w:szCs w:val="24"/>
                <w:lang w:eastAsia="lt-LT"/>
              </w:rPr>
              <w:t>Savivaldybės, PPT ir mokyklų interneto svetainėse skelbiama aktuali informacija apie įtrauktį švietime. </w:t>
            </w:r>
          </w:p>
          <w:p w14:paraId="5790D741" w14:textId="317F2043" w:rsidR="000A388D" w:rsidRPr="00781D00" w:rsidRDefault="000A388D" w:rsidP="000A388D">
            <w:pPr>
              <w:ind w:left="135" w:right="135"/>
              <w:textAlignment w:val="baseline"/>
              <w:rPr>
                <w:color w:val="auto"/>
                <w:szCs w:val="24"/>
                <w:lang w:eastAsia="lt-LT"/>
              </w:rPr>
            </w:pPr>
            <w:r w:rsidRPr="00781D00">
              <w:rPr>
                <w:color w:val="auto"/>
                <w:szCs w:val="24"/>
                <w:lang w:eastAsia="lt-LT"/>
              </w:rPr>
              <w:t xml:space="preserve">Organizuota PPT, </w:t>
            </w:r>
            <w:r w:rsidR="00D70028">
              <w:rPr>
                <w:color w:val="auto"/>
                <w:szCs w:val="24"/>
                <w:lang w:eastAsia="lt-LT"/>
              </w:rPr>
              <w:t>M</w:t>
            </w:r>
            <w:r w:rsidRPr="00781D00">
              <w:rPr>
                <w:color w:val="auto"/>
                <w:szCs w:val="24"/>
                <w:lang w:eastAsia="lt-LT"/>
              </w:rPr>
              <w:t xml:space="preserve">okyklų vaiko gerovės komisijos atstovų ir tėvų diskusija „Dėl švietimo pagalbos teikimo rengiantis </w:t>
            </w:r>
            <w:r w:rsidR="00D70028">
              <w:rPr>
                <w:color w:val="auto"/>
                <w:szCs w:val="24"/>
                <w:lang w:eastAsia="lt-LT"/>
              </w:rPr>
              <w:t>į</w:t>
            </w:r>
            <w:r w:rsidRPr="00781D00">
              <w:rPr>
                <w:color w:val="auto"/>
                <w:szCs w:val="24"/>
                <w:lang w:eastAsia="lt-LT"/>
              </w:rPr>
              <w:t xml:space="preserve">traukiajam ugdymui“, skirta įtraukties </w:t>
            </w:r>
            <w:r w:rsidRPr="00781D00">
              <w:rPr>
                <w:color w:val="auto"/>
                <w:szCs w:val="24"/>
                <w:lang w:eastAsia="lt-LT"/>
              </w:rPr>
              <w:lastRenderedPageBreak/>
              <w:t xml:space="preserve">švietime klausimams analizuoti, didinti tėvų pasitikėjimą švietimo pagalba. </w:t>
            </w:r>
          </w:p>
          <w:p w14:paraId="673EE625" w14:textId="75056B00" w:rsidR="000A388D" w:rsidRPr="00781D00" w:rsidRDefault="000A388D" w:rsidP="000A388D">
            <w:pPr>
              <w:ind w:left="135" w:right="135"/>
              <w:textAlignment w:val="baseline"/>
              <w:rPr>
                <w:color w:val="auto"/>
                <w:szCs w:val="24"/>
                <w:lang w:eastAsia="lt-LT"/>
              </w:rPr>
            </w:pPr>
            <w:r w:rsidRPr="00781D00">
              <w:rPr>
                <w:color w:val="auto"/>
                <w:szCs w:val="24"/>
                <w:lang w:eastAsia="lt-LT"/>
              </w:rPr>
              <w:t xml:space="preserve">PPT skyriaus sudaryta darbo grupė dėl įtraukiojo ugdymo įgyvendinimo Plungės rajono švietimo įstaigose surinks informaciją apie knygas, seminarų medžiagą, videomedžiagą, internetines svetaines ir kt., susistemins informaciją ir parengs sklaidą tėvams, pedagogams, specialistams, bendruomenei PŠPC PPT skyriaus  tinklalapio dalyje, </w:t>
            </w:r>
            <w:r w:rsidRPr="00805795">
              <w:rPr>
                <w:i/>
                <w:iCs/>
                <w:color w:val="auto"/>
                <w:szCs w:val="24"/>
                <w:lang w:eastAsia="lt-LT"/>
              </w:rPr>
              <w:t>Facebook</w:t>
            </w:r>
            <w:r w:rsidRPr="00781D00">
              <w:rPr>
                <w:color w:val="auto"/>
                <w:szCs w:val="24"/>
                <w:lang w:eastAsia="lt-LT"/>
              </w:rPr>
              <w:t xml:space="preserve"> paskyroje, PPT skyriaus bibliotekoje.</w:t>
            </w:r>
          </w:p>
          <w:p w14:paraId="7C1D7A4C" w14:textId="510C9B5F" w:rsidR="00DB16AC" w:rsidRPr="00781D00" w:rsidRDefault="00DB16AC" w:rsidP="00DB16AC">
            <w:pPr>
              <w:ind w:left="135" w:right="135"/>
              <w:textAlignment w:val="baseline"/>
              <w:rPr>
                <w:color w:val="auto"/>
                <w:szCs w:val="24"/>
                <w:lang w:eastAsia="lt-LT"/>
              </w:rPr>
            </w:pPr>
          </w:p>
        </w:tc>
        <w:tc>
          <w:tcPr>
            <w:tcW w:w="1011" w:type="dxa"/>
            <w:tcBorders>
              <w:top w:val="outset" w:sz="6" w:space="0" w:color="auto"/>
              <w:left w:val="outset" w:sz="6" w:space="0" w:color="auto"/>
              <w:bottom w:val="single" w:sz="6" w:space="0" w:color="auto"/>
              <w:right w:val="single" w:sz="6" w:space="0" w:color="auto"/>
            </w:tcBorders>
          </w:tcPr>
          <w:p w14:paraId="11E9A63B" w14:textId="77777777" w:rsidR="00DB16AC" w:rsidRPr="00781D00" w:rsidRDefault="00DB16AC" w:rsidP="00DB16AC">
            <w:pPr>
              <w:jc w:val="center"/>
              <w:textAlignment w:val="baseline"/>
              <w:rPr>
                <w:color w:val="auto"/>
                <w:szCs w:val="24"/>
                <w:lang w:eastAsia="lt-LT"/>
              </w:rPr>
            </w:pPr>
          </w:p>
          <w:p w14:paraId="4B9AD935" w14:textId="77777777" w:rsidR="00DB16AC" w:rsidRPr="00781D00" w:rsidRDefault="00DB16AC" w:rsidP="00DB16AC">
            <w:pPr>
              <w:jc w:val="center"/>
              <w:textAlignment w:val="baseline"/>
              <w:rPr>
                <w:color w:val="auto"/>
                <w:szCs w:val="24"/>
                <w:lang w:eastAsia="lt-LT"/>
              </w:rPr>
            </w:pPr>
          </w:p>
          <w:p w14:paraId="0E8BB3CD" w14:textId="77777777" w:rsidR="00DB16AC" w:rsidRPr="00781D00" w:rsidRDefault="00DB16AC" w:rsidP="00DB16AC">
            <w:pPr>
              <w:jc w:val="center"/>
              <w:textAlignment w:val="baseline"/>
              <w:rPr>
                <w:color w:val="auto"/>
                <w:szCs w:val="24"/>
                <w:lang w:eastAsia="lt-LT"/>
              </w:rPr>
            </w:pPr>
          </w:p>
          <w:p w14:paraId="207D8861" w14:textId="77777777" w:rsidR="00DB16AC" w:rsidRPr="00781D00" w:rsidRDefault="00DB16AC" w:rsidP="00DB16AC">
            <w:pPr>
              <w:jc w:val="center"/>
              <w:textAlignment w:val="baseline"/>
              <w:rPr>
                <w:color w:val="auto"/>
                <w:szCs w:val="24"/>
                <w:lang w:eastAsia="lt-LT"/>
              </w:rPr>
            </w:pPr>
          </w:p>
          <w:p w14:paraId="0AE5C0F7" w14:textId="77777777" w:rsidR="00DB16AC" w:rsidRPr="00781D00" w:rsidRDefault="00DB16AC" w:rsidP="00DB16AC">
            <w:pPr>
              <w:jc w:val="center"/>
              <w:textAlignment w:val="baseline"/>
              <w:rPr>
                <w:color w:val="auto"/>
                <w:szCs w:val="24"/>
                <w:lang w:eastAsia="lt-LT"/>
              </w:rPr>
            </w:pPr>
          </w:p>
          <w:p w14:paraId="2B2AA001" w14:textId="77777777" w:rsidR="00DB16AC" w:rsidRPr="00781D00" w:rsidRDefault="000A388D" w:rsidP="00DB16AC">
            <w:pPr>
              <w:jc w:val="center"/>
              <w:textAlignment w:val="baseline"/>
              <w:rPr>
                <w:color w:val="auto"/>
                <w:szCs w:val="24"/>
                <w:lang w:eastAsia="lt-LT"/>
              </w:rPr>
            </w:pPr>
            <w:r w:rsidRPr="00781D00">
              <w:rPr>
                <w:color w:val="auto"/>
                <w:szCs w:val="24"/>
                <w:lang w:eastAsia="lt-LT"/>
              </w:rPr>
              <w:t>1</w:t>
            </w:r>
          </w:p>
          <w:p w14:paraId="1D490E26" w14:textId="77777777" w:rsidR="000A388D" w:rsidRPr="00781D00" w:rsidRDefault="000A388D" w:rsidP="00DB16AC">
            <w:pPr>
              <w:jc w:val="center"/>
              <w:textAlignment w:val="baseline"/>
              <w:rPr>
                <w:color w:val="auto"/>
                <w:szCs w:val="24"/>
                <w:lang w:eastAsia="lt-LT"/>
              </w:rPr>
            </w:pPr>
          </w:p>
          <w:p w14:paraId="16B07BBC" w14:textId="77777777" w:rsidR="000A388D" w:rsidRPr="00781D00" w:rsidRDefault="000A388D" w:rsidP="00DB16AC">
            <w:pPr>
              <w:jc w:val="center"/>
              <w:textAlignment w:val="baseline"/>
              <w:rPr>
                <w:color w:val="auto"/>
                <w:szCs w:val="24"/>
                <w:lang w:eastAsia="lt-LT"/>
              </w:rPr>
            </w:pPr>
          </w:p>
          <w:p w14:paraId="0B878A0E" w14:textId="77777777" w:rsidR="000A388D" w:rsidRPr="00781D00" w:rsidRDefault="000A388D" w:rsidP="00DB16AC">
            <w:pPr>
              <w:jc w:val="center"/>
              <w:textAlignment w:val="baseline"/>
              <w:rPr>
                <w:color w:val="auto"/>
                <w:szCs w:val="24"/>
                <w:lang w:eastAsia="lt-LT"/>
              </w:rPr>
            </w:pPr>
          </w:p>
          <w:p w14:paraId="2B288166" w14:textId="69C7FBBF" w:rsidR="000A388D" w:rsidRPr="00781D00" w:rsidRDefault="000A388D" w:rsidP="00DB16AC">
            <w:pPr>
              <w:jc w:val="center"/>
              <w:textAlignment w:val="baseline"/>
              <w:rPr>
                <w:color w:val="auto"/>
                <w:szCs w:val="24"/>
                <w:lang w:eastAsia="lt-LT"/>
              </w:rPr>
            </w:pPr>
            <w:r w:rsidRPr="00781D00">
              <w:rPr>
                <w:color w:val="auto"/>
                <w:szCs w:val="24"/>
                <w:lang w:eastAsia="lt-LT"/>
              </w:rPr>
              <w:t>3</w:t>
            </w:r>
          </w:p>
        </w:tc>
        <w:tc>
          <w:tcPr>
            <w:tcW w:w="1134" w:type="dxa"/>
            <w:tcBorders>
              <w:top w:val="outset" w:sz="6" w:space="0" w:color="auto"/>
              <w:left w:val="outset" w:sz="6" w:space="0" w:color="auto"/>
              <w:bottom w:val="single" w:sz="6" w:space="0" w:color="auto"/>
              <w:right w:val="single" w:sz="6" w:space="0" w:color="auto"/>
            </w:tcBorders>
          </w:tcPr>
          <w:p w14:paraId="4BF8EC56" w14:textId="77777777" w:rsidR="00DB16AC" w:rsidRPr="00781D00" w:rsidRDefault="00DB16AC" w:rsidP="00DB16AC">
            <w:pPr>
              <w:jc w:val="center"/>
              <w:textAlignment w:val="baseline"/>
              <w:rPr>
                <w:color w:val="auto"/>
                <w:szCs w:val="24"/>
                <w:lang w:eastAsia="lt-LT"/>
              </w:rPr>
            </w:pPr>
          </w:p>
          <w:p w14:paraId="278F879E" w14:textId="77777777" w:rsidR="00DB16AC" w:rsidRPr="00781D00" w:rsidRDefault="00DB16AC" w:rsidP="00DB16AC">
            <w:pPr>
              <w:jc w:val="center"/>
              <w:textAlignment w:val="baseline"/>
              <w:rPr>
                <w:color w:val="auto"/>
                <w:szCs w:val="24"/>
                <w:lang w:eastAsia="lt-LT"/>
              </w:rPr>
            </w:pPr>
          </w:p>
          <w:p w14:paraId="48529336" w14:textId="77777777" w:rsidR="00DB16AC" w:rsidRPr="00781D00" w:rsidRDefault="00DB16AC" w:rsidP="00DB16AC">
            <w:pPr>
              <w:jc w:val="center"/>
              <w:textAlignment w:val="baseline"/>
              <w:rPr>
                <w:color w:val="auto"/>
                <w:szCs w:val="24"/>
                <w:lang w:eastAsia="lt-LT"/>
              </w:rPr>
            </w:pPr>
          </w:p>
          <w:p w14:paraId="22E65E27" w14:textId="77777777" w:rsidR="00DB16AC" w:rsidRPr="00781D00" w:rsidRDefault="00DB16AC" w:rsidP="00DB16AC">
            <w:pPr>
              <w:jc w:val="center"/>
              <w:textAlignment w:val="baseline"/>
              <w:rPr>
                <w:color w:val="auto"/>
                <w:szCs w:val="24"/>
                <w:lang w:eastAsia="lt-LT"/>
              </w:rPr>
            </w:pPr>
          </w:p>
          <w:p w14:paraId="7AB6C858" w14:textId="77777777" w:rsidR="00DB16AC" w:rsidRPr="00781D00" w:rsidRDefault="00DB16AC" w:rsidP="00DB16AC">
            <w:pPr>
              <w:jc w:val="center"/>
              <w:textAlignment w:val="baseline"/>
              <w:rPr>
                <w:color w:val="auto"/>
                <w:szCs w:val="24"/>
                <w:lang w:eastAsia="lt-LT"/>
              </w:rPr>
            </w:pPr>
          </w:p>
          <w:p w14:paraId="3811C539" w14:textId="77777777" w:rsidR="00DB16AC" w:rsidRPr="00781D00" w:rsidRDefault="00DB16AC" w:rsidP="00DB16AC">
            <w:pPr>
              <w:jc w:val="center"/>
              <w:textAlignment w:val="baseline"/>
              <w:rPr>
                <w:color w:val="auto"/>
                <w:szCs w:val="24"/>
                <w:lang w:eastAsia="lt-LT"/>
              </w:rPr>
            </w:pPr>
            <w:r w:rsidRPr="00781D00">
              <w:rPr>
                <w:color w:val="auto"/>
                <w:szCs w:val="24"/>
                <w:lang w:eastAsia="lt-LT"/>
              </w:rPr>
              <w:t>1</w:t>
            </w:r>
          </w:p>
          <w:p w14:paraId="1CC7F8B2" w14:textId="77777777" w:rsidR="000A388D" w:rsidRPr="00781D00" w:rsidRDefault="000A388D" w:rsidP="00DB16AC">
            <w:pPr>
              <w:jc w:val="center"/>
              <w:textAlignment w:val="baseline"/>
              <w:rPr>
                <w:color w:val="auto"/>
                <w:szCs w:val="24"/>
                <w:lang w:eastAsia="lt-LT"/>
              </w:rPr>
            </w:pPr>
          </w:p>
          <w:p w14:paraId="3E9C881A" w14:textId="77777777" w:rsidR="000A388D" w:rsidRPr="00781D00" w:rsidRDefault="000A388D" w:rsidP="00DB16AC">
            <w:pPr>
              <w:jc w:val="center"/>
              <w:textAlignment w:val="baseline"/>
              <w:rPr>
                <w:color w:val="auto"/>
                <w:szCs w:val="24"/>
                <w:lang w:eastAsia="lt-LT"/>
              </w:rPr>
            </w:pPr>
          </w:p>
          <w:p w14:paraId="161E1335" w14:textId="77777777" w:rsidR="000A388D" w:rsidRPr="00781D00" w:rsidRDefault="000A388D" w:rsidP="00DB16AC">
            <w:pPr>
              <w:jc w:val="center"/>
              <w:textAlignment w:val="baseline"/>
              <w:rPr>
                <w:color w:val="auto"/>
                <w:szCs w:val="24"/>
                <w:lang w:eastAsia="lt-LT"/>
              </w:rPr>
            </w:pPr>
          </w:p>
          <w:p w14:paraId="5130D16D" w14:textId="1AD38FDA" w:rsidR="000A388D" w:rsidRPr="00781D00" w:rsidRDefault="000A388D" w:rsidP="00DB16AC">
            <w:pPr>
              <w:jc w:val="center"/>
              <w:textAlignment w:val="baseline"/>
              <w:rPr>
                <w:color w:val="auto"/>
                <w:szCs w:val="24"/>
                <w:lang w:eastAsia="lt-LT"/>
              </w:rPr>
            </w:pPr>
            <w:r w:rsidRPr="00781D00">
              <w:rPr>
                <w:color w:val="auto"/>
                <w:szCs w:val="24"/>
                <w:lang w:eastAsia="lt-LT"/>
              </w:rPr>
              <w:t>2</w:t>
            </w:r>
          </w:p>
        </w:tc>
        <w:tc>
          <w:tcPr>
            <w:tcW w:w="1276" w:type="dxa"/>
            <w:gridSpan w:val="2"/>
            <w:tcBorders>
              <w:top w:val="outset" w:sz="6" w:space="0" w:color="auto"/>
              <w:left w:val="outset" w:sz="6" w:space="0" w:color="auto"/>
              <w:bottom w:val="single" w:sz="6" w:space="0" w:color="auto"/>
              <w:right w:val="single" w:sz="6" w:space="0" w:color="auto"/>
            </w:tcBorders>
          </w:tcPr>
          <w:p w14:paraId="58DF2D5F" w14:textId="77777777" w:rsidR="00DB16AC" w:rsidRPr="00781D00" w:rsidRDefault="00DB16AC" w:rsidP="00DB16AC">
            <w:pPr>
              <w:jc w:val="center"/>
              <w:textAlignment w:val="baseline"/>
              <w:rPr>
                <w:color w:val="auto"/>
                <w:szCs w:val="24"/>
                <w:lang w:eastAsia="lt-LT"/>
              </w:rPr>
            </w:pPr>
          </w:p>
          <w:p w14:paraId="04DC6923" w14:textId="77777777" w:rsidR="00DB16AC" w:rsidRPr="00781D00" w:rsidRDefault="00DB16AC" w:rsidP="00DB16AC">
            <w:pPr>
              <w:jc w:val="center"/>
              <w:textAlignment w:val="baseline"/>
              <w:rPr>
                <w:color w:val="auto"/>
                <w:szCs w:val="24"/>
                <w:lang w:eastAsia="lt-LT"/>
              </w:rPr>
            </w:pPr>
          </w:p>
          <w:p w14:paraId="16BA0C1B" w14:textId="77777777" w:rsidR="00DB16AC" w:rsidRPr="00781D00" w:rsidRDefault="00DB16AC" w:rsidP="00DB16AC">
            <w:pPr>
              <w:jc w:val="center"/>
              <w:textAlignment w:val="baseline"/>
              <w:rPr>
                <w:color w:val="auto"/>
                <w:szCs w:val="24"/>
                <w:lang w:eastAsia="lt-LT"/>
              </w:rPr>
            </w:pPr>
          </w:p>
          <w:p w14:paraId="7A6F179C" w14:textId="77777777" w:rsidR="00DB16AC" w:rsidRPr="00781D00" w:rsidRDefault="00DB16AC" w:rsidP="00DB16AC">
            <w:pPr>
              <w:jc w:val="center"/>
              <w:textAlignment w:val="baseline"/>
              <w:rPr>
                <w:color w:val="auto"/>
                <w:szCs w:val="24"/>
                <w:lang w:eastAsia="lt-LT"/>
              </w:rPr>
            </w:pPr>
          </w:p>
          <w:p w14:paraId="12E9B788" w14:textId="77777777" w:rsidR="00DB16AC" w:rsidRPr="00781D00" w:rsidRDefault="00DB16AC" w:rsidP="00DB16AC">
            <w:pPr>
              <w:jc w:val="center"/>
              <w:textAlignment w:val="baseline"/>
              <w:rPr>
                <w:color w:val="auto"/>
                <w:szCs w:val="24"/>
                <w:lang w:eastAsia="lt-LT"/>
              </w:rPr>
            </w:pPr>
          </w:p>
          <w:p w14:paraId="41426F7E" w14:textId="77777777" w:rsidR="00DB16AC" w:rsidRPr="00781D00" w:rsidRDefault="000A388D" w:rsidP="00DB16AC">
            <w:pPr>
              <w:jc w:val="center"/>
              <w:textAlignment w:val="baseline"/>
              <w:rPr>
                <w:color w:val="auto"/>
                <w:szCs w:val="24"/>
                <w:lang w:eastAsia="lt-LT"/>
              </w:rPr>
            </w:pPr>
            <w:r w:rsidRPr="00781D00">
              <w:rPr>
                <w:color w:val="auto"/>
                <w:szCs w:val="24"/>
                <w:lang w:eastAsia="lt-LT"/>
              </w:rPr>
              <w:t>1</w:t>
            </w:r>
          </w:p>
          <w:p w14:paraId="2CBC11B0" w14:textId="77777777" w:rsidR="000A388D" w:rsidRPr="00781D00" w:rsidRDefault="000A388D" w:rsidP="00DB16AC">
            <w:pPr>
              <w:jc w:val="center"/>
              <w:textAlignment w:val="baseline"/>
              <w:rPr>
                <w:color w:val="auto"/>
                <w:szCs w:val="24"/>
                <w:lang w:eastAsia="lt-LT"/>
              </w:rPr>
            </w:pPr>
          </w:p>
          <w:p w14:paraId="45FF4968" w14:textId="77777777" w:rsidR="000A388D" w:rsidRPr="00781D00" w:rsidRDefault="000A388D" w:rsidP="00DB16AC">
            <w:pPr>
              <w:jc w:val="center"/>
              <w:textAlignment w:val="baseline"/>
              <w:rPr>
                <w:color w:val="auto"/>
                <w:szCs w:val="24"/>
                <w:lang w:eastAsia="lt-LT"/>
              </w:rPr>
            </w:pPr>
          </w:p>
          <w:p w14:paraId="6DAFE4A8" w14:textId="77777777" w:rsidR="000A388D" w:rsidRPr="00781D00" w:rsidRDefault="000A388D" w:rsidP="00DB16AC">
            <w:pPr>
              <w:jc w:val="center"/>
              <w:textAlignment w:val="baseline"/>
              <w:rPr>
                <w:color w:val="auto"/>
                <w:szCs w:val="24"/>
                <w:lang w:eastAsia="lt-LT"/>
              </w:rPr>
            </w:pPr>
          </w:p>
          <w:p w14:paraId="2B3299A0" w14:textId="0FE404FC" w:rsidR="000A388D" w:rsidRPr="00781D00" w:rsidRDefault="000A388D" w:rsidP="00DB16AC">
            <w:pPr>
              <w:jc w:val="center"/>
              <w:textAlignment w:val="baseline"/>
              <w:rPr>
                <w:color w:val="auto"/>
                <w:szCs w:val="24"/>
                <w:lang w:eastAsia="lt-LT"/>
              </w:rPr>
            </w:pPr>
            <w:r w:rsidRPr="00781D00">
              <w:rPr>
                <w:color w:val="auto"/>
                <w:szCs w:val="24"/>
                <w:lang w:eastAsia="lt-LT"/>
              </w:rPr>
              <w:t>2</w:t>
            </w:r>
          </w:p>
        </w:tc>
        <w:tc>
          <w:tcPr>
            <w:tcW w:w="2550" w:type="dxa"/>
            <w:tcBorders>
              <w:top w:val="outset" w:sz="6" w:space="0" w:color="auto"/>
              <w:left w:val="outset" w:sz="6" w:space="0" w:color="auto"/>
              <w:bottom w:val="single" w:sz="6" w:space="0" w:color="auto"/>
              <w:right w:val="single" w:sz="6" w:space="0" w:color="auto"/>
            </w:tcBorders>
          </w:tcPr>
          <w:p w14:paraId="4F3C51F6" w14:textId="77777777" w:rsidR="00DB16AC" w:rsidRPr="00781D00" w:rsidRDefault="00DB16AC" w:rsidP="00DB16AC">
            <w:pPr>
              <w:ind w:left="135"/>
              <w:jc w:val="center"/>
              <w:textAlignment w:val="baseline"/>
              <w:rPr>
                <w:color w:val="auto"/>
                <w:szCs w:val="24"/>
                <w:lang w:eastAsia="lt-LT"/>
              </w:rPr>
            </w:pPr>
            <w:r w:rsidRPr="00781D00">
              <w:rPr>
                <w:color w:val="auto"/>
                <w:szCs w:val="24"/>
                <w:lang w:eastAsia="lt-LT"/>
              </w:rPr>
              <w:lastRenderedPageBreak/>
              <w:t>Švietimo ir sporto skyrius, PPT, mokyklos</w:t>
            </w:r>
          </w:p>
        </w:tc>
      </w:tr>
      <w:tr w:rsidR="00DB16AC" w:rsidRPr="00781D00" w14:paraId="40061DD8" w14:textId="77777777" w:rsidTr="00DB16AC">
        <w:trPr>
          <w:trHeight w:val="630"/>
        </w:trPr>
        <w:tc>
          <w:tcPr>
            <w:tcW w:w="849" w:type="dxa"/>
            <w:gridSpan w:val="2"/>
            <w:tcBorders>
              <w:top w:val="outset" w:sz="6" w:space="0" w:color="auto"/>
              <w:left w:val="single" w:sz="6" w:space="0" w:color="auto"/>
              <w:bottom w:val="single" w:sz="6" w:space="0" w:color="auto"/>
              <w:right w:val="single" w:sz="6" w:space="0" w:color="auto"/>
            </w:tcBorders>
            <w:hideMark/>
          </w:tcPr>
          <w:p w14:paraId="0A995561" w14:textId="77777777" w:rsidR="00DB16AC" w:rsidRPr="00781D00" w:rsidRDefault="00DB16AC" w:rsidP="00DB16AC">
            <w:pPr>
              <w:ind w:left="135"/>
              <w:textAlignment w:val="baseline"/>
              <w:rPr>
                <w:color w:val="auto"/>
                <w:szCs w:val="24"/>
                <w:lang w:eastAsia="lt-LT"/>
              </w:rPr>
            </w:pPr>
            <w:r w:rsidRPr="00781D00">
              <w:rPr>
                <w:color w:val="auto"/>
                <w:szCs w:val="24"/>
                <w:lang w:eastAsia="lt-LT"/>
              </w:rPr>
              <w:lastRenderedPageBreak/>
              <w:t>3.2. </w:t>
            </w:r>
          </w:p>
        </w:tc>
        <w:tc>
          <w:tcPr>
            <w:tcW w:w="3829" w:type="dxa"/>
            <w:gridSpan w:val="3"/>
            <w:tcBorders>
              <w:top w:val="outset" w:sz="6" w:space="0" w:color="auto"/>
              <w:left w:val="outset" w:sz="6" w:space="0" w:color="auto"/>
              <w:bottom w:val="single" w:sz="6" w:space="0" w:color="auto"/>
              <w:right w:val="single" w:sz="6" w:space="0" w:color="auto"/>
            </w:tcBorders>
          </w:tcPr>
          <w:p w14:paraId="376D122D" w14:textId="77777777" w:rsidR="00DB16AC" w:rsidRPr="00781D00" w:rsidRDefault="00DB16AC" w:rsidP="00DB16AC">
            <w:pPr>
              <w:ind w:left="135" w:right="135"/>
              <w:jc w:val="both"/>
              <w:textAlignment w:val="baseline"/>
              <w:rPr>
                <w:color w:val="auto"/>
                <w:szCs w:val="24"/>
                <w:lang w:eastAsia="lt-LT"/>
              </w:rPr>
            </w:pPr>
            <w:r w:rsidRPr="00781D00">
              <w:rPr>
                <w:color w:val="auto"/>
                <w:szCs w:val="24"/>
                <w:lang w:eastAsia="lt-LT"/>
              </w:rPr>
              <w:t>Organizuoti pasitarimus (renginius) įtraukties</w:t>
            </w:r>
          </w:p>
          <w:p w14:paraId="6E5F1B11" w14:textId="77777777" w:rsidR="00DB16AC" w:rsidRPr="00781D00" w:rsidRDefault="00DB16AC" w:rsidP="00DB16AC">
            <w:pPr>
              <w:ind w:left="135" w:right="135"/>
              <w:textAlignment w:val="baseline"/>
              <w:rPr>
                <w:color w:val="auto"/>
                <w:szCs w:val="24"/>
                <w:lang w:eastAsia="lt-LT"/>
              </w:rPr>
            </w:pPr>
            <w:r w:rsidRPr="00781D00">
              <w:rPr>
                <w:color w:val="auto"/>
                <w:szCs w:val="24"/>
                <w:lang w:eastAsia="lt-LT"/>
              </w:rPr>
              <w:t>švietime klausimams aptarti </w:t>
            </w:r>
          </w:p>
        </w:tc>
        <w:tc>
          <w:tcPr>
            <w:tcW w:w="4660" w:type="dxa"/>
            <w:gridSpan w:val="3"/>
            <w:tcBorders>
              <w:top w:val="outset" w:sz="6" w:space="0" w:color="auto"/>
              <w:left w:val="outset" w:sz="6" w:space="0" w:color="auto"/>
              <w:bottom w:val="single" w:sz="6" w:space="0" w:color="auto"/>
              <w:right w:val="single" w:sz="6" w:space="0" w:color="auto"/>
            </w:tcBorders>
          </w:tcPr>
          <w:p w14:paraId="519E4965" w14:textId="77777777" w:rsidR="00DB16AC" w:rsidRPr="00781D00" w:rsidRDefault="00DB16AC" w:rsidP="00DB16AC">
            <w:pPr>
              <w:ind w:left="135" w:right="135"/>
              <w:textAlignment w:val="baseline"/>
              <w:rPr>
                <w:color w:val="auto"/>
                <w:szCs w:val="24"/>
                <w:lang w:eastAsia="lt-LT"/>
              </w:rPr>
            </w:pPr>
            <w:r w:rsidRPr="00781D00">
              <w:rPr>
                <w:color w:val="auto"/>
                <w:szCs w:val="24"/>
                <w:lang w:eastAsia="lt-LT"/>
              </w:rPr>
              <w:t>Kasmet, įstaigų vadovų pasitarimų metu, aptarti aktualūs įtraukiojo švietimo vykdymo klausimai.</w:t>
            </w:r>
          </w:p>
          <w:p w14:paraId="40728906" w14:textId="77777777" w:rsidR="00DB16AC" w:rsidRPr="00781D00" w:rsidRDefault="00DB16AC" w:rsidP="00DB16AC">
            <w:pPr>
              <w:ind w:left="135" w:right="135"/>
              <w:jc w:val="both"/>
              <w:textAlignment w:val="baseline"/>
              <w:rPr>
                <w:color w:val="auto"/>
                <w:szCs w:val="24"/>
                <w:lang w:eastAsia="lt-LT"/>
              </w:rPr>
            </w:pPr>
          </w:p>
        </w:tc>
        <w:tc>
          <w:tcPr>
            <w:tcW w:w="1011" w:type="dxa"/>
            <w:tcBorders>
              <w:top w:val="outset" w:sz="6" w:space="0" w:color="auto"/>
              <w:left w:val="outset" w:sz="6" w:space="0" w:color="auto"/>
              <w:bottom w:val="single" w:sz="6" w:space="0" w:color="auto"/>
              <w:right w:val="single" w:sz="6" w:space="0" w:color="auto"/>
            </w:tcBorders>
          </w:tcPr>
          <w:p w14:paraId="04FF8326" w14:textId="77777777" w:rsidR="00DB16AC" w:rsidRPr="00781D00" w:rsidRDefault="00DB16AC" w:rsidP="00DB16AC">
            <w:pPr>
              <w:jc w:val="center"/>
              <w:textAlignment w:val="baseline"/>
              <w:rPr>
                <w:color w:val="auto"/>
                <w:szCs w:val="24"/>
                <w:lang w:eastAsia="lt-LT"/>
              </w:rPr>
            </w:pPr>
            <w:r w:rsidRPr="00781D00">
              <w:rPr>
                <w:color w:val="auto"/>
                <w:szCs w:val="24"/>
                <w:lang w:eastAsia="lt-LT"/>
              </w:rPr>
              <w:t>1</w:t>
            </w:r>
          </w:p>
        </w:tc>
        <w:tc>
          <w:tcPr>
            <w:tcW w:w="1134" w:type="dxa"/>
            <w:tcBorders>
              <w:top w:val="outset" w:sz="6" w:space="0" w:color="auto"/>
              <w:left w:val="outset" w:sz="6" w:space="0" w:color="auto"/>
              <w:bottom w:val="single" w:sz="6" w:space="0" w:color="auto"/>
              <w:right w:val="single" w:sz="6" w:space="0" w:color="auto"/>
            </w:tcBorders>
          </w:tcPr>
          <w:p w14:paraId="595705B8" w14:textId="77777777" w:rsidR="00DB16AC" w:rsidRPr="00781D00" w:rsidRDefault="00DB16AC" w:rsidP="00DB16AC">
            <w:pPr>
              <w:jc w:val="center"/>
              <w:textAlignment w:val="baseline"/>
              <w:rPr>
                <w:color w:val="auto"/>
                <w:szCs w:val="24"/>
                <w:lang w:val="en-US" w:eastAsia="lt-LT"/>
              </w:rPr>
            </w:pPr>
            <w:r w:rsidRPr="00781D00">
              <w:rPr>
                <w:color w:val="auto"/>
                <w:szCs w:val="24"/>
                <w:lang w:eastAsia="lt-LT"/>
              </w:rPr>
              <w:t>1</w:t>
            </w:r>
          </w:p>
        </w:tc>
        <w:tc>
          <w:tcPr>
            <w:tcW w:w="1276" w:type="dxa"/>
            <w:gridSpan w:val="2"/>
            <w:tcBorders>
              <w:top w:val="outset" w:sz="6" w:space="0" w:color="auto"/>
              <w:left w:val="outset" w:sz="6" w:space="0" w:color="auto"/>
              <w:bottom w:val="single" w:sz="6" w:space="0" w:color="auto"/>
              <w:right w:val="single" w:sz="6" w:space="0" w:color="auto"/>
            </w:tcBorders>
          </w:tcPr>
          <w:p w14:paraId="7A835788" w14:textId="77777777" w:rsidR="00DB16AC" w:rsidRPr="00781D00" w:rsidRDefault="00DB16AC" w:rsidP="00DB16AC">
            <w:pPr>
              <w:jc w:val="center"/>
              <w:textAlignment w:val="baseline"/>
              <w:rPr>
                <w:color w:val="auto"/>
                <w:szCs w:val="24"/>
                <w:lang w:eastAsia="lt-LT"/>
              </w:rPr>
            </w:pPr>
            <w:r w:rsidRPr="00781D00">
              <w:rPr>
                <w:color w:val="auto"/>
                <w:szCs w:val="24"/>
                <w:lang w:eastAsia="lt-LT"/>
              </w:rPr>
              <w:t>1</w:t>
            </w:r>
          </w:p>
        </w:tc>
        <w:tc>
          <w:tcPr>
            <w:tcW w:w="2550" w:type="dxa"/>
            <w:tcBorders>
              <w:top w:val="outset" w:sz="6" w:space="0" w:color="auto"/>
              <w:left w:val="outset" w:sz="6" w:space="0" w:color="auto"/>
              <w:bottom w:val="single" w:sz="6" w:space="0" w:color="auto"/>
              <w:right w:val="single" w:sz="6" w:space="0" w:color="auto"/>
            </w:tcBorders>
          </w:tcPr>
          <w:p w14:paraId="1BC1E7A2" w14:textId="77777777" w:rsidR="00DB16AC" w:rsidRPr="00781D00" w:rsidRDefault="00DB16AC" w:rsidP="00DB16AC">
            <w:pPr>
              <w:ind w:left="135"/>
              <w:jc w:val="center"/>
              <w:textAlignment w:val="baseline"/>
              <w:rPr>
                <w:color w:val="auto"/>
                <w:szCs w:val="24"/>
                <w:lang w:eastAsia="lt-LT"/>
              </w:rPr>
            </w:pPr>
            <w:r w:rsidRPr="00781D00">
              <w:rPr>
                <w:color w:val="auto"/>
                <w:szCs w:val="24"/>
                <w:lang w:eastAsia="lt-LT"/>
              </w:rPr>
              <w:t>Švietimo ir sporto skyrius</w:t>
            </w:r>
          </w:p>
          <w:p w14:paraId="78DFE2A0" w14:textId="77777777" w:rsidR="00DB16AC" w:rsidRPr="00781D00" w:rsidRDefault="00DB16AC" w:rsidP="00DB16AC">
            <w:pPr>
              <w:ind w:left="135"/>
              <w:jc w:val="center"/>
              <w:textAlignment w:val="baseline"/>
              <w:rPr>
                <w:color w:val="auto"/>
                <w:szCs w:val="24"/>
                <w:lang w:eastAsia="lt-LT"/>
              </w:rPr>
            </w:pPr>
          </w:p>
        </w:tc>
      </w:tr>
      <w:tr w:rsidR="002D7C0D" w:rsidRPr="00781D00" w14:paraId="7E5F758C" w14:textId="77777777" w:rsidTr="00DB16AC">
        <w:trPr>
          <w:trHeight w:val="630"/>
        </w:trPr>
        <w:tc>
          <w:tcPr>
            <w:tcW w:w="849" w:type="dxa"/>
            <w:gridSpan w:val="2"/>
            <w:tcBorders>
              <w:top w:val="outset" w:sz="6" w:space="0" w:color="auto"/>
              <w:left w:val="single" w:sz="6" w:space="0" w:color="auto"/>
              <w:bottom w:val="single" w:sz="6" w:space="0" w:color="auto"/>
              <w:right w:val="single" w:sz="6" w:space="0" w:color="auto"/>
            </w:tcBorders>
          </w:tcPr>
          <w:p w14:paraId="2BB40D53" w14:textId="2F2D7FCF" w:rsidR="002D7C0D" w:rsidRPr="00781D00" w:rsidRDefault="002D7C0D" w:rsidP="00DB16AC">
            <w:pPr>
              <w:ind w:left="135"/>
              <w:textAlignment w:val="baseline"/>
              <w:rPr>
                <w:color w:val="auto"/>
                <w:szCs w:val="24"/>
                <w:lang w:eastAsia="lt-LT"/>
              </w:rPr>
            </w:pPr>
            <w:r w:rsidRPr="00781D00">
              <w:rPr>
                <w:color w:val="auto"/>
                <w:szCs w:val="24"/>
                <w:lang w:eastAsia="lt-LT"/>
              </w:rPr>
              <w:t>3.3.</w:t>
            </w:r>
          </w:p>
        </w:tc>
        <w:tc>
          <w:tcPr>
            <w:tcW w:w="3829" w:type="dxa"/>
            <w:gridSpan w:val="3"/>
            <w:tcBorders>
              <w:top w:val="outset" w:sz="6" w:space="0" w:color="auto"/>
              <w:left w:val="outset" w:sz="6" w:space="0" w:color="auto"/>
              <w:bottom w:val="single" w:sz="6" w:space="0" w:color="auto"/>
              <w:right w:val="single" w:sz="6" w:space="0" w:color="auto"/>
            </w:tcBorders>
          </w:tcPr>
          <w:p w14:paraId="356FFE92" w14:textId="5F5B3BF1" w:rsidR="002D7C0D" w:rsidRPr="00781D00" w:rsidRDefault="002D7C0D" w:rsidP="00DB16AC">
            <w:pPr>
              <w:ind w:left="135" w:right="135"/>
              <w:jc w:val="both"/>
              <w:textAlignment w:val="baseline"/>
              <w:rPr>
                <w:color w:val="auto"/>
                <w:szCs w:val="24"/>
                <w:lang w:eastAsia="lt-LT"/>
              </w:rPr>
            </w:pPr>
            <w:r w:rsidRPr="00781D00">
              <w:rPr>
                <w:color w:val="auto"/>
                <w:szCs w:val="24"/>
                <w:lang w:eastAsia="lt-LT"/>
              </w:rPr>
              <w:t>Bendradarbiauti su ugdymo įstaigomis vykdant bendras pamokas.</w:t>
            </w:r>
          </w:p>
        </w:tc>
        <w:tc>
          <w:tcPr>
            <w:tcW w:w="4660" w:type="dxa"/>
            <w:gridSpan w:val="3"/>
            <w:tcBorders>
              <w:top w:val="outset" w:sz="6" w:space="0" w:color="auto"/>
              <w:left w:val="outset" w:sz="6" w:space="0" w:color="auto"/>
              <w:bottom w:val="single" w:sz="6" w:space="0" w:color="auto"/>
              <w:right w:val="single" w:sz="6" w:space="0" w:color="auto"/>
            </w:tcBorders>
          </w:tcPr>
          <w:p w14:paraId="24860394" w14:textId="7704427F" w:rsidR="002D7C0D" w:rsidRPr="00781D00" w:rsidRDefault="002D7C0D" w:rsidP="00DB16AC">
            <w:pPr>
              <w:ind w:left="135" w:right="135"/>
              <w:textAlignment w:val="baseline"/>
              <w:rPr>
                <w:color w:val="auto"/>
                <w:szCs w:val="24"/>
                <w:lang w:eastAsia="lt-LT"/>
              </w:rPr>
            </w:pPr>
            <w:r w:rsidRPr="00781D00">
              <w:rPr>
                <w:color w:val="auto"/>
                <w:szCs w:val="24"/>
                <w:lang w:eastAsia="lt-LT"/>
              </w:rPr>
              <w:t>Specialiojo ug</w:t>
            </w:r>
            <w:r w:rsidR="00E95D23" w:rsidRPr="00781D00">
              <w:rPr>
                <w:color w:val="auto"/>
                <w:szCs w:val="24"/>
                <w:lang w:eastAsia="lt-LT"/>
              </w:rPr>
              <w:t xml:space="preserve">dymo centro ir bendrojo ugdymo </w:t>
            </w:r>
            <w:r w:rsidRPr="00781D00">
              <w:rPr>
                <w:color w:val="auto"/>
                <w:szCs w:val="24"/>
                <w:lang w:eastAsia="lt-LT"/>
              </w:rPr>
              <w:t xml:space="preserve"> įstaigų ugdytinių bendrų veiklų (pamokų, renginių, projektų) organizavimas ir vykdymas.</w:t>
            </w:r>
          </w:p>
        </w:tc>
        <w:tc>
          <w:tcPr>
            <w:tcW w:w="1011" w:type="dxa"/>
            <w:tcBorders>
              <w:top w:val="outset" w:sz="6" w:space="0" w:color="auto"/>
              <w:left w:val="outset" w:sz="6" w:space="0" w:color="auto"/>
              <w:bottom w:val="single" w:sz="6" w:space="0" w:color="auto"/>
              <w:right w:val="single" w:sz="6" w:space="0" w:color="auto"/>
            </w:tcBorders>
          </w:tcPr>
          <w:p w14:paraId="444404C1" w14:textId="42F83E35" w:rsidR="002D7C0D" w:rsidRPr="00781D00" w:rsidRDefault="002D7C0D" w:rsidP="00DB16AC">
            <w:pPr>
              <w:jc w:val="center"/>
              <w:textAlignment w:val="baseline"/>
              <w:rPr>
                <w:color w:val="auto"/>
                <w:szCs w:val="24"/>
                <w:lang w:eastAsia="lt-LT"/>
              </w:rPr>
            </w:pPr>
            <w:r w:rsidRPr="00781D00">
              <w:rPr>
                <w:color w:val="auto"/>
                <w:szCs w:val="24"/>
                <w:lang w:eastAsia="lt-LT"/>
              </w:rPr>
              <w:t>2</w:t>
            </w:r>
          </w:p>
        </w:tc>
        <w:tc>
          <w:tcPr>
            <w:tcW w:w="1134" w:type="dxa"/>
            <w:tcBorders>
              <w:top w:val="outset" w:sz="6" w:space="0" w:color="auto"/>
              <w:left w:val="outset" w:sz="6" w:space="0" w:color="auto"/>
              <w:bottom w:val="single" w:sz="6" w:space="0" w:color="auto"/>
              <w:right w:val="single" w:sz="6" w:space="0" w:color="auto"/>
            </w:tcBorders>
          </w:tcPr>
          <w:p w14:paraId="00773E9A" w14:textId="48774BEC" w:rsidR="002D7C0D" w:rsidRPr="00781D00" w:rsidRDefault="002D7C0D" w:rsidP="00DB16AC">
            <w:pPr>
              <w:jc w:val="center"/>
              <w:textAlignment w:val="baseline"/>
              <w:rPr>
                <w:color w:val="auto"/>
                <w:szCs w:val="24"/>
                <w:lang w:eastAsia="lt-LT"/>
              </w:rPr>
            </w:pPr>
            <w:r w:rsidRPr="00781D00">
              <w:rPr>
                <w:color w:val="auto"/>
                <w:szCs w:val="24"/>
                <w:lang w:eastAsia="lt-LT"/>
              </w:rPr>
              <w:t>3</w:t>
            </w:r>
          </w:p>
        </w:tc>
        <w:tc>
          <w:tcPr>
            <w:tcW w:w="1276" w:type="dxa"/>
            <w:gridSpan w:val="2"/>
            <w:tcBorders>
              <w:top w:val="outset" w:sz="6" w:space="0" w:color="auto"/>
              <w:left w:val="outset" w:sz="6" w:space="0" w:color="auto"/>
              <w:bottom w:val="single" w:sz="6" w:space="0" w:color="auto"/>
              <w:right w:val="single" w:sz="6" w:space="0" w:color="auto"/>
            </w:tcBorders>
          </w:tcPr>
          <w:p w14:paraId="79A94F4B" w14:textId="23A88051" w:rsidR="002D7C0D" w:rsidRPr="00781D00" w:rsidRDefault="002D7C0D" w:rsidP="00DB16AC">
            <w:pPr>
              <w:jc w:val="center"/>
              <w:textAlignment w:val="baseline"/>
              <w:rPr>
                <w:color w:val="auto"/>
                <w:szCs w:val="24"/>
                <w:lang w:eastAsia="lt-LT"/>
              </w:rPr>
            </w:pPr>
            <w:r w:rsidRPr="00781D00">
              <w:rPr>
                <w:color w:val="auto"/>
                <w:szCs w:val="24"/>
                <w:lang w:eastAsia="lt-LT"/>
              </w:rPr>
              <w:t>3</w:t>
            </w:r>
          </w:p>
        </w:tc>
        <w:tc>
          <w:tcPr>
            <w:tcW w:w="2550" w:type="dxa"/>
            <w:tcBorders>
              <w:top w:val="outset" w:sz="6" w:space="0" w:color="auto"/>
              <w:left w:val="outset" w:sz="6" w:space="0" w:color="auto"/>
              <w:bottom w:val="single" w:sz="6" w:space="0" w:color="auto"/>
              <w:right w:val="single" w:sz="6" w:space="0" w:color="auto"/>
            </w:tcBorders>
          </w:tcPr>
          <w:p w14:paraId="6F53D6AC" w14:textId="124F6644" w:rsidR="002D7C0D" w:rsidRPr="00781D00" w:rsidRDefault="002D7C0D" w:rsidP="00DB16AC">
            <w:pPr>
              <w:ind w:left="135"/>
              <w:jc w:val="center"/>
              <w:textAlignment w:val="baseline"/>
              <w:rPr>
                <w:color w:val="auto"/>
                <w:szCs w:val="24"/>
                <w:lang w:eastAsia="lt-LT"/>
              </w:rPr>
            </w:pPr>
            <w:r w:rsidRPr="00781D00">
              <w:rPr>
                <w:color w:val="auto"/>
                <w:szCs w:val="24"/>
                <w:lang w:eastAsia="lt-LT"/>
              </w:rPr>
              <w:t>Specialiojo ugdymo centras, mokyklos</w:t>
            </w:r>
          </w:p>
        </w:tc>
      </w:tr>
      <w:tr w:rsidR="00DB16AC" w:rsidRPr="00781D00" w14:paraId="06D1DEC7" w14:textId="77777777" w:rsidTr="00DB16AC">
        <w:trPr>
          <w:trHeight w:val="525"/>
        </w:trPr>
        <w:tc>
          <w:tcPr>
            <w:tcW w:w="849" w:type="dxa"/>
            <w:gridSpan w:val="2"/>
            <w:tcBorders>
              <w:top w:val="outset" w:sz="6" w:space="0" w:color="auto"/>
              <w:left w:val="single" w:sz="6" w:space="0" w:color="auto"/>
              <w:bottom w:val="outset" w:sz="6" w:space="0" w:color="auto"/>
              <w:right w:val="single" w:sz="6" w:space="0" w:color="auto"/>
            </w:tcBorders>
          </w:tcPr>
          <w:p w14:paraId="45B3BBEA" w14:textId="77777777" w:rsidR="00DB16AC" w:rsidRPr="00781D00" w:rsidRDefault="00DB16AC" w:rsidP="00DB16AC">
            <w:pPr>
              <w:ind w:left="135"/>
              <w:textAlignment w:val="baseline"/>
              <w:rPr>
                <w:b/>
                <w:bCs/>
                <w:color w:val="auto"/>
                <w:szCs w:val="24"/>
                <w:lang w:eastAsia="lt-LT"/>
              </w:rPr>
            </w:pPr>
            <w:r w:rsidRPr="00781D00">
              <w:rPr>
                <w:b/>
                <w:bCs/>
                <w:color w:val="auto"/>
                <w:szCs w:val="24"/>
                <w:lang w:eastAsia="lt-LT"/>
              </w:rPr>
              <w:t>4.</w:t>
            </w:r>
          </w:p>
        </w:tc>
        <w:tc>
          <w:tcPr>
            <w:tcW w:w="14460" w:type="dxa"/>
            <w:gridSpan w:val="11"/>
            <w:tcBorders>
              <w:top w:val="outset" w:sz="6" w:space="0" w:color="auto"/>
              <w:left w:val="outset" w:sz="6" w:space="0" w:color="auto"/>
              <w:bottom w:val="outset" w:sz="6" w:space="0" w:color="auto"/>
              <w:right w:val="single" w:sz="6" w:space="0" w:color="auto"/>
            </w:tcBorders>
          </w:tcPr>
          <w:p w14:paraId="1B3CCEAF" w14:textId="77777777" w:rsidR="00DB16AC" w:rsidRPr="00781D00" w:rsidRDefault="00DB16AC" w:rsidP="00DB16AC">
            <w:pPr>
              <w:ind w:left="135" w:right="135"/>
              <w:textAlignment w:val="baseline"/>
              <w:rPr>
                <w:b/>
                <w:bCs/>
                <w:color w:val="auto"/>
                <w:szCs w:val="24"/>
                <w:lang w:eastAsia="lt-LT"/>
              </w:rPr>
            </w:pPr>
            <w:r w:rsidRPr="00781D00">
              <w:rPr>
                <w:b/>
                <w:bCs/>
                <w:color w:val="auto"/>
                <w:szCs w:val="24"/>
                <w:lang w:eastAsia="lt-LT"/>
              </w:rPr>
              <w:t xml:space="preserve">Uždavinys. </w:t>
            </w:r>
            <w:r w:rsidRPr="00781D00">
              <w:rPr>
                <w:b/>
                <w:color w:val="auto"/>
                <w:szCs w:val="24"/>
                <w:lang w:eastAsia="lt-LT"/>
              </w:rPr>
              <w:t>Užtikrinti neformalųjį ugdymą ir vasaros užimtumą specialiųjų ugdymosi poreikių turintiems mokiniams</w:t>
            </w:r>
          </w:p>
        </w:tc>
      </w:tr>
      <w:tr w:rsidR="00DB16AC" w:rsidRPr="00781D00" w14:paraId="509ED900" w14:textId="77777777" w:rsidTr="00DB16AC">
        <w:trPr>
          <w:trHeight w:val="525"/>
        </w:trPr>
        <w:tc>
          <w:tcPr>
            <w:tcW w:w="849" w:type="dxa"/>
            <w:gridSpan w:val="2"/>
            <w:tcBorders>
              <w:top w:val="outset" w:sz="6" w:space="0" w:color="auto"/>
              <w:left w:val="single" w:sz="6" w:space="0" w:color="auto"/>
              <w:bottom w:val="outset" w:sz="6" w:space="0" w:color="auto"/>
              <w:right w:val="single" w:sz="6" w:space="0" w:color="auto"/>
            </w:tcBorders>
          </w:tcPr>
          <w:p w14:paraId="3C5C2B8B" w14:textId="77777777" w:rsidR="00DB16AC" w:rsidRPr="00781D00" w:rsidRDefault="00DB16AC" w:rsidP="00DB16AC">
            <w:pPr>
              <w:ind w:left="135"/>
              <w:jc w:val="center"/>
              <w:textAlignment w:val="baseline"/>
              <w:rPr>
                <w:color w:val="auto"/>
                <w:szCs w:val="24"/>
                <w:lang w:eastAsia="lt-LT"/>
              </w:rPr>
            </w:pPr>
            <w:r w:rsidRPr="00781D00">
              <w:rPr>
                <w:color w:val="auto"/>
                <w:szCs w:val="24"/>
                <w:lang w:eastAsia="lt-LT"/>
              </w:rPr>
              <w:t>4.1.</w:t>
            </w:r>
          </w:p>
        </w:tc>
        <w:tc>
          <w:tcPr>
            <w:tcW w:w="3829" w:type="dxa"/>
            <w:gridSpan w:val="3"/>
            <w:tcBorders>
              <w:top w:val="outset" w:sz="6" w:space="0" w:color="auto"/>
              <w:left w:val="outset" w:sz="6" w:space="0" w:color="auto"/>
              <w:bottom w:val="outset" w:sz="6" w:space="0" w:color="auto"/>
              <w:right w:val="single" w:sz="6" w:space="0" w:color="auto"/>
            </w:tcBorders>
          </w:tcPr>
          <w:p w14:paraId="36FF56A1" w14:textId="77777777" w:rsidR="00DB16AC" w:rsidRPr="00781D00" w:rsidRDefault="00DB16AC" w:rsidP="00DB16AC">
            <w:pPr>
              <w:ind w:left="135" w:right="135" w:firstLine="12"/>
              <w:textAlignment w:val="baseline"/>
              <w:rPr>
                <w:color w:val="auto"/>
                <w:szCs w:val="24"/>
                <w:lang w:eastAsia="lt-LT"/>
              </w:rPr>
            </w:pPr>
            <w:r w:rsidRPr="00781D00">
              <w:rPr>
                <w:color w:val="auto"/>
                <w:szCs w:val="24"/>
              </w:rPr>
              <w:t xml:space="preserve">Užtikrinti mokinių, turinčių specialiųjų ugdymosi poreikių  užimtumą vasaros metu. </w:t>
            </w:r>
          </w:p>
        </w:tc>
        <w:tc>
          <w:tcPr>
            <w:tcW w:w="4660" w:type="dxa"/>
            <w:gridSpan w:val="3"/>
            <w:tcBorders>
              <w:top w:val="outset" w:sz="6" w:space="0" w:color="auto"/>
              <w:left w:val="outset" w:sz="6" w:space="0" w:color="auto"/>
              <w:bottom w:val="outset" w:sz="6" w:space="0" w:color="auto"/>
              <w:right w:val="single" w:sz="6" w:space="0" w:color="auto"/>
            </w:tcBorders>
          </w:tcPr>
          <w:p w14:paraId="7CAB1DE0" w14:textId="77777777" w:rsidR="00DB16AC" w:rsidRPr="00781D00" w:rsidRDefault="00DB16AC" w:rsidP="00DB16AC">
            <w:pPr>
              <w:ind w:left="135" w:right="135"/>
              <w:jc w:val="both"/>
              <w:textAlignment w:val="baseline"/>
              <w:rPr>
                <w:color w:val="auto"/>
                <w:szCs w:val="24"/>
              </w:rPr>
            </w:pPr>
            <w:r w:rsidRPr="00781D00">
              <w:rPr>
                <w:color w:val="auto"/>
                <w:szCs w:val="24"/>
              </w:rPr>
              <w:t xml:space="preserve"> SUP mokiniai dalyvauja švietimo įstaigų organizuotose dieninėse vasaros poilsio stovyklose.</w:t>
            </w:r>
          </w:p>
        </w:tc>
        <w:tc>
          <w:tcPr>
            <w:tcW w:w="1011" w:type="dxa"/>
            <w:tcBorders>
              <w:top w:val="outset" w:sz="6" w:space="0" w:color="auto"/>
              <w:left w:val="outset" w:sz="6" w:space="0" w:color="auto"/>
              <w:bottom w:val="outset" w:sz="6" w:space="0" w:color="auto"/>
              <w:right w:val="single" w:sz="6" w:space="0" w:color="auto"/>
            </w:tcBorders>
          </w:tcPr>
          <w:p w14:paraId="4BA60DD7" w14:textId="77777777" w:rsidR="00DB16AC" w:rsidRPr="00781D00" w:rsidRDefault="00DB16AC" w:rsidP="00DB16AC">
            <w:pPr>
              <w:ind w:left="135" w:right="135"/>
              <w:jc w:val="center"/>
              <w:textAlignment w:val="baseline"/>
              <w:rPr>
                <w:color w:val="auto"/>
                <w:szCs w:val="24"/>
                <w:lang w:eastAsia="lt-LT"/>
              </w:rPr>
            </w:pPr>
          </w:p>
        </w:tc>
        <w:tc>
          <w:tcPr>
            <w:tcW w:w="1134" w:type="dxa"/>
            <w:tcBorders>
              <w:top w:val="outset" w:sz="6" w:space="0" w:color="auto"/>
              <w:left w:val="outset" w:sz="6" w:space="0" w:color="auto"/>
              <w:bottom w:val="outset" w:sz="6" w:space="0" w:color="auto"/>
              <w:right w:val="single" w:sz="6" w:space="0" w:color="auto"/>
            </w:tcBorders>
          </w:tcPr>
          <w:p w14:paraId="3C6DC780" w14:textId="77777777" w:rsidR="00DB16AC" w:rsidRPr="00781D00" w:rsidRDefault="00DB16AC" w:rsidP="00DB16AC">
            <w:pPr>
              <w:ind w:left="135" w:right="135"/>
              <w:jc w:val="center"/>
              <w:textAlignment w:val="baseline"/>
              <w:rPr>
                <w:color w:val="auto"/>
                <w:szCs w:val="24"/>
                <w:lang w:eastAsia="lt-LT"/>
              </w:rPr>
            </w:pPr>
          </w:p>
        </w:tc>
        <w:tc>
          <w:tcPr>
            <w:tcW w:w="1276" w:type="dxa"/>
            <w:gridSpan w:val="2"/>
            <w:tcBorders>
              <w:top w:val="outset" w:sz="6" w:space="0" w:color="auto"/>
              <w:left w:val="outset" w:sz="6" w:space="0" w:color="auto"/>
              <w:bottom w:val="outset" w:sz="6" w:space="0" w:color="auto"/>
              <w:right w:val="single" w:sz="6" w:space="0" w:color="auto"/>
            </w:tcBorders>
          </w:tcPr>
          <w:p w14:paraId="5A8B3D89" w14:textId="045CB7F6" w:rsidR="00DB16AC" w:rsidRPr="00781D00" w:rsidRDefault="00781D00" w:rsidP="00DB16AC">
            <w:pPr>
              <w:ind w:left="135" w:right="135"/>
              <w:jc w:val="center"/>
              <w:textAlignment w:val="baseline"/>
              <w:rPr>
                <w:color w:val="auto"/>
                <w:szCs w:val="24"/>
                <w:lang w:eastAsia="lt-LT"/>
              </w:rPr>
            </w:pPr>
            <w:r w:rsidRPr="00781D00">
              <w:rPr>
                <w:color w:val="auto"/>
                <w:szCs w:val="24"/>
                <w:lang w:eastAsia="lt-LT"/>
              </w:rPr>
              <w:t>20</w:t>
            </w:r>
            <w:r w:rsidR="00DB16AC" w:rsidRPr="00781D00">
              <w:rPr>
                <w:color w:val="auto"/>
                <w:szCs w:val="24"/>
                <w:lang w:eastAsia="lt-LT"/>
              </w:rPr>
              <w:t xml:space="preserve"> proc.</w:t>
            </w:r>
          </w:p>
        </w:tc>
        <w:tc>
          <w:tcPr>
            <w:tcW w:w="2550" w:type="dxa"/>
            <w:tcBorders>
              <w:top w:val="outset" w:sz="6" w:space="0" w:color="auto"/>
              <w:left w:val="outset" w:sz="6" w:space="0" w:color="auto"/>
              <w:bottom w:val="outset" w:sz="6" w:space="0" w:color="auto"/>
              <w:right w:val="single" w:sz="6" w:space="0" w:color="auto"/>
            </w:tcBorders>
          </w:tcPr>
          <w:p w14:paraId="2AC487EA" w14:textId="77777777" w:rsidR="00DB16AC" w:rsidRPr="00781D00" w:rsidRDefault="00DB16AC" w:rsidP="00DB16AC">
            <w:pPr>
              <w:ind w:left="135" w:right="135"/>
              <w:jc w:val="center"/>
              <w:textAlignment w:val="baseline"/>
              <w:rPr>
                <w:color w:val="auto"/>
                <w:szCs w:val="24"/>
                <w:lang w:eastAsia="lt-LT"/>
              </w:rPr>
            </w:pPr>
            <w:r w:rsidRPr="00781D00">
              <w:rPr>
                <w:color w:val="auto"/>
                <w:szCs w:val="24"/>
                <w:lang w:eastAsia="lt-LT"/>
              </w:rPr>
              <w:t>Savivaldybės administracija, mokyklos (projektinė veikla)</w:t>
            </w:r>
          </w:p>
        </w:tc>
      </w:tr>
      <w:tr w:rsidR="00DB16AC" w:rsidRPr="00781D00" w14:paraId="54C7B38A" w14:textId="77777777" w:rsidTr="00DB16AC">
        <w:trPr>
          <w:trHeight w:val="525"/>
        </w:trPr>
        <w:tc>
          <w:tcPr>
            <w:tcW w:w="849" w:type="dxa"/>
            <w:gridSpan w:val="2"/>
            <w:tcBorders>
              <w:top w:val="outset" w:sz="6" w:space="0" w:color="auto"/>
              <w:left w:val="single" w:sz="6" w:space="0" w:color="auto"/>
              <w:bottom w:val="outset" w:sz="6" w:space="0" w:color="auto"/>
              <w:right w:val="single" w:sz="6" w:space="0" w:color="auto"/>
            </w:tcBorders>
          </w:tcPr>
          <w:p w14:paraId="78F7A94B" w14:textId="77777777" w:rsidR="00DB16AC" w:rsidRPr="00781D00" w:rsidRDefault="00DB16AC" w:rsidP="00DB16AC">
            <w:pPr>
              <w:ind w:left="135"/>
              <w:jc w:val="center"/>
              <w:textAlignment w:val="baseline"/>
              <w:rPr>
                <w:color w:val="auto"/>
                <w:szCs w:val="24"/>
                <w:lang w:eastAsia="lt-LT"/>
              </w:rPr>
            </w:pPr>
            <w:r w:rsidRPr="00781D00">
              <w:rPr>
                <w:color w:val="auto"/>
                <w:szCs w:val="24"/>
                <w:lang w:eastAsia="lt-LT"/>
              </w:rPr>
              <w:t>4.2.</w:t>
            </w:r>
          </w:p>
        </w:tc>
        <w:tc>
          <w:tcPr>
            <w:tcW w:w="3829" w:type="dxa"/>
            <w:gridSpan w:val="3"/>
            <w:tcBorders>
              <w:top w:val="outset" w:sz="6" w:space="0" w:color="auto"/>
              <w:left w:val="outset" w:sz="6" w:space="0" w:color="auto"/>
              <w:bottom w:val="outset" w:sz="6" w:space="0" w:color="auto"/>
              <w:right w:val="single" w:sz="6" w:space="0" w:color="auto"/>
            </w:tcBorders>
          </w:tcPr>
          <w:p w14:paraId="50268959" w14:textId="77777777" w:rsidR="00DB16AC" w:rsidRPr="00781D00" w:rsidRDefault="00DB16AC" w:rsidP="00DB16AC">
            <w:pPr>
              <w:ind w:left="135" w:right="135" w:firstLine="12"/>
              <w:jc w:val="both"/>
              <w:textAlignment w:val="baseline"/>
              <w:rPr>
                <w:color w:val="auto"/>
                <w:szCs w:val="24"/>
                <w:lang w:eastAsia="lt-LT"/>
              </w:rPr>
            </w:pPr>
            <w:r w:rsidRPr="00781D00">
              <w:rPr>
                <w:color w:val="auto"/>
                <w:szCs w:val="24"/>
                <w:lang w:eastAsia="lt-LT"/>
              </w:rPr>
              <w:t>Organizuoti įtraukųjį neformalųjį švietimą</w:t>
            </w:r>
          </w:p>
        </w:tc>
        <w:tc>
          <w:tcPr>
            <w:tcW w:w="4660" w:type="dxa"/>
            <w:gridSpan w:val="3"/>
            <w:tcBorders>
              <w:top w:val="outset" w:sz="6" w:space="0" w:color="auto"/>
              <w:left w:val="outset" w:sz="6" w:space="0" w:color="auto"/>
              <w:bottom w:val="outset" w:sz="6" w:space="0" w:color="auto"/>
              <w:right w:val="single" w:sz="6" w:space="0" w:color="auto"/>
            </w:tcBorders>
          </w:tcPr>
          <w:p w14:paraId="716FF2C5" w14:textId="77777777" w:rsidR="00DB16AC" w:rsidRPr="00781D00" w:rsidRDefault="00DB16AC" w:rsidP="00DB16AC">
            <w:pPr>
              <w:ind w:left="135" w:right="135"/>
              <w:jc w:val="both"/>
              <w:textAlignment w:val="baseline"/>
              <w:rPr>
                <w:color w:val="auto"/>
                <w:szCs w:val="24"/>
                <w:lang w:eastAsia="lt-LT"/>
              </w:rPr>
            </w:pPr>
            <w:r w:rsidRPr="00781D00">
              <w:rPr>
                <w:color w:val="auto"/>
                <w:szCs w:val="24"/>
                <w:lang w:val="en-US"/>
              </w:rPr>
              <w:t>SUP mokiniai</w:t>
            </w:r>
            <w:r w:rsidRPr="00781D00">
              <w:rPr>
                <w:color w:val="auto"/>
                <w:szCs w:val="24"/>
              </w:rPr>
              <w:t xml:space="preserve"> dalyvauja neformaliąjame švietime.   </w:t>
            </w:r>
          </w:p>
        </w:tc>
        <w:tc>
          <w:tcPr>
            <w:tcW w:w="1011" w:type="dxa"/>
            <w:tcBorders>
              <w:top w:val="outset" w:sz="6" w:space="0" w:color="auto"/>
              <w:left w:val="outset" w:sz="6" w:space="0" w:color="auto"/>
              <w:bottom w:val="outset" w:sz="6" w:space="0" w:color="auto"/>
              <w:right w:val="single" w:sz="6" w:space="0" w:color="auto"/>
            </w:tcBorders>
          </w:tcPr>
          <w:p w14:paraId="6EC16ECB" w14:textId="77777777" w:rsidR="00DB16AC" w:rsidRPr="00781D00" w:rsidRDefault="00DB16AC" w:rsidP="00DB16AC">
            <w:pPr>
              <w:ind w:left="135" w:right="135"/>
              <w:jc w:val="center"/>
              <w:textAlignment w:val="baseline"/>
              <w:rPr>
                <w:color w:val="auto"/>
                <w:szCs w:val="24"/>
                <w:lang w:eastAsia="lt-LT"/>
              </w:rPr>
            </w:pPr>
          </w:p>
        </w:tc>
        <w:tc>
          <w:tcPr>
            <w:tcW w:w="1134" w:type="dxa"/>
            <w:tcBorders>
              <w:top w:val="outset" w:sz="6" w:space="0" w:color="auto"/>
              <w:left w:val="outset" w:sz="6" w:space="0" w:color="auto"/>
              <w:bottom w:val="outset" w:sz="6" w:space="0" w:color="auto"/>
              <w:right w:val="single" w:sz="6" w:space="0" w:color="auto"/>
            </w:tcBorders>
          </w:tcPr>
          <w:p w14:paraId="0DC44C13" w14:textId="77777777" w:rsidR="00DB16AC" w:rsidRPr="00781D00" w:rsidRDefault="00DB16AC" w:rsidP="00DB16AC">
            <w:pPr>
              <w:ind w:left="135" w:right="135"/>
              <w:jc w:val="center"/>
              <w:textAlignment w:val="baseline"/>
              <w:rPr>
                <w:color w:val="auto"/>
                <w:szCs w:val="24"/>
                <w:lang w:eastAsia="lt-LT"/>
              </w:rPr>
            </w:pPr>
          </w:p>
        </w:tc>
        <w:tc>
          <w:tcPr>
            <w:tcW w:w="1276" w:type="dxa"/>
            <w:gridSpan w:val="2"/>
            <w:tcBorders>
              <w:top w:val="outset" w:sz="6" w:space="0" w:color="auto"/>
              <w:left w:val="outset" w:sz="6" w:space="0" w:color="auto"/>
              <w:bottom w:val="outset" w:sz="6" w:space="0" w:color="auto"/>
              <w:right w:val="single" w:sz="6" w:space="0" w:color="auto"/>
            </w:tcBorders>
          </w:tcPr>
          <w:p w14:paraId="3EA71ECA" w14:textId="7BFBF534" w:rsidR="00DB16AC" w:rsidRPr="00781D00" w:rsidRDefault="00BD6A82" w:rsidP="00DB16AC">
            <w:pPr>
              <w:ind w:left="135" w:right="135"/>
              <w:jc w:val="center"/>
              <w:textAlignment w:val="baseline"/>
              <w:rPr>
                <w:color w:val="auto"/>
                <w:szCs w:val="24"/>
                <w:lang w:eastAsia="lt-LT"/>
              </w:rPr>
            </w:pPr>
            <w:r w:rsidRPr="00781D00">
              <w:rPr>
                <w:color w:val="auto"/>
                <w:szCs w:val="24"/>
                <w:lang w:eastAsia="lt-LT"/>
              </w:rPr>
              <w:t>75</w:t>
            </w:r>
            <w:r w:rsidR="00DB16AC" w:rsidRPr="00781D00">
              <w:rPr>
                <w:color w:val="auto"/>
                <w:szCs w:val="24"/>
                <w:lang w:eastAsia="lt-LT"/>
              </w:rPr>
              <w:t xml:space="preserve"> proc.</w:t>
            </w:r>
          </w:p>
        </w:tc>
        <w:tc>
          <w:tcPr>
            <w:tcW w:w="2550" w:type="dxa"/>
            <w:tcBorders>
              <w:top w:val="outset" w:sz="6" w:space="0" w:color="auto"/>
              <w:left w:val="outset" w:sz="6" w:space="0" w:color="auto"/>
              <w:bottom w:val="outset" w:sz="6" w:space="0" w:color="auto"/>
              <w:right w:val="single" w:sz="6" w:space="0" w:color="auto"/>
            </w:tcBorders>
          </w:tcPr>
          <w:p w14:paraId="2C54F377" w14:textId="77777777" w:rsidR="00DB16AC" w:rsidRPr="00781D00" w:rsidRDefault="00DB16AC" w:rsidP="00DB16AC">
            <w:pPr>
              <w:ind w:left="135"/>
              <w:jc w:val="center"/>
              <w:textAlignment w:val="baseline"/>
              <w:rPr>
                <w:color w:val="auto"/>
                <w:szCs w:val="24"/>
                <w:lang w:eastAsia="lt-LT"/>
              </w:rPr>
            </w:pPr>
            <w:r w:rsidRPr="00781D00">
              <w:rPr>
                <w:color w:val="auto"/>
                <w:szCs w:val="24"/>
                <w:lang w:eastAsia="lt-LT"/>
              </w:rPr>
              <w:t>Švietimo ir sporto skyrius, mokyklos</w:t>
            </w:r>
          </w:p>
          <w:p w14:paraId="520CEC07" w14:textId="77777777" w:rsidR="00DB16AC" w:rsidRPr="00781D00" w:rsidRDefault="00DB16AC" w:rsidP="00DB16AC">
            <w:pPr>
              <w:ind w:left="135" w:right="135"/>
              <w:jc w:val="center"/>
              <w:textAlignment w:val="baseline"/>
              <w:rPr>
                <w:color w:val="auto"/>
                <w:szCs w:val="24"/>
                <w:lang w:eastAsia="lt-LT"/>
              </w:rPr>
            </w:pPr>
          </w:p>
        </w:tc>
      </w:tr>
      <w:tr w:rsidR="00AB5CA2" w:rsidRPr="00781D00" w14:paraId="10C17EB5" w14:textId="77777777" w:rsidTr="00DB16AC">
        <w:trPr>
          <w:trHeight w:val="525"/>
        </w:trPr>
        <w:tc>
          <w:tcPr>
            <w:tcW w:w="849" w:type="dxa"/>
            <w:gridSpan w:val="2"/>
            <w:tcBorders>
              <w:top w:val="outset" w:sz="6" w:space="0" w:color="auto"/>
              <w:left w:val="single" w:sz="6" w:space="0" w:color="auto"/>
              <w:bottom w:val="outset" w:sz="6" w:space="0" w:color="auto"/>
              <w:right w:val="single" w:sz="6" w:space="0" w:color="auto"/>
            </w:tcBorders>
          </w:tcPr>
          <w:p w14:paraId="7051EA2D" w14:textId="6A26A6F0" w:rsidR="00AB5CA2" w:rsidRPr="00781D00" w:rsidRDefault="00AB5CA2" w:rsidP="00DB16AC">
            <w:pPr>
              <w:ind w:left="135"/>
              <w:jc w:val="center"/>
              <w:textAlignment w:val="baseline"/>
              <w:rPr>
                <w:color w:val="auto"/>
                <w:szCs w:val="24"/>
                <w:lang w:eastAsia="lt-LT"/>
              </w:rPr>
            </w:pPr>
            <w:r w:rsidRPr="00781D00">
              <w:rPr>
                <w:color w:val="auto"/>
                <w:szCs w:val="24"/>
                <w:lang w:eastAsia="lt-LT"/>
              </w:rPr>
              <w:t>4.3.</w:t>
            </w:r>
          </w:p>
        </w:tc>
        <w:tc>
          <w:tcPr>
            <w:tcW w:w="3829" w:type="dxa"/>
            <w:gridSpan w:val="3"/>
            <w:tcBorders>
              <w:top w:val="outset" w:sz="6" w:space="0" w:color="auto"/>
              <w:left w:val="outset" w:sz="6" w:space="0" w:color="auto"/>
              <w:bottom w:val="outset" w:sz="6" w:space="0" w:color="auto"/>
              <w:right w:val="single" w:sz="6" w:space="0" w:color="auto"/>
            </w:tcBorders>
          </w:tcPr>
          <w:p w14:paraId="1191B564" w14:textId="10638FC1" w:rsidR="00AB5CA2" w:rsidRPr="00781D00" w:rsidRDefault="00AB5CA2" w:rsidP="00DB16AC">
            <w:pPr>
              <w:ind w:left="135" w:right="135" w:firstLine="12"/>
              <w:jc w:val="both"/>
              <w:textAlignment w:val="baseline"/>
              <w:rPr>
                <w:color w:val="auto"/>
                <w:szCs w:val="24"/>
                <w:lang w:eastAsia="lt-LT"/>
              </w:rPr>
            </w:pPr>
            <w:r w:rsidRPr="00781D00">
              <w:rPr>
                <w:color w:val="auto"/>
                <w:szCs w:val="24"/>
                <w:lang w:eastAsia="lt-LT"/>
              </w:rPr>
              <w:t>Užtikrinti vaikų, turinčių SUP</w:t>
            </w:r>
            <w:r w:rsidR="00D70028">
              <w:rPr>
                <w:color w:val="auto"/>
                <w:szCs w:val="24"/>
                <w:lang w:eastAsia="lt-LT"/>
              </w:rPr>
              <w:t>,</w:t>
            </w:r>
            <w:r w:rsidRPr="00781D00">
              <w:rPr>
                <w:color w:val="auto"/>
                <w:szCs w:val="24"/>
                <w:lang w:eastAsia="lt-LT"/>
              </w:rPr>
              <w:t xml:space="preserve"> užimtumą ir socialinių paslaugų prieinamumą.</w:t>
            </w:r>
          </w:p>
        </w:tc>
        <w:tc>
          <w:tcPr>
            <w:tcW w:w="4660" w:type="dxa"/>
            <w:gridSpan w:val="3"/>
            <w:tcBorders>
              <w:top w:val="outset" w:sz="6" w:space="0" w:color="auto"/>
              <w:left w:val="outset" w:sz="6" w:space="0" w:color="auto"/>
              <w:bottom w:val="outset" w:sz="6" w:space="0" w:color="auto"/>
              <w:right w:val="single" w:sz="6" w:space="0" w:color="auto"/>
            </w:tcBorders>
          </w:tcPr>
          <w:p w14:paraId="1DE86651" w14:textId="6969321C" w:rsidR="00AB5CA2" w:rsidRPr="00781D00" w:rsidRDefault="00AB5CA2" w:rsidP="00DB16AC">
            <w:pPr>
              <w:ind w:left="135" w:right="135"/>
              <w:jc w:val="both"/>
              <w:textAlignment w:val="baseline"/>
              <w:rPr>
                <w:color w:val="auto"/>
                <w:szCs w:val="24"/>
                <w:lang w:val="en-US"/>
              </w:rPr>
            </w:pPr>
            <w:r w:rsidRPr="00781D00">
              <w:rPr>
                <w:color w:val="auto"/>
                <w:szCs w:val="24"/>
                <w:lang w:val="en-US"/>
              </w:rPr>
              <w:t>SUP vaikams teikiama pagalba ir užimtumas Plungės specialiojo ugdymo centre.</w:t>
            </w:r>
          </w:p>
        </w:tc>
        <w:tc>
          <w:tcPr>
            <w:tcW w:w="1011" w:type="dxa"/>
            <w:tcBorders>
              <w:top w:val="outset" w:sz="6" w:space="0" w:color="auto"/>
              <w:left w:val="outset" w:sz="6" w:space="0" w:color="auto"/>
              <w:bottom w:val="outset" w:sz="6" w:space="0" w:color="auto"/>
              <w:right w:val="single" w:sz="6" w:space="0" w:color="auto"/>
            </w:tcBorders>
          </w:tcPr>
          <w:p w14:paraId="77A9F29C" w14:textId="0BFACF65" w:rsidR="00AB5CA2" w:rsidRPr="00781D00" w:rsidRDefault="00BD6A82" w:rsidP="00DB16AC">
            <w:pPr>
              <w:ind w:left="135" w:right="135"/>
              <w:jc w:val="center"/>
              <w:textAlignment w:val="baseline"/>
              <w:rPr>
                <w:color w:val="auto"/>
                <w:szCs w:val="24"/>
                <w:lang w:eastAsia="lt-LT"/>
              </w:rPr>
            </w:pPr>
            <w:r w:rsidRPr="00781D00">
              <w:rPr>
                <w:color w:val="auto"/>
                <w:szCs w:val="24"/>
                <w:lang w:eastAsia="lt-LT"/>
              </w:rPr>
              <w:t>+</w:t>
            </w:r>
          </w:p>
        </w:tc>
        <w:tc>
          <w:tcPr>
            <w:tcW w:w="1134" w:type="dxa"/>
            <w:tcBorders>
              <w:top w:val="outset" w:sz="6" w:space="0" w:color="auto"/>
              <w:left w:val="outset" w:sz="6" w:space="0" w:color="auto"/>
              <w:bottom w:val="outset" w:sz="6" w:space="0" w:color="auto"/>
              <w:right w:val="single" w:sz="6" w:space="0" w:color="auto"/>
            </w:tcBorders>
          </w:tcPr>
          <w:p w14:paraId="4DCD4BEC" w14:textId="2FF300C7" w:rsidR="00AB5CA2" w:rsidRPr="00781D00" w:rsidRDefault="00BD6A82" w:rsidP="00DB16AC">
            <w:pPr>
              <w:ind w:left="135" w:right="135"/>
              <w:jc w:val="center"/>
              <w:textAlignment w:val="baseline"/>
              <w:rPr>
                <w:color w:val="auto"/>
                <w:szCs w:val="24"/>
                <w:lang w:eastAsia="lt-LT"/>
              </w:rPr>
            </w:pPr>
            <w:r w:rsidRPr="00781D00">
              <w:rPr>
                <w:color w:val="auto"/>
                <w:szCs w:val="24"/>
                <w:lang w:eastAsia="lt-LT"/>
              </w:rPr>
              <w:t>+</w:t>
            </w:r>
          </w:p>
        </w:tc>
        <w:tc>
          <w:tcPr>
            <w:tcW w:w="1276" w:type="dxa"/>
            <w:gridSpan w:val="2"/>
            <w:tcBorders>
              <w:top w:val="outset" w:sz="6" w:space="0" w:color="auto"/>
              <w:left w:val="outset" w:sz="6" w:space="0" w:color="auto"/>
              <w:bottom w:val="outset" w:sz="6" w:space="0" w:color="auto"/>
              <w:right w:val="single" w:sz="6" w:space="0" w:color="auto"/>
            </w:tcBorders>
          </w:tcPr>
          <w:p w14:paraId="57E6834F" w14:textId="187196C8" w:rsidR="00AB5CA2" w:rsidRPr="00781D00" w:rsidRDefault="00BD6A82" w:rsidP="00DB16AC">
            <w:pPr>
              <w:ind w:left="135" w:right="135"/>
              <w:jc w:val="center"/>
              <w:textAlignment w:val="baseline"/>
              <w:rPr>
                <w:color w:val="auto"/>
                <w:szCs w:val="24"/>
                <w:lang w:eastAsia="lt-LT"/>
              </w:rPr>
            </w:pPr>
            <w:r w:rsidRPr="00781D00">
              <w:rPr>
                <w:color w:val="auto"/>
                <w:szCs w:val="24"/>
                <w:lang w:eastAsia="lt-LT"/>
              </w:rPr>
              <w:t>+</w:t>
            </w:r>
          </w:p>
        </w:tc>
        <w:tc>
          <w:tcPr>
            <w:tcW w:w="2550" w:type="dxa"/>
            <w:tcBorders>
              <w:top w:val="outset" w:sz="6" w:space="0" w:color="auto"/>
              <w:left w:val="outset" w:sz="6" w:space="0" w:color="auto"/>
              <w:bottom w:val="outset" w:sz="6" w:space="0" w:color="auto"/>
              <w:right w:val="single" w:sz="6" w:space="0" w:color="auto"/>
            </w:tcBorders>
          </w:tcPr>
          <w:p w14:paraId="41486117" w14:textId="03B44839" w:rsidR="00AB5CA2" w:rsidRPr="00781D00" w:rsidRDefault="00AB5CA2" w:rsidP="00DB16AC">
            <w:pPr>
              <w:ind w:left="135"/>
              <w:jc w:val="center"/>
              <w:textAlignment w:val="baseline"/>
              <w:rPr>
                <w:color w:val="auto"/>
                <w:szCs w:val="24"/>
                <w:lang w:eastAsia="lt-LT"/>
              </w:rPr>
            </w:pPr>
            <w:r w:rsidRPr="00781D00">
              <w:rPr>
                <w:color w:val="auto"/>
                <w:szCs w:val="24"/>
                <w:lang w:eastAsia="lt-LT"/>
              </w:rPr>
              <w:t>Socialinės paramos skyrius, Specialiojo ugdymo centras</w:t>
            </w:r>
          </w:p>
        </w:tc>
      </w:tr>
    </w:tbl>
    <w:p w14:paraId="0C3F9DA9" w14:textId="77777777" w:rsidR="00DB16AC" w:rsidRPr="00781D00" w:rsidRDefault="00DB16AC" w:rsidP="00DB16AC">
      <w:pPr>
        <w:jc w:val="center"/>
        <w:rPr>
          <w:bCs/>
          <w:iCs/>
          <w:color w:val="auto"/>
          <w:szCs w:val="24"/>
          <w:lang w:eastAsia="lt-LT"/>
        </w:rPr>
      </w:pPr>
      <w:r w:rsidRPr="00781D00">
        <w:rPr>
          <w:color w:val="auto"/>
        </w:rPr>
        <w:t>_________</w:t>
      </w:r>
      <w:r w:rsidRPr="00781D00">
        <w:rPr>
          <w:bCs/>
          <w:iCs/>
          <w:color w:val="auto"/>
          <w:szCs w:val="24"/>
          <w:lang w:eastAsia="lt-LT"/>
        </w:rPr>
        <w:t>_________________</w:t>
      </w:r>
    </w:p>
    <w:p w14:paraId="7F901EC7" w14:textId="77777777" w:rsidR="00DB16AC" w:rsidRPr="002D29BD" w:rsidRDefault="00DB16AC" w:rsidP="00DB16AC">
      <w:pPr>
        <w:jc w:val="both"/>
        <w:rPr>
          <w:szCs w:val="24"/>
        </w:rPr>
      </w:pPr>
    </w:p>
    <w:p w14:paraId="7C0D68E0" w14:textId="77777777" w:rsidR="001152BC" w:rsidRPr="002D29BD" w:rsidRDefault="001152BC" w:rsidP="00497715">
      <w:pPr>
        <w:jc w:val="center"/>
        <w:textAlignment w:val="baseline"/>
        <w:rPr>
          <w:szCs w:val="24"/>
        </w:rPr>
      </w:pPr>
    </w:p>
    <w:sectPr w:rsidR="001152BC" w:rsidRPr="002D29BD" w:rsidSect="006370CE">
      <w:headerReference w:type="even" r:id="rId17"/>
      <w:headerReference w:type="default" r:id="rId18"/>
      <w:pgSz w:w="16838" w:h="11906" w:orient="landscape" w:code="9"/>
      <w:pgMar w:top="1135" w:right="993" w:bottom="424" w:left="709"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09300E" w14:textId="77777777" w:rsidR="002D39B7" w:rsidRDefault="002D39B7">
      <w:r>
        <w:separator/>
      </w:r>
    </w:p>
  </w:endnote>
  <w:endnote w:type="continuationSeparator" w:id="0">
    <w:p w14:paraId="2EAA2CDF" w14:textId="77777777" w:rsidR="002D39B7" w:rsidRDefault="002D39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BFBA23" w14:textId="77777777" w:rsidR="002D39B7" w:rsidRDefault="002D39B7">
      <w:r>
        <w:separator/>
      </w:r>
    </w:p>
  </w:footnote>
  <w:footnote w:type="continuationSeparator" w:id="0">
    <w:p w14:paraId="6CC2DA69" w14:textId="77777777" w:rsidR="002D39B7" w:rsidRDefault="002D39B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F9B5F2" w14:textId="77777777" w:rsidR="003F5205" w:rsidRDefault="003F5205">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w:t>
    </w:r>
    <w:r>
      <w:rPr>
        <w:rStyle w:val="Puslapionumeris"/>
      </w:rPr>
      <w:fldChar w:fldCharType="end"/>
    </w:r>
  </w:p>
  <w:p w14:paraId="44C5F648" w14:textId="77777777" w:rsidR="003F5205" w:rsidRDefault="003F5205">
    <w:pPr>
      <w:pStyle w:val="Antrat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01D114" w14:textId="0BDEF0BE" w:rsidR="003F5205" w:rsidRDefault="003F5205">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CF3A0C">
      <w:rPr>
        <w:rStyle w:val="Puslapionumeris"/>
        <w:noProof/>
      </w:rPr>
      <w:t>21</w:t>
    </w:r>
    <w:r>
      <w:rPr>
        <w:rStyle w:val="Puslapionumeris"/>
      </w:rPr>
      <w:fldChar w:fldCharType="end"/>
    </w:r>
  </w:p>
  <w:p w14:paraId="74BEBD1C" w14:textId="77777777" w:rsidR="003F5205" w:rsidRDefault="003F5205">
    <w:pPr>
      <w:pStyle w:val="Antrat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67FEE"/>
    <w:multiLevelType w:val="hybridMultilevel"/>
    <w:tmpl w:val="F8AA3CAC"/>
    <w:lvl w:ilvl="0" w:tplc="0ECE7B70">
      <w:start w:val="6"/>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 w15:restartNumberingAfterBreak="0">
    <w:nsid w:val="0A227BA7"/>
    <w:multiLevelType w:val="hybridMultilevel"/>
    <w:tmpl w:val="1C76344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D1938D6"/>
    <w:multiLevelType w:val="hybridMultilevel"/>
    <w:tmpl w:val="25D4B462"/>
    <w:lvl w:ilvl="0" w:tplc="307A34F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22524D4D"/>
    <w:multiLevelType w:val="hybridMultilevel"/>
    <w:tmpl w:val="6F0A3126"/>
    <w:lvl w:ilvl="0" w:tplc="F82C4BDA">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2596A9C"/>
    <w:multiLevelType w:val="hybridMultilevel"/>
    <w:tmpl w:val="D034DD28"/>
    <w:lvl w:ilvl="0" w:tplc="5FB03E5E">
      <w:start w:val="1"/>
      <w:numFmt w:val="decimal"/>
      <w:lvlText w:val="%1."/>
      <w:lvlJc w:val="left"/>
      <w:pPr>
        <w:ind w:left="876" w:hanging="450"/>
      </w:pPr>
    </w:lvl>
    <w:lvl w:ilvl="1" w:tplc="04270019">
      <w:start w:val="1"/>
      <w:numFmt w:val="lowerLetter"/>
      <w:lvlText w:val="%2."/>
      <w:lvlJc w:val="left"/>
      <w:pPr>
        <w:ind w:left="1506" w:hanging="360"/>
      </w:pPr>
    </w:lvl>
    <w:lvl w:ilvl="2" w:tplc="0427001B">
      <w:start w:val="1"/>
      <w:numFmt w:val="lowerRoman"/>
      <w:lvlText w:val="%3."/>
      <w:lvlJc w:val="right"/>
      <w:pPr>
        <w:ind w:left="2226" w:hanging="180"/>
      </w:pPr>
    </w:lvl>
    <w:lvl w:ilvl="3" w:tplc="EE4EEA58">
      <w:start w:val="1"/>
      <w:numFmt w:val="decimal"/>
      <w:lvlText w:val="%4."/>
      <w:lvlJc w:val="left"/>
      <w:pPr>
        <w:ind w:left="2946" w:hanging="360"/>
      </w:pPr>
      <w:rPr>
        <w:rFonts w:ascii="Times New Roman" w:eastAsiaTheme="minorHAnsi" w:hAnsi="Times New Roman" w:cstheme="minorBidi"/>
      </w:rPr>
    </w:lvl>
    <w:lvl w:ilvl="4" w:tplc="04270019">
      <w:start w:val="1"/>
      <w:numFmt w:val="lowerLetter"/>
      <w:lvlText w:val="%5."/>
      <w:lvlJc w:val="left"/>
      <w:pPr>
        <w:ind w:left="3666" w:hanging="360"/>
      </w:pPr>
    </w:lvl>
    <w:lvl w:ilvl="5" w:tplc="0427001B">
      <w:start w:val="1"/>
      <w:numFmt w:val="lowerRoman"/>
      <w:lvlText w:val="%6."/>
      <w:lvlJc w:val="right"/>
      <w:pPr>
        <w:ind w:left="4386" w:hanging="180"/>
      </w:pPr>
    </w:lvl>
    <w:lvl w:ilvl="6" w:tplc="0427000F">
      <w:start w:val="1"/>
      <w:numFmt w:val="decimal"/>
      <w:lvlText w:val="%7."/>
      <w:lvlJc w:val="left"/>
      <w:pPr>
        <w:ind w:left="5106" w:hanging="360"/>
      </w:pPr>
    </w:lvl>
    <w:lvl w:ilvl="7" w:tplc="04270019">
      <w:start w:val="1"/>
      <w:numFmt w:val="lowerLetter"/>
      <w:lvlText w:val="%8."/>
      <w:lvlJc w:val="left"/>
      <w:pPr>
        <w:ind w:left="5826" w:hanging="360"/>
      </w:pPr>
    </w:lvl>
    <w:lvl w:ilvl="8" w:tplc="0427001B">
      <w:start w:val="1"/>
      <w:numFmt w:val="lowerRoman"/>
      <w:lvlText w:val="%9."/>
      <w:lvlJc w:val="right"/>
      <w:pPr>
        <w:ind w:left="6546" w:hanging="180"/>
      </w:pPr>
    </w:lvl>
  </w:abstractNum>
  <w:abstractNum w:abstractNumId="5" w15:restartNumberingAfterBreak="0">
    <w:nsid w:val="230A6610"/>
    <w:multiLevelType w:val="hybridMultilevel"/>
    <w:tmpl w:val="A530AE3A"/>
    <w:lvl w:ilvl="0" w:tplc="7B8C3736">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6" w15:restartNumberingAfterBreak="0">
    <w:nsid w:val="259152BA"/>
    <w:multiLevelType w:val="hybridMultilevel"/>
    <w:tmpl w:val="B87E6B9E"/>
    <w:lvl w:ilvl="0" w:tplc="8226739C">
      <w:start w:val="4"/>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29D17AC7"/>
    <w:multiLevelType w:val="hybridMultilevel"/>
    <w:tmpl w:val="1804D388"/>
    <w:lvl w:ilvl="0" w:tplc="811EBCF4">
      <w:start w:val="1"/>
      <w:numFmt w:val="decimal"/>
      <w:lvlText w:val="%1."/>
      <w:lvlJc w:val="left"/>
      <w:pPr>
        <w:ind w:left="720" w:hanging="360"/>
      </w:pPr>
      <w:rPr>
        <w:rFonts w:ascii="Times New Roman" w:eastAsiaTheme="minorHAnsi" w:hAnsi="Times New Roman"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CFA3763"/>
    <w:multiLevelType w:val="hybridMultilevel"/>
    <w:tmpl w:val="6E3C5ABC"/>
    <w:lvl w:ilvl="0" w:tplc="0588AAE4">
      <w:numFmt w:val="bullet"/>
      <w:lvlText w:val=""/>
      <w:lvlJc w:val="left"/>
      <w:pPr>
        <w:ind w:left="751" w:hanging="360"/>
      </w:pPr>
      <w:rPr>
        <w:rFonts w:ascii="Symbol" w:eastAsiaTheme="minorHAnsi" w:hAnsi="Symbol"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9" w15:restartNumberingAfterBreak="0">
    <w:nsid w:val="32DE2209"/>
    <w:multiLevelType w:val="hybridMultilevel"/>
    <w:tmpl w:val="A5BEE5CE"/>
    <w:lvl w:ilvl="0" w:tplc="E4AC2786">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0" w15:restartNumberingAfterBreak="0">
    <w:nsid w:val="39DD038F"/>
    <w:multiLevelType w:val="hybridMultilevel"/>
    <w:tmpl w:val="85C8D4D8"/>
    <w:lvl w:ilvl="0" w:tplc="4008CDEC">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47710A99"/>
    <w:multiLevelType w:val="hybridMultilevel"/>
    <w:tmpl w:val="A5F2A7C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50D28D5"/>
    <w:multiLevelType w:val="hybridMultilevel"/>
    <w:tmpl w:val="177894B8"/>
    <w:lvl w:ilvl="0" w:tplc="5B482BC2">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3" w15:restartNumberingAfterBreak="0">
    <w:nsid w:val="5DB11A40"/>
    <w:multiLevelType w:val="hybridMultilevel"/>
    <w:tmpl w:val="F894C890"/>
    <w:lvl w:ilvl="0" w:tplc="E9562A66">
      <w:start w:val="1"/>
      <w:numFmt w:val="decimal"/>
      <w:lvlText w:val="%1."/>
      <w:lvlJc w:val="left"/>
      <w:pPr>
        <w:ind w:left="1077" w:hanging="360"/>
      </w:pPr>
      <w:rPr>
        <w:rFonts w:hint="default"/>
      </w:rPr>
    </w:lvl>
    <w:lvl w:ilvl="1" w:tplc="04270019" w:tentative="1">
      <w:start w:val="1"/>
      <w:numFmt w:val="lowerLetter"/>
      <w:lvlText w:val="%2."/>
      <w:lvlJc w:val="left"/>
      <w:pPr>
        <w:ind w:left="1797" w:hanging="360"/>
      </w:pPr>
    </w:lvl>
    <w:lvl w:ilvl="2" w:tplc="0427001B" w:tentative="1">
      <w:start w:val="1"/>
      <w:numFmt w:val="lowerRoman"/>
      <w:lvlText w:val="%3."/>
      <w:lvlJc w:val="right"/>
      <w:pPr>
        <w:ind w:left="2517" w:hanging="180"/>
      </w:pPr>
    </w:lvl>
    <w:lvl w:ilvl="3" w:tplc="0427000F" w:tentative="1">
      <w:start w:val="1"/>
      <w:numFmt w:val="decimal"/>
      <w:lvlText w:val="%4."/>
      <w:lvlJc w:val="left"/>
      <w:pPr>
        <w:ind w:left="3237" w:hanging="360"/>
      </w:pPr>
    </w:lvl>
    <w:lvl w:ilvl="4" w:tplc="04270019" w:tentative="1">
      <w:start w:val="1"/>
      <w:numFmt w:val="lowerLetter"/>
      <w:lvlText w:val="%5."/>
      <w:lvlJc w:val="left"/>
      <w:pPr>
        <w:ind w:left="3957" w:hanging="360"/>
      </w:pPr>
    </w:lvl>
    <w:lvl w:ilvl="5" w:tplc="0427001B" w:tentative="1">
      <w:start w:val="1"/>
      <w:numFmt w:val="lowerRoman"/>
      <w:lvlText w:val="%6."/>
      <w:lvlJc w:val="right"/>
      <w:pPr>
        <w:ind w:left="4677" w:hanging="180"/>
      </w:pPr>
    </w:lvl>
    <w:lvl w:ilvl="6" w:tplc="0427000F" w:tentative="1">
      <w:start w:val="1"/>
      <w:numFmt w:val="decimal"/>
      <w:lvlText w:val="%7."/>
      <w:lvlJc w:val="left"/>
      <w:pPr>
        <w:ind w:left="5397" w:hanging="360"/>
      </w:pPr>
    </w:lvl>
    <w:lvl w:ilvl="7" w:tplc="04270019" w:tentative="1">
      <w:start w:val="1"/>
      <w:numFmt w:val="lowerLetter"/>
      <w:lvlText w:val="%8."/>
      <w:lvlJc w:val="left"/>
      <w:pPr>
        <w:ind w:left="6117" w:hanging="360"/>
      </w:pPr>
    </w:lvl>
    <w:lvl w:ilvl="8" w:tplc="0427001B" w:tentative="1">
      <w:start w:val="1"/>
      <w:numFmt w:val="lowerRoman"/>
      <w:lvlText w:val="%9."/>
      <w:lvlJc w:val="right"/>
      <w:pPr>
        <w:ind w:left="6837" w:hanging="180"/>
      </w:pPr>
    </w:lvl>
  </w:abstractNum>
  <w:abstractNum w:abstractNumId="14" w15:restartNumberingAfterBreak="0">
    <w:nsid w:val="63446C40"/>
    <w:multiLevelType w:val="hybridMultilevel"/>
    <w:tmpl w:val="3096750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661C12CA"/>
    <w:multiLevelType w:val="hybridMultilevel"/>
    <w:tmpl w:val="234EBB38"/>
    <w:lvl w:ilvl="0" w:tplc="F926AAC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6" w15:restartNumberingAfterBreak="0">
    <w:nsid w:val="66CB4163"/>
    <w:multiLevelType w:val="hybridMultilevel"/>
    <w:tmpl w:val="F32CA8C6"/>
    <w:lvl w:ilvl="0" w:tplc="A8F42F60">
      <w:start w:val="4"/>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7" w15:restartNumberingAfterBreak="0">
    <w:nsid w:val="69B87C37"/>
    <w:multiLevelType w:val="hybridMultilevel"/>
    <w:tmpl w:val="357E94DC"/>
    <w:lvl w:ilvl="0" w:tplc="D62A989C">
      <w:start w:val="2"/>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8" w15:restartNumberingAfterBreak="0">
    <w:nsid w:val="72E9229C"/>
    <w:multiLevelType w:val="hybridMultilevel"/>
    <w:tmpl w:val="B734F57E"/>
    <w:lvl w:ilvl="0" w:tplc="0C1AC20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9" w15:restartNumberingAfterBreak="0">
    <w:nsid w:val="75C67E1B"/>
    <w:multiLevelType w:val="hybridMultilevel"/>
    <w:tmpl w:val="1D049B8C"/>
    <w:lvl w:ilvl="0" w:tplc="D0A87D0E">
      <w:start w:val="5"/>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3"/>
  </w:num>
  <w:num w:numId="2">
    <w:abstractNumId w:val="12"/>
  </w:num>
  <w:num w:numId="3">
    <w:abstractNumId w:val="18"/>
  </w:num>
  <w:num w:numId="4">
    <w:abstractNumId w:val="13"/>
  </w:num>
  <w:num w:numId="5">
    <w:abstractNumId w:val="15"/>
  </w:num>
  <w:num w:numId="6">
    <w:abstractNumId w:val="9"/>
  </w:num>
  <w:num w:numId="7">
    <w:abstractNumId w:val="2"/>
  </w:num>
  <w:num w:numId="8">
    <w:abstractNumId w:val="5"/>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7"/>
  </w:num>
  <w:num w:numId="12">
    <w:abstractNumId w:val="8"/>
  </w:num>
  <w:num w:numId="13">
    <w:abstractNumId w:val="7"/>
  </w:num>
  <w:num w:numId="14">
    <w:abstractNumId w:val="11"/>
  </w:num>
  <w:num w:numId="15">
    <w:abstractNumId w:val="1"/>
  </w:num>
  <w:num w:numId="16">
    <w:abstractNumId w:val="14"/>
  </w:num>
  <w:num w:numId="17">
    <w:abstractNumId w:val="10"/>
  </w:num>
  <w:num w:numId="18">
    <w:abstractNumId w:val="6"/>
  </w:num>
  <w:num w:numId="19">
    <w:abstractNumId w:val="19"/>
  </w:num>
  <w:num w:numId="20">
    <w:abstractNumId w:val="16"/>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5165"/>
    <w:rsid w:val="0001098F"/>
    <w:rsid w:val="0002292D"/>
    <w:rsid w:val="00052F8A"/>
    <w:rsid w:val="00061E77"/>
    <w:rsid w:val="00066CA9"/>
    <w:rsid w:val="00073B1E"/>
    <w:rsid w:val="000762CC"/>
    <w:rsid w:val="00077BD1"/>
    <w:rsid w:val="00092D52"/>
    <w:rsid w:val="000A388D"/>
    <w:rsid w:val="000B1F31"/>
    <w:rsid w:val="000B67D6"/>
    <w:rsid w:val="000C4CF5"/>
    <w:rsid w:val="000E1348"/>
    <w:rsid w:val="000E3098"/>
    <w:rsid w:val="000E5B11"/>
    <w:rsid w:val="001152BC"/>
    <w:rsid w:val="00117A39"/>
    <w:rsid w:val="001475E6"/>
    <w:rsid w:val="00147A99"/>
    <w:rsid w:val="00154EDE"/>
    <w:rsid w:val="00184C36"/>
    <w:rsid w:val="001A0EA6"/>
    <w:rsid w:val="001A2DD7"/>
    <w:rsid w:val="001B644F"/>
    <w:rsid w:val="001D1D46"/>
    <w:rsid w:val="001F7F7A"/>
    <w:rsid w:val="00214C84"/>
    <w:rsid w:val="002171A2"/>
    <w:rsid w:val="00222FAD"/>
    <w:rsid w:val="00223F16"/>
    <w:rsid w:val="00227A00"/>
    <w:rsid w:val="00237607"/>
    <w:rsid w:val="00265F7D"/>
    <w:rsid w:val="002836B3"/>
    <w:rsid w:val="00296C30"/>
    <w:rsid w:val="002A221C"/>
    <w:rsid w:val="002D29BD"/>
    <w:rsid w:val="002D39B7"/>
    <w:rsid w:val="002D7C0D"/>
    <w:rsid w:val="002F1B29"/>
    <w:rsid w:val="00326E8A"/>
    <w:rsid w:val="00337C59"/>
    <w:rsid w:val="00384DA2"/>
    <w:rsid w:val="00390A2E"/>
    <w:rsid w:val="003954DD"/>
    <w:rsid w:val="003B0EC3"/>
    <w:rsid w:val="003B30FB"/>
    <w:rsid w:val="003F114E"/>
    <w:rsid w:val="003F5205"/>
    <w:rsid w:val="003F6B8C"/>
    <w:rsid w:val="00417378"/>
    <w:rsid w:val="00437047"/>
    <w:rsid w:val="004522C3"/>
    <w:rsid w:val="004565C9"/>
    <w:rsid w:val="00471DC4"/>
    <w:rsid w:val="00474A85"/>
    <w:rsid w:val="004834EA"/>
    <w:rsid w:val="00497715"/>
    <w:rsid w:val="004A28F7"/>
    <w:rsid w:val="004C69C6"/>
    <w:rsid w:val="004D39B9"/>
    <w:rsid w:val="004E0C01"/>
    <w:rsid w:val="004F2A75"/>
    <w:rsid w:val="00503E3A"/>
    <w:rsid w:val="00506823"/>
    <w:rsid w:val="00516874"/>
    <w:rsid w:val="0052630E"/>
    <w:rsid w:val="00527154"/>
    <w:rsid w:val="0053551D"/>
    <w:rsid w:val="00541C43"/>
    <w:rsid w:val="005542FE"/>
    <w:rsid w:val="0055521B"/>
    <w:rsid w:val="005848E9"/>
    <w:rsid w:val="005C4059"/>
    <w:rsid w:val="005C496E"/>
    <w:rsid w:val="005D4508"/>
    <w:rsid w:val="005D4CCB"/>
    <w:rsid w:val="005F2282"/>
    <w:rsid w:val="00601F8F"/>
    <w:rsid w:val="006077B7"/>
    <w:rsid w:val="00615F0F"/>
    <w:rsid w:val="006370CE"/>
    <w:rsid w:val="00667132"/>
    <w:rsid w:val="00671E41"/>
    <w:rsid w:val="006846A8"/>
    <w:rsid w:val="006A6295"/>
    <w:rsid w:val="006B1AA9"/>
    <w:rsid w:val="006D3BA2"/>
    <w:rsid w:val="006E12E6"/>
    <w:rsid w:val="006E436F"/>
    <w:rsid w:val="006E57A7"/>
    <w:rsid w:val="00702C88"/>
    <w:rsid w:val="007102C3"/>
    <w:rsid w:val="00723565"/>
    <w:rsid w:val="00734EC5"/>
    <w:rsid w:val="00736DF9"/>
    <w:rsid w:val="007629E5"/>
    <w:rsid w:val="00764373"/>
    <w:rsid w:val="00780BC2"/>
    <w:rsid w:val="00781D00"/>
    <w:rsid w:val="00785BB0"/>
    <w:rsid w:val="007935E9"/>
    <w:rsid w:val="007B6D41"/>
    <w:rsid w:val="007E4706"/>
    <w:rsid w:val="007E5546"/>
    <w:rsid w:val="007F4DBA"/>
    <w:rsid w:val="00804F1B"/>
    <w:rsid w:val="00805795"/>
    <w:rsid w:val="00830C40"/>
    <w:rsid w:val="00855A96"/>
    <w:rsid w:val="008577E8"/>
    <w:rsid w:val="008775AD"/>
    <w:rsid w:val="00883BBB"/>
    <w:rsid w:val="00891BF3"/>
    <w:rsid w:val="00892369"/>
    <w:rsid w:val="0089670C"/>
    <w:rsid w:val="008A1E8B"/>
    <w:rsid w:val="008B610B"/>
    <w:rsid w:val="008B7A3E"/>
    <w:rsid w:val="008C2A5E"/>
    <w:rsid w:val="008C679A"/>
    <w:rsid w:val="008D0ED0"/>
    <w:rsid w:val="008D13CF"/>
    <w:rsid w:val="008D5165"/>
    <w:rsid w:val="008F6E1E"/>
    <w:rsid w:val="00917B0D"/>
    <w:rsid w:val="00944012"/>
    <w:rsid w:val="00944EB1"/>
    <w:rsid w:val="009655AC"/>
    <w:rsid w:val="00974425"/>
    <w:rsid w:val="00980680"/>
    <w:rsid w:val="00984131"/>
    <w:rsid w:val="009B3A11"/>
    <w:rsid w:val="009F30EF"/>
    <w:rsid w:val="009F7CD9"/>
    <w:rsid w:val="00A17B69"/>
    <w:rsid w:val="00A37A89"/>
    <w:rsid w:val="00A42CA9"/>
    <w:rsid w:val="00A550D5"/>
    <w:rsid w:val="00A9746E"/>
    <w:rsid w:val="00AB5CA2"/>
    <w:rsid w:val="00AB7C58"/>
    <w:rsid w:val="00AC57C8"/>
    <w:rsid w:val="00AD39FE"/>
    <w:rsid w:val="00AE2A36"/>
    <w:rsid w:val="00AE73DB"/>
    <w:rsid w:val="00AF03E3"/>
    <w:rsid w:val="00AF4E51"/>
    <w:rsid w:val="00AF5919"/>
    <w:rsid w:val="00B013BA"/>
    <w:rsid w:val="00B14623"/>
    <w:rsid w:val="00B44295"/>
    <w:rsid w:val="00B4565C"/>
    <w:rsid w:val="00B72354"/>
    <w:rsid w:val="00B76A5B"/>
    <w:rsid w:val="00B957C8"/>
    <w:rsid w:val="00BA648F"/>
    <w:rsid w:val="00BD178F"/>
    <w:rsid w:val="00BD6A82"/>
    <w:rsid w:val="00BD6C85"/>
    <w:rsid w:val="00BE2E1F"/>
    <w:rsid w:val="00BE7612"/>
    <w:rsid w:val="00C13266"/>
    <w:rsid w:val="00C178F4"/>
    <w:rsid w:val="00C24F85"/>
    <w:rsid w:val="00C314C4"/>
    <w:rsid w:val="00C334B4"/>
    <w:rsid w:val="00C47254"/>
    <w:rsid w:val="00C60D1B"/>
    <w:rsid w:val="00C75855"/>
    <w:rsid w:val="00C759CF"/>
    <w:rsid w:val="00C75B7A"/>
    <w:rsid w:val="00C86F10"/>
    <w:rsid w:val="00C941D3"/>
    <w:rsid w:val="00C96532"/>
    <w:rsid w:val="00CA3730"/>
    <w:rsid w:val="00CB1F9E"/>
    <w:rsid w:val="00CC7CBB"/>
    <w:rsid w:val="00CD7F5F"/>
    <w:rsid w:val="00CE1C32"/>
    <w:rsid w:val="00CF3A0C"/>
    <w:rsid w:val="00D040C4"/>
    <w:rsid w:val="00D05266"/>
    <w:rsid w:val="00D06C19"/>
    <w:rsid w:val="00D07309"/>
    <w:rsid w:val="00D3378B"/>
    <w:rsid w:val="00D34A17"/>
    <w:rsid w:val="00D560F7"/>
    <w:rsid w:val="00D62167"/>
    <w:rsid w:val="00D70028"/>
    <w:rsid w:val="00D72331"/>
    <w:rsid w:val="00D801EC"/>
    <w:rsid w:val="00DA07A6"/>
    <w:rsid w:val="00DA42D4"/>
    <w:rsid w:val="00DB16AC"/>
    <w:rsid w:val="00DC393D"/>
    <w:rsid w:val="00DE1D2B"/>
    <w:rsid w:val="00DE43DE"/>
    <w:rsid w:val="00DE4DDD"/>
    <w:rsid w:val="00DF1762"/>
    <w:rsid w:val="00DF29C2"/>
    <w:rsid w:val="00E07142"/>
    <w:rsid w:val="00E320D1"/>
    <w:rsid w:val="00E32EE2"/>
    <w:rsid w:val="00E33A74"/>
    <w:rsid w:val="00E4270C"/>
    <w:rsid w:val="00E435E8"/>
    <w:rsid w:val="00E61846"/>
    <w:rsid w:val="00E72FBC"/>
    <w:rsid w:val="00E755D1"/>
    <w:rsid w:val="00E95D23"/>
    <w:rsid w:val="00EA6D3E"/>
    <w:rsid w:val="00ED1923"/>
    <w:rsid w:val="00F35EA2"/>
    <w:rsid w:val="00F45CC0"/>
    <w:rsid w:val="00F5286D"/>
    <w:rsid w:val="00F70419"/>
    <w:rsid w:val="00F77B74"/>
    <w:rsid w:val="00F91DF0"/>
    <w:rsid w:val="00FA58F4"/>
    <w:rsid w:val="00FB1E6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F10BB1"/>
  <w15:docId w15:val="{4058643F-9279-4EB6-9316-824A085C3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color w:val="000000"/>
      <w:sz w:val="24"/>
      <w:lang w:eastAsia="en-US"/>
    </w:rPr>
  </w:style>
  <w:style w:type="paragraph" w:styleId="Antrat1">
    <w:name w:val="heading 1"/>
    <w:basedOn w:val="prastasis"/>
    <w:next w:val="prastasis"/>
    <w:qFormat/>
    <w:pPr>
      <w:keepNext/>
      <w:jc w:val="center"/>
      <w:outlineLvl w:val="0"/>
    </w:pPr>
    <w:rPr>
      <w:b/>
      <w:bCs/>
      <w:noProof/>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pPr>
      <w:tabs>
        <w:tab w:val="center" w:pos="4153"/>
        <w:tab w:val="right" w:pos="8306"/>
      </w:tabs>
    </w:pPr>
  </w:style>
  <w:style w:type="character" w:styleId="Puslapionumeris">
    <w:name w:val="page number"/>
    <w:basedOn w:val="Numatytasispastraiposriftas"/>
  </w:style>
  <w:style w:type="paragraph" w:styleId="Porat">
    <w:name w:val="footer"/>
    <w:basedOn w:val="prastasis"/>
    <w:link w:val="PoratDiagrama"/>
    <w:uiPriority w:val="99"/>
    <w:pPr>
      <w:tabs>
        <w:tab w:val="center" w:pos="4153"/>
        <w:tab w:val="right" w:pos="8306"/>
      </w:tabs>
    </w:pPr>
  </w:style>
  <w:style w:type="character" w:styleId="Grietas">
    <w:name w:val="Strong"/>
    <w:qFormat/>
    <w:rPr>
      <w:b/>
      <w:bCs/>
    </w:rPr>
  </w:style>
  <w:style w:type="character" w:styleId="Hipersaitas">
    <w:name w:val="Hyperlink"/>
    <w:rPr>
      <w:color w:val="000000"/>
      <w:u w:val="single"/>
    </w:rPr>
  </w:style>
  <w:style w:type="character" w:customStyle="1" w:styleId="dpav">
    <w:name w:val="dpav"/>
    <w:rPr>
      <w:sz w:val="26"/>
      <w:szCs w:val="26"/>
    </w:rPr>
  </w:style>
  <w:style w:type="character" w:styleId="Perirtashipersaitas">
    <w:name w:val="FollowedHyperlink"/>
    <w:rPr>
      <w:color w:val="800080"/>
      <w:u w:val="single"/>
    </w:rPr>
  </w:style>
  <w:style w:type="paragraph" w:styleId="Pagrindiniotekstotrauka">
    <w:name w:val="Body Text Indent"/>
    <w:basedOn w:val="prastasis"/>
    <w:pPr>
      <w:ind w:left="6660" w:hanging="1620"/>
      <w:jc w:val="both"/>
    </w:pPr>
    <w:rPr>
      <w:szCs w:val="17"/>
    </w:rPr>
  </w:style>
  <w:style w:type="paragraph" w:customStyle="1" w:styleId="prastasistinklapis1">
    <w:name w:val="Įprastasis (tinklapis)1"/>
    <w:basedOn w:val="prastasis"/>
    <w:pPr>
      <w:spacing w:before="100" w:beforeAutospacing="1" w:after="100" w:afterAutospacing="1"/>
    </w:pPr>
    <w:rPr>
      <w:color w:val="auto"/>
      <w:szCs w:val="24"/>
      <w:lang w:val="en-GB"/>
    </w:rPr>
  </w:style>
  <w:style w:type="paragraph" w:styleId="Pagrindiniotekstotrauka2">
    <w:name w:val="Body Text Indent 2"/>
    <w:basedOn w:val="prastasis"/>
    <w:pPr>
      <w:ind w:firstLine="720"/>
    </w:pPr>
    <w:rPr>
      <w:szCs w:val="17"/>
    </w:rPr>
  </w:style>
  <w:style w:type="paragraph" w:styleId="Pagrindinistekstas">
    <w:name w:val="Body Text"/>
    <w:basedOn w:val="prastasis"/>
    <w:pPr>
      <w:jc w:val="both"/>
    </w:pPr>
  </w:style>
  <w:style w:type="paragraph" w:styleId="Pagrindiniotekstotrauka3">
    <w:name w:val="Body Text Indent 3"/>
    <w:basedOn w:val="prastasis"/>
    <w:pPr>
      <w:ind w:firstLine="720"/>
      <w:jc w:val="both"/>
    </w:pPr>
    <w:rPr>
      <w:szCs w:val="17"/>
    </w:rPr>
  </w:style>
  <w:style w:type="paragraph" w:styleId="Pagrindinistekstas2">
    <w:name w:val="Body Text 2"/>
    <w:basedOn w:val="prastasis"/>
    <w:pPr>
      <w:spacing w:after="120" w:line="480" w:lineRule="auto"/>
    </w:pPr>
    <w:rPr>
      <w:color w:val="auto"/>
      <w:lang w:eastAsia="lt-LT"/>
    </w:rPr>
  </w:style>
  <w:style w:type="paragraph" w:styleId="Debesliotekstas">
    <w:name w:val="Balloon Text"/>
    <w:basedOn w:val="prastasis"/>
    <w:link w:val="DebesliotekstasDiagrama"/>
    <w:rsid w:val="00B013BA"/>
    <w:rPr>
      <w:rFonts w:ascii="Tahoma" w:hAnsi="Tahoma" w:cs="Tahoma"/>
      <w:sz w:val="16"/>
      <w:szCs w:val="16"/>
    </w:rPr>
  </w:style>
  <w:style w:type="character" w:customStyle="1" w:styleId="DebesliotekstasDiagrama">
    <w:name w:val="Debesėlio tekstas Diagrama"/>
    <w:link w:val="Debesliotekstas"/>
    <w:rsid w:val="00B013BA"/>
    <w:rPr>
      <w:rFonts w:ascii="Tahoma" w:hAnsi="Tahoma" w:cs="Tahoma"/>
      <w:color w:val="000000"/>
      <w:sz w:val="16"/>
      <w:szCs w:val="16"/>
      <w:lang w:eastAsia="en-US"/>
    </w:rPr>
  </w:style>
  <w:style w:type="paragraph" w:customStyle="1" w:styleId="tactin">
    <w:name w:val="tactin"/>
    <w:basedOn w:val="prastasis"/>
    <w:rsid w:val="00223F16"/>
    <w:pPr>
      <w:spacing w:after="150"/>
    </w:pPr>
    <w:rPr>
      <w:color w:val="auto"/>
      <w:szCs w:val="24"/>
      <w:lang w:eastAsia="lt-LT"/>
    </w:rPr>
  </w:style>
  <w:style w:type="character" w:customStyle="1" w:styleId="Neapdorotaspaminjimas1">
    <w:name w:val="Neapdorotas paminėjimas1"/>
    <w:basedOn w:val="Numatytasispastraiposriftas"/>
    <w:uiPriority w:val="99"/>
    <w:semiHidden/>
    <w:unhideWhenUsed/>
    <w:rsid w:val="008A1E8B"/>
    <w:rPr>
      <w:color w:val="605E5C"/>
      <w:shd w:val="clear" w:color="auto" w:fill="E1DFDD"/>
    </w:rPr>
  </w:style>
  <w:style w:type="paragraph" w:styleId="Sraopastraipa">
    <w:name w:val="List Paragraph"/>
    <w:basedOn w:val="prastasis"/>
    <w:uiPriority w:val="34"/>
    <w:qFormat/>
    <w:rsid w:val="00AD39FE"/>
    <w:pPr>
      <w:ind w:left="720"/>
      <w:contextualSpacing/>
    </w:pPr>
  </w:style>
  <w:style w:type="paragraph" w:customStyle="1" w:styleId="Style2">
    <w:name w:val="Style2"/>
    <w:basedOn w:val="prastasis"/>
    <w:uiPriority w:val="99"/>
    <w:rsid w:val="001152BC"/>
    <w:pPr>
      <w:widowControl w:val="0"/>
      <w:autoSpaceDE w:val="0"/>
      <w:autoSpaceDN w:val="0"/>
      <w:adjustRightInd w:val="0"/>
      <w:spacing w:line="277" w:lineRule="exact"/>
      <w:ind w:firstLine="720"/>
    </w:pPr>
    <w:rPr>
      <w:color w:val="auto"/>
      <w:szCs w:val="24"/>
      <w:lang w:eastAsia="lt-LT"/>
    </w:rPr>
  </w:style>
  <w:style w:type="paragraph" w:customStyle="1" w:styleId="Style3">
    <w:name w:val="Style3"/>
    <w:basedOn w:val="prastasis"/>
    <w:uiPriority w:val="99"/>
    <w:rsid w:val="001152BC"/>
    <w:pPr>
      <w:widowControl w:val="0"/>
      <w:autoSpaceDE w:val="0"/>
      <w:autoSpaceDN w:val="0"/>
      <w:adjustRightInd w:val="0"/>
      <w:spacing w:line="277" w:lineRule="exact"/>
      <w:ind w:firstLine="749"/>
      <w:jc w:val="both"/>
    </w:pPr>
    <w:rPr>
      <w:color w:val="auto"/>
      <w:szCs w:val="24"/>
      <w:lang w:eastAsia="lt-LT"/>
    </w:rPr>
  </w:style>
  <w:style w:type="paragraph" w:customStyle="1" w:styleId="Style4">
    <w:name w:val="Style4"/>
    <w:basedOn w:val="prastasis"/>
    <w:uiPriority w:val="99"/>
    <w:rsid w:val="001152BC"/>
    <w:pPr>
      <w:widowControl w:val="0"/>
      <w:autoSpaceDE w:val="0"/>
      <w:autoSpaceDN w:val="0"/>
      <w:adjustRightInd w:val="0"/>
      <w:spacing w:line="278" w:lineRule="exact"/>
      <w:jc w:val="center"/>
    </w:pPr>
    <w:rPr>
      <w:color w:val="auto"/>
      <w:szCs w:val="24"/>
      <w:lang w:eastAsia="lt-LT"/>
    </w:rPr>
  </w:style>
  <w:style w:type="paragraph" w:customStyle="1" w:styleId="Style5">
    <w:name w:val="Style5"/>
    <w:basedOn w:val="prastasis"/>
    <w:uiPriority w:val="99"/>
    <w:rsid w:val="001152BC"/>
    <w:pPr>
      <w:widowControl w:val="0"/>
      <w:autoSpaceDE w:val="0"/>
      <w:autoSpaceDN w:val="0"/>
      <w:adjustRightInd w:val="0"/>
      <w:jc w:val="center"/>
    </w:pPr>
    <w:rPr>
      <w:color w:val="auto"/>
      <w:szCs w:val="24"/>
      <w:lang w:eastAsia="lt-LT"/>
    </w:rPr>
  </w:style>
  <w:style w:type="paragraph" w:customStyle="1" w:styleId="Style7">
    <w:name w:val="Style7"/>
    <w:basedOn w:val="prastasis"/>
    <w:uiPriority w:val="99"/>
    <w:rsid w:val="001152BC"/>
    <w:pPr>
      <w:widowControl w:val="0"/>
      <w:autoSpaceDE w:val="0"/>
      <w:autoSpaceDN w:val="0"/>
      <w:adjustRightInd w:val="0"/>
      <w:spacing w:line="317" w:lineRule="exact"/>
      <w:ind w:firstLine="725"/>
      <w:jc w:val="both"/>
    </w:pPr>
    <w:rPr>
      <w:color w:val="auto"/>
      <w:szCs w:val="24"/>
      <w:lang w:eastAsia="lt-LT"/>
    </w:rPr>
  </w:style>
  <w:style w:type="character" w:customStyle="1" w:styleId="FontStyle23">
    <w:name w:val="Font Style23"/>
    <w:uiPriority w:val="99"/>
    <w:rsid w:val="001152BC"/>
    <w:rPr>
      <w:rFonts w:ascii="Times New Roman" w:hAnsi="Times New Roman" w:cs="Times New Roman" w:hint="default"/>
      <w:b/>
      <w:bCs w:val="0"/>
      <w:sz w:val="22"/>
    </w:rPr>
  </w:style>
  <w:style w:type="character" w:customStyle="1" w:styleId="FontStyle24">
    <w:name w:val="Font Style24"/>
    <w:uiPriority w:val="99"/>
    <w:rsid w:val="001152BC"/>
    <w:rPr>
      <w:rFonts w:ascii="Times New Roman" w:hAnsi="Times New Roman" w:cs="Times New Roman" w:hint="default"/>
      <w:sz w:val="22"/>
    </w:rPr>
  </w:style>
  <w:style w:type="paragraph" w:styleId="Betarp">
    <w:name w:val="No Spacing"/>
    <w:uiPriority w:val="1"/>
    <w:qFormat/>
    <w:rsid w:val="001152BC"/>
    <w:rPr>
      <w:rFonts w:asciiTheme="minorHAnsi" w:eastAsiaTheme="minorHAnsi" w:hAnsiTheme="minorHAnsi" w:cstheme="minorBidi"/>
      <w:sz w:val="22"/>
      <w:szCs w:val="22"/>
      <w:lang w:eastAsia="en-US"/>
    </w:rPr>
  </w:style>
  <w:style w:type="table" w:styleId="Lentelstinklelis">
    <w:name w:val="Table Grid"/>
    <w:basedOn w:val="prastojilentel"/>
    <w:uiPriority w:val="39"/>
    <w:rsid w:val="001152BC"/>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sDiagrama">
    <w:name w:val="Antraštės Diagrama"/>
    <w:basedOn w:val="Numatytasispastraiposriftas"/>
    <w:link w:val="Antrats"/>
    <w:uiPriority w:val="99"/>
    <w:rsid w:val="001152BC"/>
    <w:rPr>
      <w:color w:val="000000"/>
      <w:sz w:val="24"/>
      <w:lang w:eastAsia="en-US"/>
    </w:rPr>
  </w:style>
  <w:style w:type="character" w:customStyle="1" w:styleId="PoratDiagrama">
    <w:name w:val="Poraštė Diagrama"/>
    <w:basedOn w:val="Numatytasispastraiposriftas"/>
    <w:link w:val="Porat"/>
    <w:uiPriority w:val="99"/>
    <w:rsid w:val="001152BC"/>
    <w:rPr>
      <w:color w:val="000000"/>
      <w:sz w:val="24"/>
      <w:lang w:eastAsia="en-US"/>
    </w:rPr>
  </w:style>
  <w:style w:type="character" w:styleId="Emfaz">
    <w:name w:val="Emphasis"/>
    <w:basedOn w:val="Numatytasispastraiposriftas"/>
    <w:uiPriority w:val="20"/>
    <w:qFormat/>
    <w:rsid w:val="001152BC"/>
    <w:rPr>
      <w:i/>
      <w:iCs/>
    </w:rPr>
  </w:style>
  <w:style w:type="paragraph" w:styleId="Pataisymai">
    <w:name w:val="Revision"/>
    <w:hidden/>
    <w:uiPriority w:val="99"/>
    <w:semiHidden/>
    <w:rsid w:val="00C759CF"/>
    <w:rPr>
      <w:color w:val="000000"/>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1868447">
      <w:bodyDiv w:val="1"/>
      <w:marLeft w:val="0"/>
      <w:marRight w:val="0"/>
      <w:marTop w:val="0"/>
      <w:marBottom w:val="0"/>
      <w:divBdr>
        <w:top w:val="none" w:sz="0" w:space="0" w:color="auto"/>
        <w:left w:val="none" w:sz="0" w:space="0" w:color="auto"/>
        <w:bottom w:val="none" w:sz="0" w:space="0" w:color="auto"/>
        <w:right w:val="none" w:sz="0" w:space="0" w:color="auto"/>
      </w:divBdr>
    </w:div>
    <w:div w:id="478688635">
      <w:bodyDiv w:val="1"/>
      <w:marLeft w:val="0"/>
      <w:marRight w:val="0"/>
      <w:marTop w:val="0"/>
      <w:marBottom w:val="0"/>
      <w:divBdr>
        <w:top w:val="none" w:sz="0" w:space="0" w:color="auto"/>
        <w:left w:val="none" w:sz="0" w:space="0" w:color="auto"/>
        <w:bottom w:val="none" w:sz="0" w:space="0" w:color="auto"/>
        <w:right w:val="none" w:sz="0" w:space="0" w:color="auto"/>
      </w:divBdr>
      <w:divsChild>
        <w:div w:id="1367558737">
          <w:marLeft w:val="0"/>
          <w:marRight w:val="0"/>
          <w:marTop w:val="0"/>
          <w:marBottom w:val="0"/>
          <w:divBdr>
            <w:top w:val="none" w:sz="0" w:space="0" w:color="auto"/>
            <w:left w:val="none" w:sz="0" w:space="0" w:color="auto"/>
            <w:bottom w:val="none" w:sz="0" w:space="0" w:color="auto"/>
            <w:right w:val="none" w:sz="0" w:space="0" w:color="auto"/>
          </w:divBdr>
          <w:divsChild>
            <w:div w:id="96365311">
              <w:marLeft w:val="0"/>
              <w:marRight w:val="0"/>
              <w:marTop w:val="0"/>
              <w:marBottom w:val="0"/>
              <w:divBdr>
                <w:top w:val="none" w:sz="0" w:space="0" w:color="auto"/>
                <w:left w:val="none" w:sz="0" w:space="0" w:color="auto"/>
                <w:bottom w:val="none" w:sz="0" w:space="0" w:color="auto"/>
                <w:right w:val="none" w:sz="0" w:space="0" w:color="auto"/>
              </w:divBdr>
              <w:divsChild>
                <w:div w:id="594824941">
                  <w:marLeft w:val="0"/>
                  <w:marRight w:val="0"/>
                  <w:marTop w:val="0"/>
                  <w:marBottom w:val="0"/>
                  <w:divBdr>
                    <w:top w:val="none" w:sz="0" w:space="0" w:color="auto"/>
                    <w:left w:val="none" w:sz="0" w:space="0" w:color="auto"/>
                    <w:bottom w:val="none" w:sz="0" w:space="0" w:color="auto"/>
                    <w:right w:val="none" w:sz="0" w:space="0" w:color="auto"/>
                  </w:divBdr>
                  <w:divsChild>
                    <w:div w:id="2053991319">
                      <w:marLeft w:val="0"/>
                      <w:marRight w:val="0"/>
                      <w:marTop w:val="0"/>
                      <w:marBottom w:val="0"/>
                      <w:divBdr>
                        <w:top w:val="none" w:sz="0" w:space="0" w:color="auto"/>
                        <w:left w:val="none" w:sz="0" w:space="0" w:color="auto"/>
                        <w:bottom w:val="none" w:sz="0" w:space="0" w:color="auto"/>
                        <w:right w:val="none" w:sz="0" w:space="0" w:color="auto"/>
                      </w:divBdr>
                      <w:divsChild>
                        <w:div w:id="866019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9392894">
      <w:bodyDiv w:val="1"/>
      <w:marLeft w:val="0"/>
      <w:marRight w:val="0"/>
      <w:marTop w:val="0"/>
      <w:marBottom w:val="0"/>
      <w:divBdr>
        <w:top w:val="none" w:sz="0" w:space="0" w:color="auto"/>
        <w:left w:val="none" w:sz="0" w:space="0" w:color="auto"/>
        <w:bottom w:val="none" w:sz="0" w:space="0" w:color="auto"/>
        <w:right w:val="none" w:sz="0" w:space="0" w:color="auto"/>
      </w:divBdr>
      <w:divsChild>
        <w:div w:id="1919558061">
          <w:marLeft w:val="0"/>
          <w:marRight w:val="0"/>
          <w:marTop w:val="15"/>
          <w:marBottom w:val="0"/>
          <w:divBdr>
            <w:top w:val="single" w:sz="48" w:space="0" w:color="auto"/>
            <w:left w:val="single" w:sz="48" w:space="0" w:color="auto"/>
            <w:bottom w:val="single" w:sz="48" w:space="0" w:color="auto"/>
            <w:right w:val="single" w:sz="48" w:space="0" w:color="auto"/>
          </w:divBdr>
          <w:divsChild>
            <w:div w:id="1625964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481899">
      <w:bodyDiv w:val="1"/>
      <w:marLeft w:val="0"/>
      <w:marRight w:val="0"/>
      <w:marTop w:val="0"/>
      <w:marBottom w:val="0"/>
      <w:divBdr>
        <w:top w:val="none" w:sz="0" w:space="0" w:color="auto"/>
        <w:left w:val="none" w:sz="0" w:space="0" w:color="auto"/>
        <w:bottom w:val="none" w:sz="0" w:space="0" w:color="auto"/>
        <w:right w:val="none" w:sz="0" w:space="0" w:color="auto"/>
      </w:divBdr>
    </w:div>
    <w:div w:id="1418550398">
      <w:bodyDiv w:val="1"/>
      <w:marLeft w:val="0"/>
      <w:marRight w:val="0"/>
      <w:marTop w:val="0"/>
      <w:marBottom w:val="0"/>
      <w:divBdr>
        <w:top w:val="none" w:sz="0" w:space="0" w:color="auto"/>
        <w:left w:val="none" w:sz="0" w:space="0" w:color="auto"/>
        <w:bottom w:val="none" w:sz="0" w:space="0" w:color="auto"/>
        <w:right w:val="none" w:sz="0" w:space="0" w:color="auto"/>
      </w:divBdr>
    </w:div>
    <w:div w:id="1490249968">
      <w:bodyDiv w:val="1"/>
      <w:marLeft w:val="0"/>
      <w:marRight w:val="0"/>
      <w:marTop w:val="0"/>
      <w:marBottom w:val="0"/>
      <w:divBdr>
        <w:top w:val="none" w:sz="0" w:space="0" w:color="auto"/>
        <w:left w:val="none" w:sz="0" w:space="0" w:color="auto"/>
        <w:bottom w:val="none" w:sz="0" w:space="0" w:color="auto"/>
        <w:right w:val="none" w:sz="0" w:space="0" w:color="auto"/>
      </w:divBdr>
    </w:div>
    <w:div w:id="1811172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www.ryto.plunge.lm.lt/"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enamiestis.plunge.lm.lt/"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plungespspc.l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sedziai.lt/" TargetMode="External"/><Relationship Id="rId5" Type="http://schemas.openxmlformats.org/officeDocument/2006/relationships/webSettings" Target="webSettings.xml"/><Relationship Id="rId15" Type="http://schemas.openxmlformats.org/officeDocument/2006/relationships/hyperlink" Target="http://www.plunge.lt/lt/veikla/svietimas/svietimo_istaigos/sateikiu_pagrindine_mokykla/" TargetMode="External"/><Relationship Id="rId10" Type="http://schemas.openxmlformats.org/officeDocument/2006/relationships/hyperlink" Target="http://www.saule.plunge.lm.l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yperlink" Target="http://www.plunge.lt/lt/veikla/svietimas/svietimo_istaigos/sateikiu_pagrindine_mokykla/"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Knyga1" TargetMode="Externa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Knyga1"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lt-LT" b="1">
                <a:latin typeface="Times New Roman" panose="02020603050405020304" pitchFamily="18" charset="0"/>
                <a:cs typeface="Times New Roman" panose="02020603050405020304" pitchFamily="18" charset="0"/>
              </a:rPr>
              <a:t>Mokinių, turinčių SUP, skaičiaus pokytis ugdymo įstaigose</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lt-LT"/>
        </a:p>
      </c:txPr>
    </c:title>
    <c:autoTitleDeleted val="0"/>
    <c:plotArea>
      <c:layout/>
      <c:barChart>
        <c:barDir val="col"/>
        <c:grouping val="clustered"/>
        <c:varyColors val="0"/>
        <c:ser>
          <c:idx val="0"/>
          <c:order val="0"/>
          <c:tx>
            <c:strRef>
              <c:f>Lapas1!$B$1</c:f>
              <c:strCache>
                <c:ptCount val="1"/>
                <c:pt idx="0">
                  <c:v>2018 m.</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600" b="0" i="0" u="none" strike="noStrike" kern="1200" baseline="0">
                    <a:solidFill>
                      <a:schemeClr val="tx1">
                        <a:lumMod val="75000"/>
                        <a:lumOff val="25000"/>
                      </a:schemeClr>
                    </a:solidFill>
                    <a:latin typeface="+mn-lt"/>
                    <a:ea typeface="+mn-ea"/>
                    <a:cs typeface="+mn-cs"/>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Lapas1!$A$2:$A$11</c:f>
              <c:strCache>
                <c:ptCount val="10"/>
                <c:pt idx="0">
                  <c:v>„Saulės“ gimnazija </c:v>
                </c:pt>
                <c:pt idx="1">
                  <c:v>Alsėdžių S. Narutavičiaus gimnazija</c:v>
                </c:pt>
                <c:pt idx="2">
                  <c:v>Kulių gimnazija</c:v>
                </c:pt>
                <c:pt idx="3">
                  <c:v>Žemaičių Kalvarijos M. Valančiaus gimnazija</c:v>
                </c:pt>
                <c:pt idx="4">
                  <c:v>Akademiko A. Jucio progimnazija </c:v>
                </c:pt>
                <c:pt idx="5">
                  <c:v>„Babrungo“ progimnazija </c:v>
                </c:pt>
                <c:pt idx="6">
                  <c:v>Senamiesčio mokykla</c:v>
                </c:pt>
                <c:pt idx="7">
                  <c:v>„Ryto“ pagrindinė mokykla</c:v>
                </c:pt>
                <c:pt idx="8">
                  <c:v>Liepijų  mokykla</c:v>
                </c:pt>
                <c:pt idx="9">
                  <c:v>SUC</c:v>
                </c:pt>
              </c:strCache>
            </c:strRef>
          </c:cat>
          <c:val>
            <c:numRef>
              <c:f>Lapas1!$B$2:$B$11</c:f>
              <c:numCache>
                <c:formatCode>General</c:formatCode>
                <c:ptCount val="10"/>
                <c:pt idx="0">
                  <c:v>0</c:v>
                </c:pt>
                <c:pt idx="1">
                  <c:v>0</c:v>
                </c:pt>
                <c:pt idx="2">
                  <c:v>17</c:v>
                </c:pt>
                <c:pt idx="3">
                  <c:v>37</c:v>
                </c:pt>
                <c:pt idx="4">
                  <c:v>60</c:v>
                </c:pt>
                <c:pt idx="5">
                  <c:v>16</c:v>
                </c:pt>
                <c:pt idx="6">
                  <c:v>34</c:v>
                </c:pt>
                <c:pt idx="7">
                  <c:v>57</c:v>
                </c:pt>
                <c:pt idx="8">
                  <c:v>19</c:v>
                </c:pt>
                <c:pt idx="9">
                  <c:v>81</c:v>
                </c:pt>
              </c:numCache>
            </c:numRef>
          </c:val>
          <c:extLst>
            <c:ext xmlns:c16="http://schemas.microsoft.com/office/drawing/2014/chart" uri="{C3380CC4-5D6E-409C-BE32-E72D297353CC}">
              <c16:uniqueId val="{00000000-2B6C-4BC7-9551-FB34747248C3}"/>
            </c:ext>
          </c:extLst>
        </c:ser>
        <c:ser>
          <c:idx val="1"/>
          <c:order val="1"/>
          <c:tx>
            <c:strRef>
              <c:f>Lapas1!$C$1</c:f>
              <c:strCache>
                <c:ptCount val="1"/>
                <c:pt idx="0">
                  <c:v>2019 m.</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600" b="0" i="0" u="none" strike="noStrike" kern="1200" baseline="0">
                    <a:solidFill>
                      <a:schemeClr val="tx1">
                        <a:lumMod val="75000"/>
                        <a:lumOff val="25000"/>
                      </a:schemeClr>
                    </a:solidFill>
                    <a:latin typeface="+mn-lt"/>
                    <a:ea typeface="+mn-ea"/>
                    <a:cs typeface="+mn-cs"/>
                  </a:defRPr>
                </a:pPr>
                <a:endParaRPr lang="lt-LT"/>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Lapas1!$A$2:$A$11</c:f>
              <c:strCache>
                <c:ptCount val="10"/>
                <c:pt idx="0">
                  <c:v>„Saulės“ gimnazija </c:v>
                </c:pt>
                <c:pt idx="1">
                  <c:v>Alsėdžių S. Narutavičiaus gimnazija</c:v>
                </c:pt>
                <c:pt idx="2">
                  <c:v>Kulių gimnazija</c:v>
                </c:pt>
                <c:pt idx="3">
                  <c:v>Žemaičių Kalvarijos M. Valančiaus gimnazija</c:v>
                </c:pt>
                <c:pt idx="4">
                  <c:v>Akademiko A. Jucio progimnazija </c:v>
                </c:pt>
                <c:pt idx="5">
                  <c:v>„Babrungo“ progimnazija </c:v>
                </c:pt>
                <c:pt idx="6">
                  <c:v>Senamiesčio mokykla</c:v>
                </c:pt>
                <c:pt idx="7">
                  <c:v>„Ryto“ pagrindinė mokykla</c:v>
                </c:pt>
                <c:pt idx="8">
                  <c:v>Liepijų  mokykla</c:v>
                </c:pt>
                <c:pt idx="9">
                  <c:v>SUC</c:v>
                </c:pt>
              </c:strCache>
            </c:strRef>
          </c:cat>
          <c:val>
            <c:numRef>
              <c:f>Lapas1!$C$2:$C$11</c:f>
              <c:numCache>
                <c:formatCode>General</c:formatCode>
                <c:ptCount val="10"/>
                <c:pt idx="0">
                  <c:v>0</c:v>
                </c:pt>
                <c:pt idx="1">
                  <c:v>24</c:v>
                </c:pt>
                <c:pt idx="2">
                  <c:v>21</c:v>
                </c:pt>
                <c:pt idx="3">
                  <c:v>37</c:v>
                </c:pt>
                <c:pt idx="4">
                  <c:v>61</c:v>
                </c:pt>
                <c:pt idx="5">
                  <c:v>14</c:v>
                </c:pt>
                <c:pt idx="6">
                  <c:v>38</c:v>
                </c:pt>
                <c:pt idx="7">
                  <c:v>47</c:v>
                </c:pt>
                <c:pt idx="8">
                  <c:v>32</c:v>
                </c:pt>
                <c:pt idx="9">
                  <c:v>78</c:v>
                </c:pt>
              </c:numCache>
            </c:numRef>
          </c:val>
          <c:extLst>
            <c:ext xmlns:c16="http://schemas.microsoft.com/office/drawing/2014/chart" uri="{C3380CC4-5D6E-409C-BE32-E72D297353CC}">
              <c16:uniqueId val="{00000001-2B6C-4BC7-9551-FB34747248C3}"/>
            </c:ext>
          </c:extLst>
        </c:ser>
        <c:ser>
          <c:idx val="2"/>
          <c:order val="2"/>
          <c:tx>
            <c:strRef>
              <c:f>Lapas1!$D$1</c:f>
              <c:strCache>
                <c:ptCount val="1"/>
                <c:pt idx="0">
                  <c:v>2020 m.</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600" b="0" i="0" u="none" strike="noStrike" kern="1200" baseline="0">
                    <a:solidFill>
                      <a:schemeClr val="tx1">
                        <a:lumMod val="75000"/>
                        <a:lumOff val="25000"/>
                      </a:schemeClr>
                    </a:solidFill>
                    <a:latin typeface="+mn-lt"/>
                    <a:ea typeface="+mn-ea"/>
                    <a:cs typeface="+mn-cs"/>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Lapas1!$A$2:$A$11</c:f>
              <c:strCache>
                <c:ptCount val="10"/>
                <c:pt idx="0">
                  <c:v>„Saulės“ gimnazija </c:v>
                </c:pt>
                <c:pt idx="1">
                  <c:v>Alsėdžių S. Narutavičiaus gimnazija</c:v>
                </c:pt>
                <c:pt idx="2">
                  <c:v>Kulių gimnazija</c:v>
                </c:pt>
                <c:pt idx="3">
                  <c:v>Žemaičių Kalvarijos M. Valančiaus gimnazija</c:v>
                </c:pt>
                <c:pt idx="4">
                  <c:v>Akademiko A. Jucio progimnazija </c:v>
                </c:pt>
                <c:pt idx="5">
                  <c:v>„Babrungo“ progimnazija </c:v>
                </c:pt>
                <c:pt idx="6">
                  <c:v>Senamiesčio mokykla</c:v>
                </c:pt>
                <c:pt idx="7">
                  <c:v>„Ryto“ pagrindinė mokykla</c:v>
                </c:pt>
                <c:pt idx="8">
                  <c:v>Liepijų  mokykla</c:v>
                </c:pt>
                <c:pt idx="9">
                  <c:v>SUC</c:v>
                </c:pt>
              </c:strCache>
            </c:strRef>
          </c:cat>
          <c:val>
            <c:numRef>
              <c:f>Lapas1!$D$2:$D$11</c:f>
              <c:numCache>
                <c:formatCode>General</c:formatCode>
                <c:ptCount val="10"/>
                <c:pt idx="0">
                  <c:v>0</c:v>
                </c:pt>
                <c:pt idx="1">
                  <c:v>24</c:v>
                </c:pt>
                <c:pt idx="2">
                  <c:v>22</c:v>
                </c:pt>
                <c:pt idx="3">
                  <c:v>34</c:v>
                </c:pt>
                <c:pt idx="4">
                  <c:v>78</c:v>
                </c:pt>
                <c:pt idx="5">
                  <c:v>17</c:v>
                </c:pt>
                <c:pt idx="6">
                  <c:v>41</c:v>
                </c:pt>
                <c:pt idx="7">
                  <c:v>47</c:v>
                </c:pt>
                <c:pt idx="8">
                  <c:v>27</c:v>
                </c:pt>
                <c:pt idx="9">
                  <c:v>79</c:v>
                </c:pt>
              </c:numCache>
            </c:numRef>
          </c:val>
          <c:extLst>
            <c:ext xmlns:c16="http://schemas.microsoft.com/office/drawing/2014/chart" uri="{C3380CC4-5D6E-409C-BE32-E72D297353CC}">
              <c16:uniqueId val="{00000002-2B6C-4BC7-9551-FB34747248C3}"/>
            </c:ext>
          </c:extLst>
        </c:ser>
        <c:ser>
          <c:idx val="3"/>
          <c:order val="3"/>
          <c:tx>
            <c:strRef>
              <c:f>Lapas1!$E$1</c:f>
              <c:strCache>
                <c:ptCount val="1"/>
                <c:pt idx="0">
                  <c:v>2021 m.</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600" b="0" i="0" u="none" strike="noStrike" kern="1200" baseline="0">
                    <a:solidFill>
                      <a:schemeClr val="tx1">
                        <a:lumMod val="75000"/>
                        <a:lumOff val="25000"/>
                      </a:schemeClr>
                    </a:solidFill>
                    <a:latin typeface="+mn-lt"/>
                    <a:ea typeface="+mn-ea"/>
                    <a:cs typeface="+mn-cs"/>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Lapas1!$A$2:$A$11</c:f>
              <c:strCache>
                <c:ptCount val="10"/>
                <c:pt idx="0">
                  <c:v>„Saulės“ gimnazija </c:v>
                </c:pt>
                <c:pt idx="1">
                  <c:v>Alsėdžių S. Narutavičiaus gimnazija</c:v>
                </c:pt>
                <c:pt idx="2">
                  <c:v>Kulių gimnazija</c:v>
                </c:pt>
                <c:pt idx="3">
                  <c:v>Žemaičių Kalvarijos M. Valančiaus gimnazija</c:v>
                </c:pt>
                <c:pt idx="4">
                  <c:v>Akademiko A. Jucio progimnazija </c:v>
                </c:pt>
                <c:pt idx="5">
                  <c:v>„Babrungo“ progimnazija </c:v>
                </c:pt>
                <c:pt idx="6">
                  <c:v>Senamiesčio mokykla</c:v>
                </c:pt>
                <c:pt idx="7">
                  <c:v>„Ryto“ pagrindinė mokykla</c:v>
                </c:pt>
                <c:pt idx="8">
                  <c:v>Liepijų  mokykla</c:v>
                </c:pt>
                <c:pt idx="9">
                  <c:v>SUC</c:v>
                </c:pt>
              </c:strCache>
            </c:strRef>
          </c:cat>
          <c:val>
            <c:numRef>
              <c:f>Lapas1!$E$2:$E$11</c:f>
              <c:numCache>
                <c:formatCode>General</c:formatCode>
                <c:ptCount val="10"/>
                <c:pt idx="0">
                  <c:v>1</c:v>
                </c:pt>
                <c:pt idx="1">
                  <c:v>23</c:v>
                </c:pt>
                <c:pt idx="2">
                  <c:v>21</c:v>
                </c:pt>
                <c:pt idx="3">
                  <c:v>30</c:v>
                </c:pt>
                <c:pt idx="4">
                  <c:v>77</c:v>
                </c:pt>
                <c:pt idx="5">
                  <c:v>17</c:v>
                </c:pt>
                <c:pt idx="6">
                  <c:v>46</c:v>
                </c:pt>
                <c:pt idx="7">
                  <c:v>47</c:v>
                </c:pt>
                <c:pt idx="8">
                  <c:v>12</c:v>
                </c:pt>
                <c:pt idx="9">
                  <c:v>82</c:v>
                </c:pt>
              </c:numCache>
            </c:numRef>
          </c:val>
          <c:extLst>
            <c:ext xmlns:c16="http://schemas.microsoft.com/office/drawing/2014/chart" uri="{C3380CC4-5D6E-409C-BE32-E72D297353CC}">
              <c16:uniqueId val="{00000003-2B6C-4BC7-9551-FB34747248C3}"/>
            </c:ext>
          </c:extLst>
        </c:ser>
        <c:dLbls>
          <c:showLegendKey val="0"/>
          <c:showVal val="0"/>
          <c:showCatName val="0"/>
          <c:showSerName val="0"/>
          <c:showPercent val="0"/>
          <c:showBubbleSize val="0"/>
        </c:dLbls>
        <c:gapWidth val="219"/>
        <c:overlap val="-27"/>
        <c:axId val="116039680"/>
        <c:axId val="98136000"/>
      </c:barChart>
      <c:catAx>
        <c:axId val="1160396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lt-LT"/>
          </a:p>
        </c:txPr>
        <c:crossAx val="98136000"/>
        <c:crosses val="autoZero"/>
        <c:auto val="1"/>
        <c:lblAlgn val="ctr"/>
        <c:lblOffset val="100"/>
        <c:noMultiLvlLbl val="0"/>
      </c:catAx>
      <c:valAx>
        <c:axId val="9813600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11603968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lt-LT"/>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lt-LT" sz="1400" b="1" i="0" baseline="0">
                <a:effectLst/>
                <a:latin typeface="Times New Roman" panose="02020603050405020304" pitchFamily="18" charset="0"/>
                <a:cs typeface="Times New Roman" panose="02020603050405020304" pitchFamily="18" charset="0"/>
              </a:rPr>
              <a:t>Vaikų, turinčių SUP, skaičiaus pokytis ugdymo įstaigose</a:t>
            </a:r>
            <a:endParaRPr lang="lt-LT" sz="1400">
              <a:effectLst/>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lt-LT"/>
        </a:p>
      </c:txPr>
    </c:title>
    <c:autoTitleDeleted val="0"/>
    <c:plotArea>
      <c:layout/>
      <c:barChart>
        <c:barDir val="col"/>
        <c:grouping val="clustered"/>
        <c:varyColors val="0"/>
        <c:ser>
          <c:idx val="0"/>
          <c:order val="0"/>
          <c:tx>
            <c:strRef>
              <c:f>Lapas2!$B$1</c:f>
              <c:strCache>
                <c:ptCount val="1"/>
                <c:pt idx="0">
                  <c:v>2018 m.</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Lapas2!$A$2:$A$7</c:f>
              <c:strCache>
                <c:ptCount val="6"/>
                <c:pt idx="0">
                  <c:v>L/d. „Vyturėlis“</c:v>
                </c:pt>
                <c:pt idx="1">
                  <c:v>L/d. „Nykštukas“</c:v>
                </c:pt>
                <c:pt idx="2">
                  <c:v> L/d. „Pasaka“</c:v>
                </c:pt>
                <c:pt idx="3">
                  <c:v>L/d. „Raudonkepuraitė“</c:v>
                </c:pt>
                <c:pt idx="4">
                  <c:v>L/d. „Rūtelė“</c:v>
                </c:pt>
                <c:pt idx="5">
                  <c:v>L/d. „Saulutė“</c:v>
                </c:pt>
              </c:strCache>
            </c:strRef>
          </c:cat>
          <c:val>
            <c:numRef>
              <c:f>Lapas2!$B$2:$B$7</c:f>
              <c:numCache>
                <c:formatCode>General</c:formatCode>
                <c:ptCount val="6"/>
                <c:pt idx="0">
                  <c:v>5</c:v>
                </c:pt>
                <c:pt idx="1">
                  <c:v>3</c:v>
                </c:pt>
                <c:pt idx="2">
                  <c:v>28</c:v>
                </c:pt>
                <c:pt idx="3">
                  <c:v>5</c:v>
                </c:pt>
                <c:pt idx="4">
                  <c:v>3</c:v>
                </c:pt>
                <c:pt idx="5">
                  <c:v>3</c:v>
                </c:pt>
              </c:numCache>
            </c:numRef>
          </c:val>
          <c:extLst>
            <c:ext xmlns:c16="http://schemas.microsoft.com/office/drawing/2014/chart" uri="{C3380CC4-5D6E-409C-BE32-E72D297353CC}">
              <c16:uniqueId val="{00000000-2588-4A56-A484-DC3C011440C4}"/>
            </c:ext>
          </c:extLst>
        </c:ser>
        <c:ser>
          <c:idx val="1"/>
          <c:order val="1"/>
          <c:tx>
            <c:strRef>
              <c:f>Lapas2!$C$1</c:f>
              <c:strCache>
                <c:ptCount val="1"/>
                <c:pt idx="0">
                  <c:v>2019 m.</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Lapas2!$A$2:$A$7</c:f>
              <c:strCache>
                <c:ptCount val="6"/>
                <c:pt idx="0">
                  <c:v>L/d. „Vyturėlis“</c:v>
                </c:pt>
                <c:pt idx="1">
                  <c:v>L/d. „Nykštukas“</c:v>
                </c:pt>
                <c:pt idx="2">
                  <c:v> L/d. „Pasaka“</c:v>
                </c:pt>
                <c:pt idx="3">
                  <c:v>L/d. „Raudonkepuraitė“</c:v>
                </c:pt>
                <c:pt idx="4">
                  <c:v>L/d. „Rūtelė“</c:v>
                </c:pt>
                <c:pt idx="5">
                  <c:v>L/d. „Saulutė“</c:v>
                </c:pt>
              </c:strCache>
            </c:strRef>
          </c:cat>
          <c:val>
            <c:numRef>
              <c:f>Lapas2!$C$2:$C$7</c:f>
              <c:numCache>
                <c:formatCode>General</c:formatCode>
                <c:ptCount val="6"/>
                <c:pt idx="0">
                  <c:v>4</c:v>
                </c:pt>
                <c:pt idx="1">
                  <c:v>9</c:v>
                </c:pt>
                <c:pt idx="2">
                  <c:v>33</c:v>
                </c:pt>
                <c:pt idx="3">
                  <c:v>6</c:v>
                </c:pt>
                <c:pt idx="4">
                  <c:v>4</c:v>
                </c:pt>
                <c:pt idx="5">
                  <c:v>1</c:v>
                </c:pt>
              </c:numCache>
            </c:numRef>
          </c:val>
          <c:extLst>
            <c:ext xmlns:c16="http://schemas.microsoft.com/office/drawing/2014/chart" uri="{C3380CC4-5D6E-409C-BE32-E72D297353CC}">
              <c16:uniqueId val="{00000001-2588-4A56-A484-DC3C011440C4}"/>
            </c:ext>
          </c:extLst>
        </c:ser>
        <c:ser>
          <c:idx val="2"/>
          <c:order val="2"/>
          <c:tx>
            <c:strRef>
              <c:f>Lapas2!$D$1</c:f>
              <c:strCache>
                <c:ptCount val="1"/>
                <c:pt idx="0">
                  <c:v>2020 m.</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Lapas2!$A$2:$A$7</c:f>
              <c:strCache>
                <c:ptCount val="6"/>
                <c:pt idx="0">
                  <c:v>L/d. „Vyturėlis“</c:v>
                </c:pt>
                <c:pt idx="1">
                  <c:v>L/d. „Nykštukas“</c:v>
                </c:pt>
                <c:pt idx="2">
                  <c:v> L/d. „Pasaka“</c:v>
                </c:pt>
                <c:pt idx="3">
                  <c:v>L/d. „Raudonkepuraitė“</c:v>
                </c:pt>
                <c:pt idx="4">
                  <c:v>L/d. „Rūtelė“</c:v>
                </c:pt>
                <c:pt idx="5">
                  <c:v>L/d. „Saulutė“</c:v>
                </c:pt>
              </c:strCache>
            </c:strRef>
          </c:cat>
          <c:val>
            <c:numRef>
              <c:f>Lapas2!$D$2:$D$7</c:f>
              <c:numCache>
                <c:formatCode>General</c:formatCode>
                <c:ptCount val="6"/>
                <c:pt idx="0">
                  <c:v>6</c:v>
                </c:pt>
                <c:pt idx="1">
                  <c:v>8</c:v>
                </c:pt>
                <c:pt idx="2">
                  <c:v>35</c:v>
                </c:pt>
                <c:pt idx="3">
                  <c:v>6</c:v>
                </c:pt>
                <c:pt idx="4">
                  <c:v>8</c:v>
                </c:pt>
                <c:pt idx="5">
                  <c:v>0</c:v>
                </c:pt>
              </c:numCache>
            </c:numRef>
          </c:val>
          <c:extLst>
            <c:ext xmlns:c16="http://schemas.microsoft.com/office/drawing/2014/chart" uri="{C3380CC4-5D6E-409C-BE32-E72D297353CC}">
              <c16:uniqueId val="{00000002-2588-4A56-A484-DC3C011440C4}"/>
            </c:ext>
          </c:extLst>
        </c:ser>
        <c:ser>
          <c:idx val="3"/>
          <c:order val="3"/>
          <c:tx>
            <c:strRef>
              <c:f>Lapas2!$E$1</c:f>
              <c:strCache>
                <c:ptCount val="1"/>
                <c:pt idx="0">
                  <c:v>2021 m.</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Lapas2!$A$2:$A$7</c:f>
              <c:strCache>
                <c:ptCount val="6"/>
                <c:pt idx="0">
                  <c:v>L/d. „Vyturėlis“</c:v>
                </c:pt>
                <c:pt idx="1">
                  <c:v>L/d. „Nykštukas“</c:v>
                </c:pt>
                <c:pt idx="2">
                  <c:v> L/d. „Pasaka“</c:v>
                </c:pt>
                <c:pt idx="3">
                  <c:v>L/d. „Raudonkepuraitė“</c:v>
                </c:pt>
                <c:pt idx="4">
                  <c:v>L/d. „Rūtelė“</c:v>
                </c:pt>
                <c:pt idx="5">
                  <c:v>L/d. „Saulutė“</c:v>
                </c:pt>
              </c:strCache>
            </c:strRef>
          </c:cat>
          <c:val>
            <c:numRef>
              <c:f>Lapas2!$E$2:$E$7</c:f>
              <c:numCache>
                <c:formatCode>General</c:formatCode>
                <c:ptCount val="6"/>
                <c:pt idx="0">
                  <c:v>8</c:v>
                </c:pt>
                <c:pt idx="1">
                  <c:v>12</c:v>
                </c:pt>
                <c:pt idx="2">
                  <c:v>33</c:v>
                </c:pt>
                <c:pt idx="3">
                  <c:v>9</c:v>
                </c:pt>
                <c:pt idx="4">
                  <c:v>7</c:v>
                </c:pt>
                <c:pt idx="5">
                  <c:v>0</c:v>
                </c:pt>
              </c:numCache>
            </c:numRef>
          </c:val>
          <c:extLst>
            <c:ext xmlns:c16="http://schemas.microsoft.com/office/drawing/2014/chart" uri="{C3380CC4-5D6E-409C-BE32-E72D297353CC}">
              <c16:uniqueId val="{00000003-2588-4A56-A484-DC3C011440C4}"/>
            </c:ext>
          </c:extLst>
        </c:ser>
        <c:dLbls>
          <c:showLegendKey val="0"/>
          <c:showVal val="0"/>
          <c:showCatName val="0"/>
          <c:showSerName val="0"/>
          <c:showPercent val="0"/>
          <c:showBubbleSize val="0"/>
        </c:dLbls>
        <c:gapWidth val="219"/>
        <c:overlap val="-27"/>
        <c:axId val="98641920"/>
        <c:axId val="98131968"/>
      </c:barChart>
      <c:catAx>
        <c:axId val="986419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lt-LT"/>
          </a:p>
        </c:txPr>
        <c:crossAx val="98131968"/>
        <c:crosses val="autoZero"/>
        <c:auto val="1"/>
        <c:lblAlgn val="ctr"/>
        <c:lblOffset val="100"/>
        <c:noMultiLvlLbl val="0"/>
      </c:catAx>
      <c:valAx>
        <c:axId val="9813196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9864192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lt-LT"/>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E4BDBE-C847-4577-9C0E-B9AFA5C0D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22</Pages>
  <Words>22672</Words>
  <Characters>12924</Characters>
  <Application>Microsoft Office Word</Application>
  <DocSecurity>0</DocSecurity>
  <Lines>107</Lines>
  <Paragraphs>71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vector>
  </TitlesOfParts>
  <Company/>
  <LinksUpToDate>false</LinksUpToDate>
  <CharactersWithSpaces>35525</CharactersWithSpaces>
  <SharedDoc>false</SharedDoc>
  <HLinks>
    <vt:vector size="24" baseType="variant">
      <vt:variant>
        <vt:i4>2752519</vt:i4>
      </vt:variant>
      <vt:variant>
        <vt:i4>9</vt:i4>
      </vt:variant>
      <vt:variant>
        <vt:i4>0</vt:i4>
      </vt:variant>
      <vt:variant>
        <vt:i4>5</vt:i4>
      </vt:variant>
      <vt:variant>
        <vt:lpwstr>mailto:info@akmene.lt</vt:lpwstr>
      </vt:variant>
      <vt:variant>
        <vt:lpwstr/>
      </vt:variant>
      <vt:variant>
        <vt:i4>2752519</vt:i4>
      </vt:variant>
      <vt:variant>
        <vt:i4>6</vt:i4>
      </vt:variant>
      <vt:variant>
        <vt:i4>0</vt:i4>
      </vt:variant>
      <vt:variant>
        <vt:i4>5</vt:i4>
      </vt:variant>
      <vt:variant>
        <vt:lpwstr>mailto:info@akmene.lt</vt:lpwstr>
      </vt:variant>
      <vt:variant>
        <vt:lpwstr/>
      </vt:variant>
      <vt:variant>
        <vt:i4>2752519</vt:i4>
      </vt:variant>
      <vt:variant>
        <vt:i4>3</vt:i4>
      </vt:variant>
      <vt:variant>
        <vt:i4>0</vt:i4>
      </vt:variant>
      <vt:variant>
        <vt:i4>5</vt:i4>
      </vt:variant>
      <vt:variant>
        <vt:lpwstr>mailto:info@akmene.lt</vt:lpwstr>
      </vt:variant>
      <vt:variant>
        <vt:lpwstr/>
      </vt:variant>
      <vt:variant>
        <vt:i4>4259917</vt:i4>
      </vt:variant>
      <vt:variant>
        <vt:i4>0</vt:i4>
      </vt:variant>
      <vt:variant>
        <vt:i4>0</vt:i4>
      </vt:variant>
      <vt:variant>
        <vt:i4>5</vt:i4>
      </vt:variant>
      <vt:variant>
        <vt:lpwstr>http://www3.lrs.lt/pls/inter3/dokpaieska.showdoc_l?p_id=276430&amp;p_query=&amp;p_tr2=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N.Mockuviene</dc:creator>
  <cp:lastModifiedBy>user</cp:lastModifiedBy>
  <cp:revision>7</cp:revision>
  <cp:lastPrinted>2021-11-16T15:49:00Z</cp:lastPrinted>
  <dcterms:created xsi:type="dcterms:W3CDTF">2022-03-04T12:45:00Z</dcterms:created>
  <dcterms:modified xsi:type="dcterms:W3CDTF">2022-03-08T11:40:00Z</dcterms:modified>
</cp:coreProperties>
</file>